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FCF" w:rsidRPr="00183D68" w:rsidRDefault="006C507D" w:rsidP="00A60FA1">
      <w:pPr>
        <w:rPr>
          <w:rFonts w:ascii="Times New Roman" w:hAnsi="Times New Roman"/>
          <w:sz w:val="24"/>
          <w:szCs w:val="24"/>
        </w:rPr>
      </w:pPr>
      <w:r w:rsidRPr="00183D68">
        <w:rPr>
          <w:noProof/>
          <w:lang w:eastAsia="ru-RU"/>
        </w:rPr>
        <w:drawing>
          <wp:anchor distT="0" distB="0" distL="114300" distR="114300" simplePos="0" relativeHeight="251657728" behindDoc="0" locked="0" layoutInCell="1" allowOverlap="1">
            <wp:simplePos x="0" y="0"/>
            <wp:positionH relativeFrom="column">
              <wp:posOffset>2602865</wp:posOffset>
            </wp:positionH>
            <wp:positionV relativeFrom="paragraph">
              <wp:posOffset>-254000</wp:posOffset>
            </wp:positionV>
            <wp:extent cx="574675" cy="748030"/>
            <wp:effectExtent l="1905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6000" contrast="12000"/>
                      <a:grayscl/>
                    </a:blip>
                    <a:srcRect/>
                    <a:stretch>
                      <a:fillRect/>
                    </a:stretch>
                  </pic:blipFill>
                  <pic:spPr bwMode="auto">
                    <a:xfrm>
                      <a:off x="0" y="0"/>
                      <a:ext cx="574675" cy="748030"/>
                    </a:xfrm>
                    <a:prstGeom prst="rect">
                      <a:avLst/>
                    </a:prstGeom>
                    <a:noFill/>
                    <a:ln w="9525">
                      <a:noFill/>
                      <a:miter lim="800000"/>
                      <a:headEnd/>
                      <a:tailEnd/>
                    </a:ln>
                  </pic:spPr>
                </pic:pic>
              </a:graphicData>
            </a:graphic>
          </wp:anchor>
        </w:drawing>
      </w:r>
    </w:p>
    <w:p w:rsidR="005A14AE" w:rsidRDefault="005A14AE" w:rsidP="00A60FA1">
      <w:pPr>
        <w:spacing w:after="0"/>
        <w:jc w:val="center"/>
        <w:rPr>
          <w:rFonts w:ascii="Times New Roman" w:hAnsi="Times New Roman"/>
          <w:sz w:val="28"/>
          <w:szCs w:val="28"/>
        </w:rPr>
      </w:pPr>
    </w:p>
    <w:p w:rsidR="001D3FCF" w:rsidRPr="00183D68" w:rsidRDefault="001D3FCF" w:rsidP="00A60FA1">
      <w:pPr>
        <w:spacing w:after="0"/>
        <w:jc w:val="center"/>
        <w:rPr>
          <w:rFonts w:ascii="Times New Roman" w:hAnsi="Times New Roman"/>
          <w:sz w:val="28"/>
          <w:szCs w:val="28"/>
        </w:rPr>
      </w:pPr>
      <w:r w:rsidRPr="00183D68">
        <w:rPr>
          <w:rFonts w:ascii="Times New Roman" w:hAnsi="Times New Roman"/>
          <w:sz w:val="28"/>
          <w:szCs w:val="28"/>
        </w:rPr>
        <w:t>МУНИЦИПАЛЬНОЕ ОБРАЗОВАНИЕ «</w:t>
      </w:r>
      <w:r w:rsidRPr="00183D68">
        <w:rPr>
          <w:rFonts w:ascii="Times New Roman" w:hAnsi="Times New Roman"/>
          <w:caps/>
          <w:sz w:val="28"/>
          <w:szCs w:val="28"/>
        </w:rPr>
        <w:t>Каргасокский район»</w:t>
      </w:r>
    </w:p>
    <w:p w:rsidR="001D3FCF" w:rsidRPr="00183D68" w:rsidRDefault="001D3FCF" w:rsidP="00A60FA1">
      <w:pPr>
        <w:pStyle w:val="2"/>
        <w:rPr>
          <w:sz w:val="26"/>
          <w:szCs w:val="26"/>
        </w:rPr>
      </w:pPr>
      <w:r w:rsidRPr="00183D68">
        <w:rPr>
          <w:sz w:val="26"/>
          <w:szCs w:val="26"/>
        </w:rPr>
        <w:t>ТОМСКАЯ ОБЛАСТЬ</w:t>
      </w:r>
    </w:p>
    <w:p w:rsidR="001D3FCF" w:rsidRPr="00183D68" w:rsidRDefault="001D3FCF" w:rsidP="00A60FA1">
      <w:pPr>
        <w:spacing w:after="0"/>
        <w:jc w:val="center"/>
        <w:rPr>
          <w:rFonts w:ascii="Times New Roman" w:hAnsi="Times New Roman"/>
          <w:sz w:val="28"/>
          <w:szCs w:val="28"/>
        </w:rPr>
      </w:pPr>
    </w:p>
    <w:p w:rsidR="001D3FCF" w:rsidRPr="00183D68" w:rsidRDefault="001D3FCF" w:rsidP="00A60FA1">
      <w:pPr>
        <w:pStyle w:val="1"/>
        <w:rPr>
          <w:sz w:val="28"/>
          <w:szCs w:val="28"/>
        </w:rPr>
      </w:pPr>
      <w:r w:rsidRPr="00183D68">
        <w:rPr>
          <w:sz w:val="28"/>
          <w:szCs w:val="28"/>
        </w:rPr>
        <w:t>АДМИНИСТРАЦИЯ КАРГАСОКСКОГО РАЙОНА</w:t>
      </w:r>
    </w:p>
    <w:p w:rsidR="001D3FCF" w:rsidRPr="00183D68" w:rsidRDefault="001D3FCF" w:rsidP="00A60FA1">
      <w:pPr>
        <w:spacing w:after="0"/>
        <w:jc w:val="center"/>
        <w:rPr>
          <w:rFonts w:ascii="Times New Roman" w:hAnsi="Times New Roman"/>
          <w:sz w:val="24"/>
          <w:szCs w:val="24"/>
        </w:rPr>
      </w:pPr>
    </w:p>
    <w:tbl>
      <w:tblPr>
        <w:tblW w:w="0" w:type="auto"/>
        <w:tblLook w:val="0000"/>
      </w:tblPr>
      <w:tblGrid>
        <w:gridCol w:w="9855"/>
      </w:tblGrid>
      <w:tr w:rsidR="001D3FCF" w:rsidRPr="00183D68" w:rsidTr="00290435">
        <w:tc>
          <w:tcPr>
            <w:tcW w:w="10314" w:type="dxa"/>
          </w:tcPr>
          <w:p w:rsidR="001D3FCF" w:rsidRPr="00183D68" w:rsidRDefault="001D3FCF" w:rsidP="00536B33">
            <w:pPr>
              <w:pStyle w:val="5"/>
              <w:rPr>
                <w:sz w:val="24"/>
              </w:rPr>
            </w:pPr>
            <w:r w:rsidRPr="00183D68">
              <w:rPr>
                <w:szCs w:val="32"/>
              </w:rPr>
              <w:t>ПОСТАНОВЛЕНИЕ</w:t>
            </w:r>
          </w:p>
        </w:tc>
      </w:tr>
    </w:tbl>
    <w:p w:rsidR="004A2C2F" w:rsidRPr="00183D68" w:rsidRDefault="007325E4" w:rsidP="00FB0764">
      <w:pPr>
        <w:spacing w:line="240" w:lineRule="auto"/>
        <w:jc w:val="both"/>
        <w:rPr>
          <w:rFonts w:ascii="Times New Roman" w:hAnsi="Times New Roman"/>
          <w:sz w:val="24"/>
          <w:szCs w:val="24"/>
        </w:rPr>
      </w:pPr>
      <w:r>
        <w:rPr>
          <w:rFonts w:ascii="Times New Roman" w:hAnsi="Times New Roman"/>
          <w:sz w:val="24"/>
          <w:szCs w:val="24"/>
        </w:rPr>
        <w:t>16</w:t>
      </w:r>
      <w:r w:rsidR="00670718" w:rsidRPr="00183D68">
        <w:rPr>
          <w:rFonts w:ascii="Times New Roman" w:hAnsi="Times New Roman"/>
          <w:sz w:val="24"/>
          <w:szCs w:val="24"/>
        </w:rPr>
        <w:t>.12</w:t>
      </w:r>
      <w:r w:rsidR="003B5704" w:rsidRPr="00183D68">
        <w:rPr>
          <w:rFonts w:ascii="Times New Roman" w:hAnsi="Times New Roman"/>
          <w:sz w:val="24"/>
          <w:szCs w:val="24"/>
        </w:rPr>
        <w:t>.</w:t>
      </w:r>
      <w:r w:rsidR="001D3FCF" w:rsidRPr="00183D68">
        <w:rPr>
          <w:rFonts w:ascii="Times New Roman" w:hAnsi="Times New Roman"/>
          <w:sz w:val="24"/>
          <w:szCs w:val="24"/>
        </w:rPr>
        <w:t>201</w:t>
      </w:r>
      <w:r w:rsidR="00257D3C" w:rsidRPr="00183D68">
        <w:rPr>
          <w:rFonts w:ascii="Times New Roman" w:hAnsi="Times New Roman"/>
          <w:sz w:val="24"/>
          <w:szCs w:val="24"/>
        </w:rPr>
        <w:t>6</w:t>
      </w:r>
      <w:r w:rsidR="001D3FCF" w:rsidRPr="00183D68">
        <w:rPr>
          <w:rFonts w:ascii="Times New Roman" w:hAnsi="Times New Roman"/>
          <w:sz w:val="24"/>
          <w:szCs w:val="24"/>
        </w:rPr>
        <w:t xml:space="preserve">                                                                                        </w:t>
      </w:r>
      <w:r w:rsidR="002A513B" w:rsidRPr="00183D68">
        <w:rPr>
          <w:rFonts w:ascii="Times New Roman" w:hAnsi="Times New Roman"/>
          <w:sz w:val="24"/>
          <w:szCs w:val="24"/>
        </w:rPr>
        <w:t xml:space="preserve"> </w:t>
      </w:r>
      <w:r w:rsidR="001D3FCF" w:rsidRPr="00183D68">
        <w:rPr>
          <w:rFonts w:ascii="Times New Roman" w:hAnsi="Times New Roman"/>
          <w:sz w:val="24"/>
          <w:szCs w:val="24"/>
        </w:rPr>
        <w:t xml:space="preserve">                                </w:t>
      </w:r>
      <w:r w:rsidR="001333AE" w:rsidRPr="00183D68">
        <w:rPr>
          <w:rFonts w:ascii="Times New Roman" w:hAnsi="Times New Roman"/>
          <w:sz w:val="24"/>
          <w:szCs w:val="24"/>
        </w:rPr>
        <w:t xml:space="preserve">    </w:t>
      </w:r>
      <w:r w:rsidR="004A2C2F" w:rsidRPr="00183D68">
        <w:rPr>
          <w:rFonts w:ascii="Times New Roman" w:hAnsi="Times New Roman"/>
          <w:sz w:val="24"/>
          <w:szCs w:val="24"/>
        </w:rPr>
        <w:t xml:space="preserve">   </w:t>
      </w:r>
      <w:r w:rsidR="001333AE" w:rsidRPr="00183D68">
        <w:rPr>
          <w:rFonts w:ascii="Times New Roman" w:hAnsi="Times New Roman"/>
          <w:sz w:val="24"/>
          <w:szCs w:val="24"/>
        </w:rPr>
        <w:t xml:space="preserve"> </w:t>
      </w:r>
      <w:r w:rsidR="001D3FCF" w:rsidRPr="00183D68">
        <w:rPr>
          <w:rFonts w:ascii="Times New Roman" w:hAnsi="Times New Roman"/>
          <w:sz w:val="24"/>
          <w:szCs w:val="24"/>
        </w:rPr>
        <w:t xml:space="preserve">№ </w:t>
      </w:r>
      <w:r>
        <w:rPr>
          <w:rFonts w:ascii="Times New Roman" w:hAnsi="Times New Roman"/>
          <w:sz w:val="24"/>
          <w:szCs w:val="24"/>
        </w:rPr>
        <w:t>352</w:t>
      </w:r>
    </w:p>
    <w:p w:rsidR="001D3FCF" w:rsidRPr="00183D68" w:rsidRDefault="001D3FCF" w:rsidP="00FB0764">
      <w:pPr>
        <w:spacing w:line="240" w:lineRule="auto"/>
        <w:jc w:val="both"/>
        <w:rPr>
          <w:rFonts w:ascii="Times New Roman" w:hAnsi="Times New Roman"/>
          <w:sz w:val="24"/>
          <w:szCs w:val="24"/>
        </w:rPr>
      </w:pPr>
      <w:r w:rsidRPr="00183D68">
        <w:rPr>
          <w:rFonts w:ascii="Times New Roman" w:hAnsi="Times New Roman"/>
          <w:sz w:val="24"/>
          <w:szCs w:val="24"/>
        </w:rPr>
        <w:t>с. Каргасок</w:t>
      </w:r>
    </w:p>
    <w:tbl>
      <w:tblPr>
        <w:tblW w:w="0" w:type="auto"/>
        <w:tblLook w:val="04A0"/>
      </w:tblPr>
      <w:tblGrid>
        <w:gridCol w:w="4928"/>
      </w:tblGrid>
      <w:tr w:rsidR="001D3FCF" w:rsidRPr="00183D68" w:rsidTr="00256DED">
        <w:trPr>
          <w:trHeight w:val="2404"/>
        </w:trPr>
        <w:tc>
          <w:tcPr>
            <w:tcW w:w="4928" w:type="dxa"/>
          </w:tcPr>
          <w:p w:rsidR="00670718" w:rsidRPr="00183D68" w:rsidRDefault="00670718" w:rsidP="00FB0764">
            <w:pPr>
              <w:spacing w:line="240" w:lineRule="auto"/>
              <w:jc w:val="both"/>
              <w:rPr>
                <w:rFonts w:ascii="Times New Roman" w:hAnsi="Times New Roman"/>
                <w:b/>
                <w:sz w:val="24"/>
                <w:szCs w:val="24"/>
                <w:lang w:eastAsia="ru-RU"/>
              </w:rPr>
            </w:pPr>
            <w:r w:rsidRPr="00183D68">
              <w:rPr>
                <w:rFonts w:ascii="Times New Roman" w:hAnsi="Times New Roman"/>
                <w:color w:val="000000" w:themeColor="text1"/>
                <w:sz w:val="24"/>
                <w:szCs w:val="24"/>
              </w:rPr>
              <w:t xml:space="preserve">О проведении общественного обсуждения проекта постановления Администрации Каргасокского района </w:t>
            </w:r>
            <w:r w:rsidR="00BF4FA5" w:rsidRPr="00183D68">
              <w:rPr>
                <w:rFonts w:ascii="Times New Roman" w:hAnsi="Times New Roman"/>
                <w:color w:val="000000" w:themeColor="text1"/>
                <w:sz w:val="24"/>
                <w:szCs w:val="24"/>
              </w:rPr>
              <w:t>«О</w:t>
            </w:r>
            <w:r w:rsidRPr="00183D68">
              <w:rPr>
                <w:rFonts w:ascii="Times New Roman" w:hAnsi="Times New Roman"/>
                <w:color w:val="000000" w:themeColor="text1"/>
                <w:sz w:val="24"/>
                <w:szCs w:val="24"/>
              </w:rPr>
              <w:t xml:space="preserve"> внесении изменений</w:t>
            </w:r>
            <w:r w:rsidR="005A14AE">
              <w:rPr>
                <w:rFonts w:ascii="Times New Roman" w:hAnsi="Times New Roman"/>
                <w:color w:val="000000" w:themeColor="text1"/>
                <w:sz w:val="24"/>
                <w:szCs w:val="24"/>
              </w:rPr>
              <w:t xml:space="preserve"> в </w:t>
            </w:r>
            <w:r w:rsidR="00BF4FA5" w:rsidRPr="00183D68">
              <w:rPr>
                <w:rFonts w:ascii="Times New Roman" w:hAnsi="Times New Roman"/>
                <w:color w:val="000000" w:themeColor="text1"/>
                <w:sz w:val="24"/>
                <w:szCs w:val="24"/>
              </w:rPr>
              <w:t>постановление Администрации Каргасокского от 27.11.2015г.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tc>
      </w:tr>
    </w:tbl>
    <w:p w:rsidR="00FB0764" w:rsidRDefault="00FB0764" w:rsidP="00FB0764">
      <w:pPr>
        <w:spacing w:after="0" w:line="240" w:lineRule="auto"/>
        <w:ind w:firstLine="567"/>
        <w:jc w:val="both"/>
        <w:rPr>
          <w:rFonts w:ascii="Times New Roman" w:hAnsi="Times New Roman"/>
          <w:sz w:val="24"/>
          <w:szCs w:val="24"/>
        </w:rPr>
      </w:pPr>
    </w:p>
    <w:p w:rsidR="00670718" w:rsidRPr="00183D68" w:rsidRDefault="00670718" w:rsidP="00FB0764">
      <w:pPr>
        <w:spacing w:after="0" w:line="240" w:lineRule="auto"/>
        <w:ind w:firstLine="567"/>
        <w:jc w:val="both"/>
        <w:rPr>
          <w:rFonts w:ascii="Times New Roman" w:hAnsi="Times New Roman"/>
          <w:sz w:val="24"/>
          <w:szCs w:val="24"/>
        </w:rPr>
      </w:pPr>
      <w:r w:rsidRPr="00183D68">
        <w:rPr>
          <w:rFonts w:ascii="Times New Roman" w:hAnsi="Times New Roman"/>
          <w:sz w:val="24"/>
          <w:szCs w:val="24"/>
        </w:rPr>
        <w:t xml:space="preserve">В соответствии с постановлением Администрации Каргасокского района от 25.12.2015 № 228 «Об утверждении </w:t>
      </w:r>
      <w:proofErr w:type="gramStart"/>
      <w:r w:rsidRPr="00183D68">
        <w:rPr>
          <w:rFonts w:ascii="Times New Roman" w:hAnsi="Times New Roman"/>
          <w:sz w:val="24"/>
          <w:szCs w:val="24"/>
        </w:rPr>
        <w:t>Порядка проведения общественного обсуждения проектов документов стратегического планирования муниципального</w:t>
      </w:r>
      <w:proofErr w:type="gramEnd"/>
      <w:r w:rsidRPr="00183D68">
        <w:rPr>
          <w:rFonts w:ascii="Times New Roman" w:hAnsi="Times New Roman"/>
          <w:sz w:val="24"/>
          <w:szCs w:val="24"/>
        </w:rPr>
        <w:t xml:space="preserve"> образования «Каргасокский район»</w:t>
      </w:r>
    </w:p>
    <w:p w:rsidR="00670718" w:rsidRPr="00183D68" w:rsidRDefault="00670718" w:rsidP="00FB0764">
      <w:pPr>
        <w:spacing w:after="0" w:line="240" w:lineRule="auto"/>
        <w:ind w:firstLine="567"/>
        <w:jc w:val="both"/>
        <w:rPr>
          <w:rFonts w:ascii="Times New Roman" w:hAnsi="Times New Roman"/>
          <w:sz w:val="24"/>
          <w:szCs w:val="24"/>
        </w:rPr>
      </w:pPr>
      <w:r w:rsidRPr="00183D68">
        <w:rPr>
          <w:rFonts w:ascii="Times New Roman" w:hAnsi="Times New Roman"/>
          <w:sz w:val="24"/>
          <w:szCs w:val="24"/>
        </w:rPr>
        <w:t>Администрация Каргасокского района постановляет:</w:t>
      </w:r>
    </w:p>
    <w:p w:rsidR="00670718" w:rsidRPr="00183D68" w:rsidRDefault="007325E4" w:rsidP="00FB07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1.</w:t>
      </w:r>
      <w:r w:rsidR="00670718" w:rsidRPr="00183D68">
        <w:rPr>
          <w:rFonts w:ascii="Times New Roman" w:hAnsi="Times New Roman"/>
          <w:sz w:val="24"/>
          <w:szCs w:val="24"/>
          <w:lang w:eastAsia="ru-RU"/>
        </w:rPr>
        <w:t xml:space="preserve">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w:t>
      </w:r>
      <w:r w:rsidR="00670718" w:rsidRPr="00183D68">
        <w:rPr>
          <w:rFonts w:ascii="Times New Roman" w:hAnsi="Times New Roman"/>
          <w:color w:val="000000"/>
          <w:sz w:val="24"/>
          <w:szCs w:val="24"/>
          <w:lang w:eastAsia="ru-RU"/>
        </w:rPr>
        <w:t>«О внесении изменений в постановление Администрации Каргасокского района от 27.11.2015г.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r w:rsidR="00670718" w:rsidRPr="00183D68">
        <w:rPr>
          <w:rFonts w:ascii="Times New Roman" w:hAnsi="Times New Roman"/>
          <w:sz w:val="24"/>
          <w:szCs w:val="24"/>
          <w:lang w:eastAsia="ru-RU"/>
        </w:rPr>
        <w:t>.</w:t>
      </w:r>
    </w:p>
    <w:p w:rsidR="00670718" w:rsidRPr="00183D68" w:rsidRDefault="007325E4" w:rsidP="00FB07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00670718" w:rsidRPr="00183D68">
        <w:rPr>
          <w:rFonts w:ascii="Times New Roman" w:hAnsi="Times New Roman"/>
          <w:sz w:val="24"/>
          <w:szCs w:val="24"/>
          <w:lang w:eastAsia="ru-RU"/>
        </w:rPr>
        <w:t>Утвердить тему общественного обсуждения: проект постановления Администрации Каргасокского района о внесении изменений в муниципальную программу «Создание условий для устойчивого экономического развития муниципального образования «Каргасокский район» (далее – Программа).</w:t>
      </w:r>
    </w:p>
    <w:p w:rsidR="00670718" w:rsidRPr="00183D68" w:rsidRDefault="007325E4" w:rsidP="00FB07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00670718" w:rsidRPr="00183D68">
        <w:rPr>
          <w:rFonts w:ascii="Times New Roman" w:hAnsi="Times New Roman"/>
          <w:sz w:val="24"/>
          <w:szCs w:val="24"/>
          <w:lang w:eastAsia="ru-RU"/>
        </w:rPr>
        <w:t>Определить начало проведения общественного обсуждения проекта Программы – 16 декабря 2016 года, окончание проведения общественного обсуждения проекта Программы 25 декабря 2016 года.</w:t>
      </w:r>
    </w:p>
    <w:p w:rsidR="00670718" w:rsidRPr="007325E4" w:rsidRDefault="007325E4" w:rsidP="00FB0764">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4.</w:t>
      </w:r>
      <w:r w:rsidR="00670718" w:rsidRPr="007325E4">
        <w:rPr>
          <w:rFonts w:ascii="Times New Roman" w:hAnsi="Times New Roman"/>
          <w:sz w:val="24"/>
          <w:szCs w:val="24"/>
          <w:lang w:eastAsia="ru-RU"/>
        </w:rPr>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7325E4" w:rsidRDefault="007325E4" w:rsidP="00FB0764">
      <w:pPr>
        <w:spacing w:after="0" w:line="240" w:lineRule="auto"/>
        <w:jc w:val="both"/>
        <w:rPr>
          <w:rFonts w:ascii="Times New Roman" w:hAnsi="Times New Roman"/>
          <w:sz w:val="24"/>
          <w:szCs w:val="24"/>
        </w:rPr>
      </w:pPr>
    </w:p>
    <w:p w:rsidR="00FB0764" w:rsidRDefault="00FB0764" w:rsidP="00FB0764">
      <w:pPr>
        <w:spacing w:line="240" w:lineRule="auto"/>
        <w:jc w:val="both"/>
        <w:rPr>
          <w:rFonts w:ascii="Times New Roman" w:hAnsi="Times New Roman"/>
          <w:sz w:val="24"/>
          <w:szCs w:val="24"/>
        </w:rPr>
      </w:pPr>
    </w:p>
    <w:p w:rsidR="00FB0764" w:rsidRDefault="00FB0764" w:rsidP="00FB0764">
      <w:pPr>
        <w:spacing w:line="240" w:lineRule="auto"/>
        <w:jc w:val="both"/>
        <w:rPr>
          <w:rFonts w:ascii="Times New Roman" w:hAnsi="Times New Roman"/>
          <w:sz w:val="24"/>
          <w:szCs w:val="24"/>
        </w:rPr>
      </w:pPr>
    </w:p>
    <w:p w:rsidR="002A513B" w:rsidRPr="00183D68" w:rsidRDefault="00257D3C" w:rsidP="00FB0764">
      <w:pPr>
        <w:spacing w:line="240" w:lineRule="auto"/>
        <w:jc w:val="both"/>
        <w:rPr>
          <w:rFonts w:ascii="Times New Roman" w:hAnsi="Times New Roman"/>
          <w:sz w:val="24"/>
          <w:szCs w:val="24"/>
        </w:rPr>
      </w:pPr>
      <w:r w:rsidRPr="00183D68">
        <w:rPr>
          <w:rFonts w:ascii="Times New Roman" w:hAnsi="Times New Roman"/>
          <w:sz w:val="24"/>
          <w:szCs w:val="24"/>
        </w:rPr>
        <w:t xml:space="preserve">Глава Каргасокского района </w:t>
      </w:r>
      <w:r w:rsidRPr="00183D68">
        <w:rPr>
          <w:rFonts w:ascii="Times New Roman" w:hAnsi="Times New Roman"/>
          <w:sz w:val="24"/>
          <w:szCs w:val="24"/>
        </w:rPr>
        <w:tab/>
      </w:r>
      <w:r w:rsidRPr="00183D68">
        <w:rPr>
          <w:rFonts w:ascii="Times New Roman" w:hAnsi="Times New Roman"/>
          <w:sz w:val="24"/>
          <w:szCs w:val="24"/>
        </w:rPr>
        <w:tab/>
      </w:r>
      <w:r w:rsidRPr="00183D68">
        <w:rPr>
          <w:rFonts w:ascii="Times New Roman" w:hAnsi="Times New Roman"/>
          <w:sz w:val="24"/>
          <w:szCs w:val="24"/>
        </w:rPr>
        <w:tab/>
      </w:r>
      <w:r w:rsidRPr="00183D68">
        <w:rPr>
          <w:rFonts w:ascii="Times New Roman" w:hAnsi="Times New Roman"/>
          <w:sz w:val="24"/>
          <w:szCs w:val="24"/>
        </w:rPr>
        <w:tab/>
      </w:r>
      <w:r w:rsidRPr="00183D68">
        <w:rPr>
          <w:rFonts w:ascii="Times New Roman" w:hAnsi="Times New Roman"/>
          <w:sz w:val="24"/>
          <w:szCs w:val="24"/>
        </w:rPr>
        <w:tab/>
      </w:r>
      <w:r w:rsidRPr="00183D68">
        <w:rPr>
          <w:rFonts w:ascii="Times New Roman" w:hAnsi="Times New Roman"/>
          <w:sz w:val="24"/>
          <w:szCs w:val="24"/>
        </w:rPr>
        <w:tab/>
      </w:r>
      <w:r w:rsidRPr="00183D68">
        <w:rPr>
          <w:rFonts w:ascii="Times New Roman" w:hAnsi="Times New Roman"/>
          <w:sz w:val="24"/>
          <w:szCs w:val="24"/>
        </w:rPr>
        <w:tab/>
      </w:r>
      <w:r w:rsidR="00670718" w:rsidRPr="00183D68">
        <w:rPr>
          <w:rFonts w:ascii="Times New Roman" w:hAnsi="Times New Roman"/>
          <w:sz w:val="24"/>
          <w:szCs w:val="24"/>
        </w:rPr>
        <w:t xml:space="preserve">     </w:t>
      </w:r>
      <w:r w:rsidRPr="00183D68">
        <w:rPr>
          <w:rFonts w:ascii="Times New Roman" w:hAnsi="Times New Roman"/>
          <w:sz w:val="24"/>
          <w:szCs w:val="24"/>
        </w:rPr>
        <w:t>А.П. Ащеулов</w:t>
      </w:r>
    </w:p>
    <w:tbl>
      <w:tblPr>
        <w:tblW w:w="0" w:type="auto"/>
        <w:tblLook w:val="04A0"/>
      </w:tblPr>
      <w:tblGrid>
        <w:gridCol w:w="2413"/>
      </w:tblGrid>
      <w:tr w:rsidR="002A513B" w:rsidRPr="00183D68" w:rsidTr="00120B4B">
        <w:trPr>
          <w:trHeight w:val="89"/>
        </w:trPr>
        <w:tc>
          <w:tcPr>
            <w:tcW w:w="2413" w:type="dxa"/>
          </w:tcPr>
          <w:p w:rsidR="007325E4" w:rsidRDefault="007325E4" w:rsidP="00FB0764">
            <w:pPr>
              <w:spacing w:after="0" w:line="240" w:lineRule="auto"/>
              <w:jc w:val="both"/>
              <w:rPr>
                <w:rFonts w:ascii="Times New Roman" w:hAnsi="Times New Roman"/>
                <w:sz w:val="16"/>
                <w:szCs w:val="16"/>
              </w:rPr>
            </w:pPr>
          </w:p>
          <w:p w:rsidR="007325E4" w:rsidRDefault="007325E4" w:rsidP="00FB0764">
            <w:pPr>
              <w:spacing w:after="0" w:line="240" w:lineRule="auto"/>
              <w:jc w:val="both"/>
              <w:rPr>
                <w:rFonts w:ascii="Times New Roman" w:hAnsi="Times New Roman"/>
                <w:sz w:val="16"/>
                <w:szCs w:val="16"/>
              </w:rPr>
            </w:pPr>
          </w:p>
          <w:p w:rsidR="00FB0764" w:rsidRDefault="00FB0764" w:rsidP="00FB0764">
            <w:pPr>
              <w:spacing w:after="0" w:line="240" w:lineRule="auto"/>
              <w:jc w:val="both"/>
              <w:rPr>
                <w:rFonts w:ascii="Times New Roman" w:hAnsi="Times New Roman"/>
                <w:sz w:val="16"/>
                <w:szCs w:val="16"/>
              </w:rPr>
            </w:pPr>
          </w:p>
          <w:p w:rsidR="00FB0764" w:rsidRDefault="00FB0764" w:rsidP="00FB0764">
            <w:pPr>
              <w:spacing w:after="0" w:line="240" w:lineRule="auto"/>
              <w:jc w:val="both"/>
              <w:rPr>
                <w:rFonts w:ascii="Times New Roman" w:hAnsi="Times New Roman"/>
                <w:sz w:val="16"/>
                <w:szCs w:val="16"/>
              </w:rPr>
            </w:pPr>
          </w:p>
          <w:p w:rsidR="007325E4" w:rsidRDefault="007325E4" w:rsidP="00FB0764">
            <w:pPr>
              <w:spacing w:after="0" w:line="240" w:lineRule="auto"/>
              <w:jc w:val="both"/>
              <w:rPr>
                <w:rFonts w:ascii="Times New Roman" w:hAnsi="Times New Roman"/>
                <w:sz w:val="16"/>
                <w:szCs w:val="16"/>
              </w:rPr>
            </w:pPr>
          </w:p>
          <w:p w:rsidR="002A513B" w:rsidRPr="007325E4" w:rsidRDefault="00523526" w:rsidP="00FB0764">
            <w:pPr>
              <w:spacing w:after="0" w:line="240" w:lineRule="auto"/>
              <w:jc w:val="both"/>
              <w:rPr>
                <w:rFonts w:ascii="Times New Roman" w:hAnsi="Times New Roman"/>
                <w:sz w:val="20"/>
                <w:szCs w:val="20"/>
              </w:rPr>
            </w:pPr>
            <w:r w:rsidRPr="007325E4">
              <w:rPr>
                <w:rFonts w:ascii="Times New Roman" w:hAnsi="Times New Roman"/>
                <w:sz w:val="20"/>
                <w:szCs w:val="20"/>
              </w:rPr>
              <w:t>Д.А.Иванов</w:t>
            </w:r>
          </w:p>
          <w:p w:rsidR="002A513B" w:rsidRPr="00183D68" w:rsidRDefault="00523526" w:rsidP="00FB0764">
            <w:pPr>
              <w:spacing w:line="240" w:lineRule="auto"/>
              <w:jc w:val="both"/>
              <w:rPr>
                <w:rFonts w:ascii="Times New Roman" w:hAnsi="Times New Roman"/>
                <w:sz w:val="20"/>
                <w:szCs w:val="20"/>
              </w:rPr>
            </w:pPr>
            <w:r w:rsidRPr="007325E4">
              <w:rPr>
                <w:rFonts w:ascii="Times New Roman" w:hAnsi="Times New Roman"/>
                <w:sz w:val="20"/>
                <w:szCs w:val="20"/>
              </w:rPr>
              <w:t>8(38253)213</w:t>
            </w:r>
            <w:r w:rsidR="002A513B" w:rsidRPr="007325E4">
              <w:rPr>
                <w:rFonts w:ascii="Times New Roman" w:hAnsi="Times New Roman"/>
                <w:sz w:val="20"/>
                <w:szCs w:val="20"/>
              </w:rPr>
              <w:t>54</w:t>
            </w:r>
          </w:p>
        </w:tc>
      </w:tr>
    </w:tbl>
    <w:p w:rsidR="00EF63B9" w:rsidRDefault="00EF63B9" w:rsidP="007325E4">
      <w:pPr>
        <w:autoSpaceDE w:val="0"/>
        <w:autoSpaceDN w:val="0"/>
        <w:adjustRightInd w:val="0"/>
        <w:spacing w:after="0" w:line="240" w:lineRule="auto"/>
        <w:ind w:left="6804"/>
        <w:rPr>
          <w:rFonts w:ascii="Times New Roman" w:hAnsi="Times New Roman"/>
          <w:bCs/>
          <w:sz w:val="20"/>
          <w:szCs w:val="20"/>
          <w:lang w:eastAsia="ru-RU"/>
        </w:rPr>
      </w:pPr>
    </w:p>
    <w:p w:rsidR="007325E4" w:rsidRPr="007325E4" w:rsidRDefault="007325E4" w:rsidP="007325E4">
      <w:pPr>
        <w:autoSpaceDE w:val="0"/>
        <w:autoSpaceDN w:val="0"/>
        <w:adjustRightInd w:val="0"/>
        <w:spacing w:after="0" w:line="240" w:lineRule="auto"/>
        <w:ind w:left="6804"/>
        <w:rPr>
          <w:rFonts w:ascii="Times New Roman" w:hAnsi="Times New Roman"/>
          <w:bCs/>
          <w:sz w:val="20"/>
          <w:szCs w:val="20"/>
          <w:lang w:eastAsia="ru-RU"/>
        </w:rPr>
      </w:pPr>
      <w:r w:rsidRPr="007325E4">
        <w:rPr>
          <w:rFonts w:ascii="Times New Roman" w:hAnsi="Times New Roman"/>
          <w:bCs/>
          <w:sz w:val="20"/>
          <w:szCs w:val="20"/>
          <w:lang w:eastAsia="ru-RU"/>
        </w:rPr>
        <w:lastRenderedPageBreak/>
        <w:t>УТВЕРЖДЕНА</w:t>
      </w:r>
    </w:p>
    <w:p w:rsidR="007325E4" w:rsidRPr="007325E4" w:rsidRDefault="007325E4" w:rsidP="007325E4">
      <w:pPr>
        <w:autoSpaceDE w:val="0"/>
        <w:autoSpaceDN w:val="0"/>
        <w:adjustRightInd w:val="0"/>
        <w:spacing w:after="0" w:line="240" w:lineRule="auto"/>
        <w:ind w:left="6804"/>
        <w:rPr>
          <w:rFonts w:ascii="Times New Roman" w:hAnsi="Times New Roman"/>
          <w:bCs/>
          <w:sz w:val="20"/>
          <w:szCs w:val="20"/>
          <w:lang w:eastAsia="ru-RU"/>
        </w:rPr>
      </w:pPr>
      <w:r>
        <w:rPr>
          <w:rFonts w:ascii="Times New Roman" w:hAnsi="Times New Roman"/>
          <w:bCs/>
          <w:sz w:val="20"/>
          <w:szCs w:val="20"/>
          <w:lang w:eastAsia="ru-RU"/>
        </w:rPr>
        <w:t>п</w:t>
      </w:r>
      <w:r w:rsidRPr="007325E4">
        <w:rPr>
          <w:rFonts w:ascii="Times New Roman" w:hAnsi="Times New Roman"/>
          <w:bCs/>
          <w:sz w:val="20"/>
          <w:szCs w:val="20"/>
          <w:lang w:eastAsia="ru-RU"/>
        </w:rPr>
        <w:t>остановлением Администрации</w:t>
      </w:r>
    </w:p>
    <w:p w:rsidR="007325E4" w:rsidRPr="007325E4" w:rsidRDefault="007325E4" w:rsidP="007325E4">
      <w:pPr>
        <w:autoSpaceDE w:val="0"/>
        <w:autoSpaceDN w:val="0"/>
        <w:adjustRightInd w:val="0"/>
        <w:spacing w:after="0" w:line="240" w:lineRule="auto"/>
        <w:ind w:left="6804"/>
        <w:rPr>
          <w:rFonts w:ascii="Times New Roman" w:hAnsi="Times New Roman"/>
          <w:bCs/>
          <w:sz w:val="20"/>
          <w:szCs w:val="20"/>
          <w:lang w:eastAsia="ru-RU"/>
        </w:rPr>
      </w:pPr>
      <w:r w:rsidRPr="007325E4">
        <w:rPr>
          <w:rFonts w:ascii="Times New Roman" w:hAnsi="Times New Roman"/>
          <w:bCs/>
          <w:sz w:val="20"/>
          <w:szCs w:val="20"/>
          <w:lang w:eastAsia="ru-RU"/>
        </w:rPr>
        <w:t xml:space="preserve">Каргасокского района </w:t>
      </w:r>
    </w:p>
    <w:p w:rsidR="007325E4" w:rsidRPr="007325E4" w:rsidRDefault="007325E4" w:rsidP="007325E4">
      <w:pPr>
        <w:autoSpaceDE w:val="0"/>
        <w:autoSpaceDN w:val="0"/>
        <w:adjustRightInd w:val="0"/>
        <w:spacing w:after="0" w:line="240" w:lineRule="auto"/>
        <w:ind w:left="6804"/>
        <w:rPr>
          <w:rFonts w:ascii="Times New Roman" w:hAnsi="Times New Roman"/>
          <w:bCs/>
          <w:sz w:val="20"/>
          <w:szCs w:val="20"/>
          <w:lang w:eastAsia="ru-RU"/>
        </w:rPr>
      </w:pPr>
      <w:r w:rsidRPr="007325E4">
        <w:rPr>
          <w:rFonts w:ascii="Times New Roman" w:hAnsi="Times New Roman"/>
          <w:bCs/>
          <w:sz w:val="20"/>
          <w:szCs w:val="20"/>
          <w:lang w:eastAsia="ru-RU"/>
        </w:rPr>
        <w:t>от 16.12.2016 № 352</w:t>
      </w:r>
    </w:p>
    <w:p w:rsidR="007325E4" w:rsidRPr="007325E4" w:rsidRDefault="007325E4" w:rsidP="007325E4">
      <w:pPr>
        <w:autoSpaceDE w:val="0"/>
        <w:autoSpaceDN w:val="0"/>
        <w:adjustRightInd w:val="0"/>
        <w:spacing w:after="0" w:line="240" w:lineRule="auto"/>
        <w:ind w:left="6804"/>
        <w:rPr>
          <w:rFonts w:ascii="Times New Roman" w:hAnsi="Times New Roman"/>
          <w:bCs/>
          <w:sz w:val="20"/>
          <w:szCs w:val="20"/>
          <w:lang w:eastAsia="ru-RU"/>
        </w:rPr>
      </w:pPr>
      <w:r w:rsidRPr="007325E4">
        <w:rPr>
          <w:rFonts w:ascii="Times New Roman" w:hAnsi="Times New Roman"/>
          <w:bCs/>
          <w:sz w:val="20"/>
          <w:szCs w:val="20"/>
          <w:lang w:eastAsia="ru-RU"/>
        </w:rPr>
        <w:t>Приложение</w:t>
      </w:r>
    </w:p>
    <w:p w:rsidR="007325E4" w:rsidRDefault="007325E4" w:rsidP="00183D68">
      <w:pPr>
        <w:autoSpaceDE w:val="0"/>
        <w:autoSpaceDN w:val="0"/>
        <w:adjustRightInd w:val="0"/>
        <w:spacing w:after="0" w:line="240" w:lineRule="auto"/>
        <w:jc w:val="center"/>
        <w:rPr>
          <w:rFonts w:ascii="Times New Roman" w:hAnsi="Times New Roman"/>
          <w:bCs/>
          <w:sz w:val="24"/>
          <w:szCs w:val="24"/>
          <w:lang w:eastAsia="ru-RU"/>
        </w:rPr>
      </w:pPr>
    </w:p>
    <w:p w:rsidR="00183D68" w:rsidRPr="00183D68" w:rsidRDefault="00183D68" w:rsidP="00183D68">
      <w:pPr>
        <w:autoSpaceDE w:val="0"/>
        <w:autoSpaceDN w:val="0"/>
        <w:adjustRightInd w:val="0"/>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xml:space="preserve">МУНИЦИПАЛЬНАЯ ПРОГРАММА </w:t>
      </w:r>
    </w:p>
    <w:p w:rsidR="00183D68" w:rsidRPr="00183D68" w:rsidRDefault="00183D68" w:rsidP="00183D68">
      <w:pPr>
        <w:autoSpaceDE w:val="0"/>
        <w:autoSpaceDN w:val="0"/>
        <w:adjustRightInd w:val="0"/>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xml:space="preserve">«СОЗДАНИЕ УСЛОВИЙ ДЛЯ УСТОЙЧИВОГО ЭКОНОМИЧЕСКОГО РАЗВИТИЯ МУНИЦИПАЛЬНОГО ОБРАЗОВАНИЯ «КАРГАСОКСКИЙ РАЙОН» </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 МУНИЦИПАЛЬНОЙ ПРОГРАММЫ</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«СОЗДАНИЕ УСЛОВИЙ ДЛЯ УСТОЙЧИВОГО ЭКОНОМИЧЕСКОГО РАЗВИТИЯ МУНИЦИПАЛЬНОГО ОБРАЗОВАНИЯ «КАРГАСОКСКИЙ РАЙОН»</w:t>
      </w:r>
    </w:p>
    <w:tbl>
      <w:tblPr>
        <w:tblW w:w="10207" w:type="dxa"/>
        <w:tblInd w:w="-40" w:type="dxa"/>
        <w:tblLayout w:type="fixed"/>
        <w:tblCellMar>
          <w:top w:w="75" w:type="dxa"/>
          <w:left w:w="0" w:type="dxa"/>
          <w:bottom w:w="75" w:type="dxa"/>
          <w:right w:w="0" w:type="dxa"/>
        </w:tblCellMar>
        <w:tblLook w:val="04A0"/>
      </w:tblPr>
      <w:tblGrid>
        <w:gridCol w:w="1878"/>
        <w:gridCol w:w="1211"/>
        <w:gridCol w:w="455"/>
        <w:gridCol w:w="565"/>
        <w:gridCol w:w="418"/>
        <w:gridCol w:w="114"/>
        <w:gridCol w:w="577"/>
        <w:gridCol w:w="255"/>
        <w:gridCol w:w="188"/>
        <w:gridCol w:w="670"/>
        <w:gridCol w:w="144"/>
        <w:gridCol w:w="109"/>
        <w:gridCol w:w="705"/>
        <w:gridCol w:w="242"/>
        <w:gridCol w:w="571"/>
        <w:gridCol w:w="120"/>
        <w:gridCol w:w="117"/>
        <w:gridCol w:w="432"/>
        <w:gridCol w:w="370"/>
        <w:gridCol w:w="73"/>
        <w:gridCol w:w="227"/>
        <w:gridCol w:w="766"/>
      </w:tblGrid>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Наименование муниципальной программы (далее – Программа)</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«Создание условий для устойчивого экономического развития муниципального образования «Каргасокский район»</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Сроки (этапы) реализации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2016-2021 годы</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Куратор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Заместитель Главы Каргасокского района по экономике</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Ответственный исполнитель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Отдел экономики и социального развития Администрации Каргасокского района</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Соисполнители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по управлению муниципальным имуществом и земельными ресурсами Администрации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правовой и кадровой работы Администрации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Администрации Каргасокского района;</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МКУ «Управление жилищно-коммунального хозяйства и капитального строительства»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sz w:val="24"/>
                <w:szCs w:val="24"/>
                <w:lang w:eastAsia="ru-RU"/>
              </w:rPr>
              <w:t>Главный специалист по социальной работе Администрации Каргасокского района.</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Участники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экономики и социального развития Администрации Каргасокского района. </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по управлению муниципальным имуществом и земельными ресурсами Администрации Каргасокского района. </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МКУ «Управление жилищно-коммунального хозяйства и капитального строительства» муниципального образования «Каргасокский район». </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Администрации сельских поселений.</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Учреждения образования (школы, детские сады, Дом детского творчества).</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Учреждения культуры (Детская школа искусств, клубы, библиотеки).</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Транспортные организации, хозяйствующие субъекты, осуществляющие деятельность в сфере дорожного хозяйства и транспорта.</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cs="Calibri"/>
                <w:sz w:val="24"/>
                <w:szCs w:val="24"/>
                <w:lang w:eastAsia="ru-RU"/>
              </w:rPr>
              <w:t xml:space="preserve">Управление финансов Администрации Каргасокского района. </w:t>
            </w:r>
            <w:r w:rsidRPr="00183D68">
              <w:rPr>
                <w:rFonts w:ascii="Times New Roman" w:hAnsi="Times New Roman"/>
                <w:sz w:val="24"/>
                <w:szCs w:val="24"/>
                <w:lang w:eastAsia="ru-RU"/>
              </w:rPr>
              <w:t>Управление образования, опеки и попечительства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Дума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правовой и кадровой работы Администрации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культуры и туризма Администрации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Администрация Каргасокского района (Ведущий специалист по связям с общественностью).</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Хозяйственный отдел Администрации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lastRenderedPageBreak/>
              <w:t>Главный специалист по социальной работе Администрации Каргасокского района.</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Цель социально экономического развития муниципального образования «Каргасокский район», на реализацию, которой направлена Программа </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1. Повышение уровня и качества жизни населения на территории Каргасокского района, развитие человеческого капитала;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3. Развитие системы местного самоуправления.</w:t>
            </w:r>
          </w:p>
          <w:p w:rsidR="00183D68" w:rsidRPr="00183D68" w:rsidRDefault="00183D68" w:rsidP="00183D68">
            <w:pPr>
              <w:widowControl w:val="0"/>
              <w:autoSpaceDE w:val="0"/>
              <w:autoSpaceDN w:val="0"/>
              <w:adjustRightInd w:val="0"/>
              <w:spacing w:after="0" w:line="240" w:lineRule="auto"/>
              <w:contextualSpacing/>
              <w:rPr>
                <w:rFonts w:ascii="Times New Roman" w:hAnsi="Times New Roman"/>
                <w:sz w:val="24"/>
                <w:szCs w:val="24"/>
                <w:lang w:eastAsia="ru-RU"/>
              </w:rPr>
            </w:pP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Цели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sz w:val="24"/>
                <w:szCs w:val="24"/>
                <w:lang w:eastAsia="ru-RU"/>
              </w:rPr>
              <w:t>Создание условий для устойчивого экономического развития муниципального образования «Каргасокский район»</w:t>
            </w:r>
          </w:p>
        </w:tc>
      </w:tr>
      <w:tr w:rsidR="00183D68" w:rsidRPr="00183D68" w:rsidTr="007325E4">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цели</w:t>
            </w:r>
            <w:r w:rsidRPr="00183D68">
              <w:rPr>
                <w:rFonts w:ascii="Times New Roman" w:hAnsi="Times New Roman"/>
                <w:sz w:val="24"/>
                <w:szCs w:val="24"/>
                <w:lang w:eastAsia="ru-RU"/>
              </w:rPr>
              <w:t xml:space="preserve">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1066"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Arial"/>
                <w:sz w:val="24"/>
                <w:szCs w:val="24"/>
                <w:lang w:eastAsia="ru-RU"/>
              </w:rPr>
              <w:t xml:space="preserve">Объем отгруженных товаров </w:t>
            </w:r>
            <w:proofErr w:type="gramStart"/>
            <w:r w:rsidRPr="00183D68">
              <w:rPr>
                <w:rFonts w:ascii="Times New Roman" w:hAnsi="Times New Roman" w:cs="Arial"/>
                <w:sz w:val="24"/>
                <w:szCs w:val="24"/>
                <w:lang w:eastAsia="ru-RU"/>
              </w:rPr>
              <w:t>собственного</w:t>
            </w:r>
            <w:proofErr w:type="gramEnd"/>
            <w:r w:rsidRPr="00183D68">
              <w:rPr>
                <w:rFonts w:ascii="Times New Roman" w:hAnsi="Times New Roman" w:cs="Arial"/>
                <w:sz w:val="24"/>
                <w:szCs w:val="24"/>
                <w:lang w:eastAsia="ru-RU"/>
              </w:rPr>
              <w:t xml:space="preserve"> </w:t>
            </w:r>
            <w:proofErr w:type="spellStart"/>
            <w:r w:rsidRPr="00183D68">
              <w:rPr>
                <w:rFonts w:ascii="Times New Roman" w:hAnsi="Times New Roman" w:cs="Arial"/>
                <w:sz w:val="24"/>
                <w:szCs w:val="24"/>
                <w:lang w:eastAsia="ru-RU"/>
              </w:rPr>
              <w:t>произво-дства</w:t>
            </w:r>
            <w:proofErr w:type="spellEnd"/>
            <w:r w:rsidRPr="00183D68">
              <w:rPr>
                <w:rFonts w:ascii="Times New Roman" w:hAnsi="Times New Roman" w:cs="Arial"/>
                <w:sz w:val="24"/>
                <w:szCs w:val="24"/>
                <w:lang w:eastAsia="ru-RU"/>
              </w:rPr>
              <w:t xml:space="preserve">, </w:t>
            </w:r>
            <w:proofErr w:type="spellStart"/>
            <w:r w:rsidRPr="00183D68">
              <w:rPr>
                <w:rFonts w:ascii="Times New Roman" w:hAnsi="Times New Roman" w:cs="Arial"/>
                <w:sz w:val="24"/>
                <w:szCs w:val="24"/>
                <w:lang w:eastAsia="ru-RU"/>
              </w:rPr>
              <w:t>вы-полненных</w:t>
            </w:r>
            <w:proofErr w:type="spellEnd"/>
            <w:r w:rsidRPr="00183D68">
              <w:rPr>
                <w:rFonts w:ascii="Times New Roman" w:hAnsi="Times New Roman" w:cs="Arial"/>
                <w:sz w:val="24"/>
                <w:szCs w:val="24"/>
                <w:lang w:eastAsia="ru-RU"/>
              </w:rPr>
              <w:t xml:space="preserve"> работ и услуг собственными силами по «чистым» видам деятельности (итого по разделам C,D,E), млн. руб.</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106400,73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129298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163880</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178629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196491</w:t>
            </w:r>
          </w:p>
        </w:tc>
        <w:tc>
          <w:tcPr>
            <w:tcW w:w="1066"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214176</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Задачи Программы</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cs="Calibri"/>
                <w:sz w:val="24"/>
                <w:szCs w:val="24"/>
                <w:lang w:eastAsia="ru-RU"/>
              </w:rPr>
              <w:t>Задача 1.</w:t>
            </w:r>
            <w:r w:rsidRPr="00183D68">
              <w:rPr>
                <w:rFonts w:ascii="Times New Roman" w:hAnsi="Times New Roman"/>
                <w:sz w:val="24"/>
                <w:szCs w:val="24"/>
                <w:lang w:eastAsia="ru-RU"/>
              </w:rPr>
              <w:t xml:space="preserve"> Развитие предпринимательства и сельского хозяйства в Каргасокском районе.</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cs="Calibri"/>
                <w:sz w:val="24"/>
                <w:szCs w:val="24"/>
                <w:lang w:eastAsia="ru-RU"/>
              </w:rPr>
              <w:t>Задача 2.</w:t>
            </w:r>
            <w:r w:rsidRPr="00183D68">
              <w:rPr>
                <w:rFonts w:ascii="Times New Roman" w:hAnsi="Times New Roman"/>
                <w:sz w:val="24"/>
                <w:szCs w:val="24"/>
                <w:lang w:eastAsia="ru-RU"/>
              </w:rPr>
              <w:t xml:space="preserve"> Улучшение экологической обстановки на территории Каргасокского района.</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Задача 3.</w:t>
            </w:r>
            <w:r w:rsidRPr="00183D68">
              <w:rPr>
                <w:rFonts w:ascii="Times New Roman" w:hAnsi="Times New Roman" w:cs="Calibri"/>
                <w:sz w:val="24"/>
                <w:szCs w:val="24"/>
                <w:lang w:eastAsia="ru-RU"/>
              </w:rPr>
              <w:t xml:space="preserve"> Обеспечение транспортной доступности внутри Каргасокского района.</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Задача 4.</w:t>
            </w:r>
            <w:r w:rsidRPr="00183D68">
              <w:rPr>
                <w:rFonts w:ascii="Times New Roman" w:hAnsi="Times New Roman" w:cs="Calibri"/>
                <w:sz w:val="24"/>
                <w:szCs w:val="24"/>
                <w:lang w:eastAsia="ru-RU"/>
              </w:rPr>
              <w:t xml:space="preserve"> Повышение эффективности управления муниципальными финансами, достижение сбалансированности бюджетов сельских поселений.</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Задача 5. Эффективное управление муниципальным имуществом.</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Задача 6. Развитие муниципальной службы в муниципальном образовании «Каргасокский район».</w:t>
            </w:r>
          </w:p>
          <w:p w:rsidR="00183D68" w:rsidRPr="00183D68" w:rsidRDefault="00183D68" w:rsidP="00183D68">
            <w:pPr>
              <w:shd w:val="clear" w:color="auto" w:fill="FFFFFF"/>
              <w:spacing w:after="0" w:line="240" w:lineRule="auto"/>
              <w:ind w:left="71" w:right="71"/>
              <w:rPr>
                <w:rFonts w:ascii="Times New Roman" w:eastAsia="Calibri" w:hAnsi="Times New Roman"/>
                <w:sz w:val="24"/>
                <w:szCs w:val="24"/>
              </w:rPr>
            </w:pPr>
            <w:r w:rsidRPr="00183D68">
              <w:rPr>
                <w:rFonts w:ascii="Times New Roman" w:hAnsi="Times New Roman"/>
                <w:sz w:val="24"/>
                <w:szCs w:val="24"/>
                <w:lang w:eastAsia="ru-RU"/>
              </w:rPr>
              <w:t xml:space="preserve">Задача 7.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183D68" w:rsidRPr="00183D68" w:rsidRDefault="00183D68" w:rsidP="00183D68">
            <w:pPr>
              <w:shd w:val="clear" w:color="auto" w:fill="FFFFFF"/>
              <w:spacing w:after="0" w:line="240" w:lineRule="auto"/>
              <w:ind w:left="71" w:right="71"/>
              <w:rPr>
                <w:rFonts w:ascii="Times New Roman" w:hAnsi="Times New Roman" w:cs="Calibri"/>
                <w:sz w:val="24"/>
                <w:szCs w:val="24"/>
                <w:lang w:eastAsia="ru-RU"/>
              </w:rPr>
            </w:pPr>
            <w:r w:rsidRPr="00183D68">
              <w:rPr>
                <w:rFonts w:ascii="Times New Roman" w:eastAsia="Calibri" w:hAnsi="Times New Roman"/>
                <w:sz w:val="24"/>
                <w:szCs w:val="24"/>
              </w:rPr>
              <w:t>Задача 8.</w:t>
            </w:r>
            <w:r w:rsidRPr="00183D68">
              <w:rPr>
                <w:rFonts w:ascii="Times New Roman" w:hAnsi="Times New Roman" w:cs="Calibri"/>
                <w:sz w:val="24"/>
                <w:szCs w:val="24"/>
                <w:lang w:eastAsia="ru-RU"/>
              </w:rPr>
              <w:t xml:space="preserve"> </w:t>
            </w: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183D68" w:rsidRPr="00183D68" w:rsidTr="007325E4">
        <w:tc>
          <w:tcPr>
            <w:tcW w:w="187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задач</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xml:space="preserve">2021 год </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cs="Calibri"/>
                <w:sz w:val="24"/>
                <w:szCs w:val="24"/>
                <w:lang w:eastAsia="ru-RU"/>
              </w:rPr>
              <w:t xml:space="preserve">Задача 1. </w:t>
            </w:r>
            <w:r w:rsidRPr="00183D68">
              <w:rPr>
                <w:rFonts w:ascii="Times New Roman" w:hAnsi="Times New Roman"/>
                <w:sz w:val="24"/>
                <w:szCs w:val="24"/>
                <w:lang w:eastAsia="ru-RU"/>
              </w:rPr>
              <w:t>Развитие предпринимательства и сельского хозяйства в Каргасокском районе.</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и среднего предпринимательства в расчете на 10 тыс. человек населения,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286</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291</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304</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317</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Объем продукции сельского хозяйства, млн.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359</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377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403</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432</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466</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cs="Calibri"/>
                <w:sz w:val="24"/>
                <w:szCs w:val="24"/>
                <w:lang w:eastAsia="ru-RU"/>
              </w:rPr>
              <w:t xml:space="preserve">Задача 2. </w:t>
            </w:r>
            <w:r w:rsidRPr="00183D68">
              <w:rPr>
                <w:rFonts w:ascii="Times New Roman" w:hAnsi="Times New Roman"/>
                <w:sz w:val="24"/>
                <w:szCs w:val="24"/>
                <w:lang w:eastAsia="ru-RU"/>
              </w:rPr>
              <w:t>Улучшение экологической обстановки на территории Каргасокского района.</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shd w:val="clear" w:color="auto" w:fill="FFFFFF"/>
                <w:lang w:eastAsia="ru-RU"/>
              </w:rPr>
            </w:pPr>
            <w:r w:rsidRPr="00183D68">
              <w:rPr>
                <w:rFonts w:ascii="Times New Roman" w:hAnsi="Times New Roman"/>
                <w:sz w:val="24"/>
                <w:szCs w:val="24"/>
                <w:shd w:val="clear" w:color="auto" w:fill="FFFFFF"/>
                <w:lang w:eastAsia="ru-RU"/>
              </w:rPr>
              <w:t xml:space="preserve">Доля </w:t>
            </w:r>
            <w:r w:rsidRPr="00183D68">
              <w:rPr>
                <w:rFonts w:ascii="Times New Roman" w:hAnsi="Times New Roman"/>
                <w:sz w:val="24"/>
                <w:szCs w:val="24"/>
                <w:lang w:eastAsia="ru-RU"/>
              </w:rPr>
              <w:t xml:space="preserve">населения, </w:t>
            </w:r>
            <w:proofErr w:type="spellStart"/>
            <w:proofErr w:type="gramStart"/>
            <w:r w:rsidRPr="00183D68">
              <w:rPr>
                <w:rFonts w:ascii="Times New Roman" w:hAnsi="Times New Roman"/>
                <w:sz w:val="24"/>
                <w:szCs w:val="24"/>
                <w:lang w:eastAsia="ru-RU"/>
              </w:rPr>
              <w:t>про-живающего</w:t>
            </w:r>
            <w:proofErr w:type="spellEnd"/>
            <w:proofErr w:type="gramEnd"/>
            <w:r w:rsidRPr="00183D68">
              <w:rPr>
                <w:rFonts w:ascii="Times New Roman" w:hAnsi="Times New Roman"/>
                <w:sz w:val="24"/>
                <w:szCs w:val="24"/>
                <w:lang w:eastAsia="ru-RU"/>
              </w:rPr>
              <w:t xml:space="preserve"> на </w:t>
            </w:r>
            <w:proofErr w:type="spellStart"/>
            <w:r w:rsidRPr="00183D68">
              <w:rPr>
                <w:rFonts w:ascii="Times New Roman" w:hAnsi="Times New Roman"/>
                <w:sz w:val="24"/>
                <w:szCs w:val="24"/>
                <w:lang w:eastAsia="ru-RU"/>
              </w:rPr>
              <w:t>терри-ториях</w:t>
            </w:r>
            <w:proofErr w:type="spellEnd"/>
            <w:r w:rsidRPr="00183D68">
              <w:rPr>
                <w:rFonts w:ascii="Times New Roman" w:hAnsi="Times New Roman"/>
                <w:sz w:val="24"/>
                <w:szCs w:val="24"/>
                <w:lang w:eastAsia="ru-RU"/>
              </w:rPr>
              <w:t xml:space="preserve"> с благополучной экологической ситуацией, %</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79,7</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86,7</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cs="Calibri"/>
                <w:sz w:val="24"/>
                <w:szCs w:val="24"/>
                <w:lang w:eastAsia="ru-RU"/>
              </w:rPr>
              <w:t>Задача 3. Обеспечение транспортной доступности внутри Каргасокского района.</w:t>
            </w:r>
          </w:p>
        </w:tc>
      </w:tr>
      <w:tr w:rsidR="00183D68" w:rsidRPr="00183D68" w:rsidTr="007325E4">
        <w:trPr>
          <w:trHeight w:val="482"/>
        </w:trPr>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contextualSpacing/>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Доля населения, </w:t>
            </w:r>
            <w:proofErr w:type="spellStart"/>
            <w:proofErr w:type="gramStart"/>
            <w:r w:rsidRPr="00183D68">
              <w:rPr>
                <w:rFonts w:ascii="Times New Roman" w:hAnsi="Times New Roman" w:cs="Calibri"/>
                <w:sz w:val="24"/>
                <w:szCs w:val="24"/>
                <w:lang w:eastAsia="ru-RU"/>
              </w:rPr>
              <w:t>про-живающего</w:t>
            </w:r>
            <w:proofErr w:type="spellEnd"/>
            <w:proofErr w:type="gramEnd"/>
            <w:r w:rsidRPr="00183D68">
              <w:rPr>
                <w:rFonts w:ascii="Times New Roman" w:hAnsi="Times New Roman" w:cs="Calibri"/>
                <w:sz w:val="24"/>
                <w:szCs w:val="24"/>
                <w:lang w:eastAsia="ru-RU"/>
              </w:rPr>
              <w:t xml:space="preserve"> в </w:t>
            </w:r>
            <w:proofErr w:type="spellStart"/>
            <w:r w:rsidRPr="00183D68">
              <w:rPr>
                <w:rFonts w:ascii="Times New Roman" w:hAnsi="Times New Roman" w:cs="Calibri"/>
                <w:sz w:val="24"/>
                <w:szCs w:val="24"/>
                <w:lang w:eastAsia="ru-RU"/>
              </w:rPr>
              <w:t>населен-ных</w:t>
            </w:r>
            <w:proofErr w:type="spellEnd"/>
            <w:r w:rsidRPr="00183D68">
              <w:rPr>
                <w:rFonts w:ascii="Times New Roman" w:hAnsi="Times New Roman" w:cs="Calibri"/>
                <w:sz w:val="24"/>
                <w:szCs w:val="24"/>
                <w:lang w:eastAsia="ru-RU"/>
              </w:rPr>
              <w:t xml:space="preserve"> пунктах, не </w:t>
            </w:r>
            <w:proofErr w:type="spellStart"/>
            <w:r w:rsidRPr="00183D68">
              <w:rPr>
                <w:rFonts w:ascii="Times New Roman" w:hAnsi="Times New Roman" w:cs="Calibri"/>
                <w:sz w:val="24"/>
                <w:szCs w:val="24"/>
                <w:lang w:eastAsia="ru-RU"/>
              </w:rPr>
              <w:t>имею-щих</w:t>
            </w:r>
            <w:proofErr w:type="spellEnd"/>
            <w:r w:rsidRPr="00183D68">
              <w:rPr>
                <w:rFonts w:ascii="Times New Roman" w:hAnsi="Times New Roman" w:cs="Calibri"/>
                <w:sz w:val="24"/>
                <w:szCs w:val="24"/>
                <w:lang w:eastAsia="ru-RU"/>
              </w:rPr>
              <w:t xml:space="preserve"> регулярного автобусного и (или) железнодорожного сообщения с </w:t>
            </w:r>
            <w:proofErr w:type="spellStart"/>
            <w:r w:rsidRPr="00183D68">
              <w:rPr>
                <w:rFonts w:ascii="Times New Roman" w:hAnsi="Times New Roman" w:cs="Calibri"/>
                <w:sz w:val="24"/>
                <w:szCs w:val="24"/>
                <w:lang w:eastAsia="ru-RU"/>
              </w:rPr>
              <w:t>админи-стративным</w:t>
            </w:r>
            <w:proofErr w:type="spellEnd"/>
            <w:r w:rsidRPr="00183D68">
              <w:rPr>
                <w:rFonts w:ascii="Times New Roman" w:hAnsi="Times New Roman" w:cs="Calibri"/>
                <w:sz w:val="24"/>
                <w:szCs w:val="24"/>
                <w:lang w:eastAsia="ru-RU"/>
              </w:rPr>
              <w:t xml:space="preserve"> центром рай</w:t>
            </w:r>
            <w:bookmarkStart w:id="0" w:name="_GoBack"/>
            <w:bookmarkEnd w:id="0"/>
            <w:r w:rsidRPr="00183D68">
              <w:rPr>
                <w:rFonts w:ascii="Times New Roman" w:hAnsi="Times New Roman" w:cs="Calibri"/>
                <w:sz w:val="24"/>
                <w:szCs w:val="24"/>
                <w:lang w:eastAsia="ru-RU"/>
              </w:rPr>
              <w:t xml:space="preserve">она в общей </w:t>
            </w:r>
            <w:proofErr w:type="spellStart"/>
            <w:r w:rsidRPr="00183D68">
              <w:rPr>
                <w:rFonts w:ascii="Times New Roman" w:hAnsi="Times New Roman" w:cs="Calibri"/>
                <w:sz w:val="24"/>
                <w:szCs w:val="24"/>
                <w:lang w:eastAsia="ru-RU"/>
              </w:rPr>
              <w:t>чис-ленности</w:t>
            </w:r>
            <w:proofErr w:type="spellEnd"/>
            <w:r w:rsidRPr="00183D68">
              <w:rPr>
                <w:rFonts w:ascii="Times New Roman" w:hAnsi="Times New Roman" w:cs="Calibri"/>
                <w:sz w:val="24"/>
                <w:szCs w:val="24"/>
                <w:lang w:eastAsia="ru-RU"/>
              </w:rPr>
              <w:t xml:space="preserve"> населения района,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38,8</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38,5</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 38,2</w:t>
            </w:r>
          </w:p>
        </w:tc>
      </w:tr>
      <w:tr w:rsidR="00183D68" w:rsidRPr="00183D68" w:rsidTr="007325E4">
        <w:trPr>
          <w:trHeight w:val="288"/>
        </w:trPr>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183D68" w:rsidRPr="00183D68" w:rsidRDefault="00183D68" w:rsidP="00183D68">
            <w:pPr>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Задача 4. Повышение эффективности управления муниципальными финансами, достижение сбалансированности бюджетов сельских поселений.</w:t>
            </w:r>
          </w:p>
        </w:tc>
      </w:tr>
      <w:tr w:rsidR="00183D68" w:rsidRPr="00183D68" w:rsidTr="007325E4">
        <w:trPr>
          <w:trHeight w:val="1847"/>
        </w:trPr>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Показатель 1.</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Рейтинг Каргасокского района среди районов Томской области по качеству управления муниципальными финансами, место</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не ниже 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r>
      <w:tr w:rsidR="00183D68" w:rsidRPr="00183D68" w:rsidTr="007325E4">
        <w:trPr>
          <w:trHeight w:val="402"/>
        </w:trPr>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cs="Calibri"/>
                <w:sz w:val="24"/>
                <w:szCs w:val="24"/>
                <w:lang w:eastAsia="ru-RU"/>
              </w:rPr>
              <w:t>Показатель 2.</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 xml:space="preserve">Разница между </w:t>
            </w:r>
            <w:proofErr w:type="spellStart"/>
            <w:proofErr w:type="gramStart"/>
            <w:r w:rsidRPr="00183D68">
              <w:rPr>
                <w:rFonts w:ascii="Times New Roman" w:hAnsi="Times New Roman"/>
                <w:sz w:val="24"/>
                <w:szCs w:val="24"/>
                <w:lang w:eastAsia="ru-RU"/>
              </w:rPr>
              <w:t>дефи-цитом</w:t>
            </w:r>
            <w:proofErr w:type="spellEnd"/>
            <w:proofErr w:type="gramEnd"/>
            <w:r w:rsidRPr="00183D68">
              <w:rPr>
                <w:rFonts w:ascii="Times New Roman" w:hAnsi="Times New Roman"/>
                <w:sz w:val="24"/>
                <w:szCs w:val="24"/>
                <w:lang w:eastAsia="ru-RU"/>
              </w:rPr>
              <w:t xml:space="preserve"> бюджета </w:t>
            </w:r>
            <w:proofErr w:type="spellStart"/>
            <w:r w:rsidRPr="00183D68">
              <w:rPr>
                <w:rFonts w:ascii="Times New Roman" w:hAnsi="Times New Roman"/>
                <w:sz w:val="24"/>
                <w:szCs w:val="24"/>
                <w:lang w:eastAsia="ru-RU"/>
              </w:rPr>
              <w:t>посе-ления</w:t>
            </w:r>
            <w:proofErr w:type="spellEnd"/>
            <w:r w:rsidRPr="00183D68">
              <w:rPr>
                <w:rFonts w:ascii="Times New Roman" w:hAnsi="Times New Roman"/>
                <w:sz w:val="24"/>
                <w:szCs w:val="24"/>
                <w:lang w:eastAsia="ru-RU"/>
              </w:rPr>
              <w:t xml:space="preserve"> и остатком средств на счете на начало текущего года (отсутствие дефицита </w:t>
            </w:r>
            <w:r w:rsidRPr="00183D68">
              <w:rPr>
                <w:rFonts w:ascii="Times New Roman" w:hAnsi="Times New Roman"/>
                <w:sz w:val="24"/>
                <w:szCs w:val="24"/>
                <w:lang w:eastAsia="ru-RU"/>
              </w:rPr>
              <w:lastRenderedPageBreak/>
              <w:t>бюджета поселения, превышающего остаток средств на счете на начало текущего года), тыс.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Не </w:t>
            </w:r>
            <w:r w:rsidRPr="00183D68">
              <w:rPr>
                <w:rFonts w:ascii="Times New Roman" w:hAnsi="Times New Roman"/>
                <w:sz w:val="24"/>
                <w:szCs w:val="24"/>
                <w:lang w:val="en-US" w:eastAsia="ru-RU"/>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Задача 5. </w:t>
            </w:r>
            <w:r w:rsidRPr="00183D68">
              <w:rPr>
                <w:rFonts w:ascii="Times New Roman" w:hAnsi="Times New Roman"/>
                <w:sz w:val="24"/>
                <w:szCs w:val="24"/>
                <w:lang w:eastAsia="ru-RU"/>
              </w:rPr>
              <w:t>Эффективное управление муниципальным имуществом</w:t>
            </w:r>
          </w:p>
        </w:tc>
      </w:tr>
      <w:tr w:rsidR="00183D68" w:rsidRPr="00183D68" w:rsidTr="007325E4">
        <w:tc>
          <w:tcPr>
            <w:tcW w:w="1878" w:type="dxa"/>
            <w:vMerge/>
            <w:tcBorders>
              <w:top w:val="single" w:sz="4" w:space="0" w:color="auto"/>
              <w:left w:val="single" w:sz="4" w:space="0" w:color="auto"/>
              <w:bottom w:val="nil"/>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Процент сокращения количества объектов имущества, </w:t>
            </w:r>
            <w:proofErr w:type="spellStart"/>
            <w:proofErr w:type="gramStart"/>
            <w:r w:rsidRPr="00183D68">
              <w:rPr>
                <w:rFonts w:ascii="Times New Roman" w:eastAsia="Arial" w:hAnsi="Times New Roman"/>
                <w:sz w:val="24"/>
                <w:szCs w:val="24"/>
                <w:lang w:eastAsia="ar-SA"/>
              </w:rPr>
              <w:t>составля-ющего</w:t>
            </w:r>
            <w:proofErr w:type="spellEnd"/>
            <w:proofErr w:type="gramEnd"/>
            <w:r w:rsidRPr="00183D68">
              <w:rPr>
                <w:rFonts w:ascii="Times New Roman" w:eastAsia="Arial" w:hAnsi="Times New Roman"/>
                <w:sz w:val="24"/>
                <w:szCs w:val="24"/>
                <w:lang w:eastAsia="ar-SA"/>
              </w:rPr>
              <w:t xml:space="preserve">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8</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6. Развитие муниципальной службы в муниципальном образовании «Каргасокский район».</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Удовлетворенность населения района </w:t>
            </w:r>
            <w:proofErr w:type="spellStart"/>
            <w:proofErr w:type="gramStart"/>
            <w:r w:rsidRPr="00183D68">
              <w:rPr>
                <w:rFonts w:ascii="Times New Roman" w:hAnsi="Times New Roman"/>
                <w:sz w:val="24"/>
                <w:szCs w:val="24"/>
                <w:lang w:eastAsia="ru-RU"/>
              </w:rPr>
              <w:t>дея-тельностью</w:t>
            </w:r>
            <w:proofErr w:type="spellEnd"/>
            <w:proofErr w:type="gramEnd"/>
            <w:r w:rsidRPr="00183D68">
              <w:rPr>
                <w:rFonts w:ascii="Times New Roman" w:hAnsi="Times New Roman"/>
                <w:sz w:val="24"/>
                <w:szCs w:val="24"/>
                <w:lang w:eastAsia="ru-RU"/>
              </w:rPr>
              <w:t xml:space="preserve"> органов местного </w:t>
            </w:r>
            <w:proofErr w:type="spellStart"/>
            <w:r w:rsidRPr="00183D68">
              <w:rPr>
                <w:rFonts w:ascii="Times New Roman" w:hAnsi="Times New Roman"/>
                <w:sz w:val="24"/>
                <w:szCs w:val="24"/>
                <w:lang w:eastAsia="ru-RU"/>
              </w:rPr>
              <w:t>самоуправле-ния</w:t>
            </w:r>
            <w:proofErr w:type="spellEnd"/>
            <w:r w:rsidRPr="00183D68">
              <w:rPr>
                <w:rFonts w:ascii="Times New Roman" w:hAnsi="Times New Roman"/>
                <w:sz w:val="24"/>
                <w:szCs w:val="24"/>
                <w:lang w:eastAsia="ru-RU"/>
              </w:rPr>
              <w:t xml:space="preserve"> муниципального образования «</w:t>
            </w:r>
            <w:proofErr w:type="spellStart"/>
            <w:r w:rsidRPr="00183D68">
              <w:rPr>
                <w:rFonts w:ascii="Times New Roman" w:hAnsi="Times New Roman"/>
                <w:sz w:val="24"/>
                <w:szCs w:val="24"/>
                <w:lang w:eastAsia="ru-RU"/>
              </w:rPr>
              <w:t>Карга-сокский</w:t>
            </w:r>
            <w:proofErr w:type="spellEnd"/>
            <w:r w:rsidRPr="00183D68">
              <w:rPr>
                <w:rFonts w:ascii="Times New Roman" w:hAnsi="Times New Roman"/>
                <w:sz w:val="24"/>
                <w:szCs w:val="24"/>
                <w:lang w:eastAsia="ru-RU"/>
              </w:rPr>
              <w:t xml:space="preserve"> район»,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63,9</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64,2</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64,35</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spacing w:after="0" w:line="240" w:lineRule="auto"/>
              <w:jc w:val="both"/>
              <w:rPr>
                <w:rFonts w:ascii="Times New Roman" w:hAnsi="Times New Roman"/>
                <w:sz w:val="24"/>
                <w:szCs w:val="24"/>
                <w:lang w:eastAsia="ru-RU"/>
              </w:rPr>
            </w:pPr>
            <w:r w:rsidRPr="00183D68">
              <w:rPr>
                <w:rFonts w:ascii="Times New Roman" w:eastAsia="Calibri" w:hAnsi="Times New Roman"/>
                <w:sz w:val="24"/>
                <w:szCs w:val="24"/>
              </w:rPr>
              <w:t>Задача 7.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autoSpaceDE w:val="0"/>
              <w:autoSpaceDN w:val="0"/>
              <w:adjustRightInd w:val="0"/>
              <w:spacing w:after="0" w:line="240" w:lineRule="auto"/>
              <w:rPr>
                <w:rFonts w:ascii="Times New Roman" w:eastAsia="Calibri" w:hAnsi="Times New Roman"/>
                <w:sz w:val="24"/>
                <w:szCs w:val="24"/>
              </w:rPr>
            </w:pPr>
            <w:r w:rsidRPr="00183D68">
              <w:rPr>
                <w:rFonts w:ascii="Times New Roman" w:eastAsia="Calibri" w:hAnsi="Times New Roman"/>
                <w:sz w:val="24"/>
                <w:szCs w:val="24"/>
              </w:rPr>
              <w:t xml:space="preserve">Уровень </w:t>
            </w:r>
            <w:proofErr w:type="spellStart"/>
            <w:proofErr w:type="gramStart"/>
            <w:r w:rsidRPr="00183D68">
              <w:rPr>
                <w:rFonts w:ascii="Times New Roman" w:eastAsia="Calibri" w:hAnsi="Times New Roman"/>
                <w:sz w:val="24"/>
                <w:szCs w:val="24"/>
              </w:rPr>
              <w:t>удовлетво-ренности</w:t>
            </w:r>
            <w:proofErr w:type="spellEnd"/>
            <w:proofErr w:type="gramEnd"/>
            <w:r w:rsidRPr="00183D68">
              <w:rPr>
                <w:rFonts w:ascii="Times New Roman" w:eastAsia="Calibri" w:hAnsi="Times New Roman"/>
                <w:sz w:val="24"/>
                <w:szCs w:val="24"/>
              </w:rPr>
              <w:t xml:space="preserve"> жителей Каргасокского района качеством </w:t>
            </w:r>
            <w:proofErr w:type="spellStart"/>
            <w:r w:rsidRPr="00183D68">
              <w:rPr>
                <w:rFonts w:ascii="Times New Roman" w:eastAsia="Calibri" w:hAnsi="Times New Roman"/>
                <w:sz w:val="24"/>
                <w:szCs w:val="24"/>
              </w:rPr>
              <w:t>предостав-ления</w:t>
            </w:r>
            <w:proofErr w:type="spellEnd"/>
            <w:r w:rsidRPr="00183D68">
              <w:rPr>
                <w:rFonts w:ascii="Times New Roman" w:eastAsia="Calibri" w:hAnsi="Times New Roman"/>
                <w:sz w:val="24"/>
                <w:szCs w:val="24"/>
              </w:rPr>
              <w:t xml:space="preserve"> муниципальных услуг,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olor w:val="000000"/>
                <w:sz w:val="24"/>
                <w:szCs w:val="24"/>
                <w:lang w:eastAsia="ru-RU"/>
              </w:rPr>
            </w:pPr>
            <w:r w:rsidRPr="00183D68">
              <w:rPr>
                <w:rFonts w:ascii="Times New Roman" w:eastAsia="Calibri" w:hAnsi="Times New Roman"/>
                <w:color w:val="000000"/>
                <w:sz w:val="24"/>
                <w:szCs w:val="24"/>
              </w:rPr>
              <w:t>Задача 8.</w:t>
            </w:r>
            <w:r w:rsidRPr="00183D68">
              <w:rPr>
                <w:rFonts w:ascii="Times New Roman" w:hAnsi="Times New Roman" w:cs="Calibri"/>
                <w:color w:val="000000"/>
                <w:sz w:val="24"/>
                <w:szCs w:val="24"/>
                <w:lang w:eastAsia="ru-RU"/>
              </w:rPr>
              <w:t xml:space="preserve"> </w:t>
            </w: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Показатели цели</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2020 год</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2021 год</w:t>
            </w:r>
          </w:p>
        </w:tc>
      </w:tr>
      <w:tr w:rsidR="00183D68" w:rsidRPr="00183D68" w:rsidTr="007325E4">
        <w:tc>
          <w:tcPr>
            <w:tcW w:w="1878" w:type="dxa"/>
            <w:tcBorders>
              <w:top w:val="nil"/>
              <w:left w:val="single" w:sz="4" w:space="0" w:color="auto"/>
              <w:bottom w:val="nil"/>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Количество доступных для инвалидов и других МГН объектов социальной сферы в Каргасокском районе, ед.</w:t>
            </w:r>
            <w:r w:rsidRPr="00183D68">
              <w:rPr>
                <w:rFonts w:ascii="Times New Roman" w:hAnsi="Times New Roman"/>
                <w:color w:val="000000"/>
                <w:sz w:val="24"/>
                <w:szCs w:val="24"/>
                <w:lang w:eastAsia="ru-RU"/>
              </w:rPr>
              <w:br/>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8</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11</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w:t>
            </w:r>
          </w:p>
        </w:tc>
        <w:tc>
          <w:tcPr>
            <w:tcW w:w="766" w:type="dxa"/>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w:t>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Подпрограммы Программы </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B43A20" w:rsidP="00183D68">
            <w:pPr>
              <w:spacing w:after="0" w:line="240" w:lineRule="auto"/>
              <w:rPr>
                <w:rFonts w:ascii="Times New Roman" w:hAnsi="Times New Roman"/>
                <w:sz w:val="24"/>
                <w:szCs w:val="24"/>
                <w:lang w:eastAsia="ru-RU"/>
              </w:rPr>
            </w:pPr>
            <w:hyperlink w:anchor="подпрограмма1" w:history="1">
              <w:r w:rsidR="00183D68" w:rsidRPr="00183D68">
                <w:rPr>
                  <w:rFonts w:ascii="Times New Roman" w:hAnsi="Times New Roman"/>
                  <w:color w:val="0000FF"/>
                  <w:sz w:val="24"/>
                  <w:u w:val="single"/>
                  <w:lang w:eastAsia="ru-RU"/>
                </w:rPr>
                <w:t>Подпрограмма 1. Развитие субъектов малого и среднего предпринимательства, поддержка сельского хозяйства.</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2" w:history="1">
              <w:r w:rsidR="00183D68" w:rsidRPr="00183D68">
                <w:rPr>
                  <w:rFonts w:ascii="Times New Roman" w:hAnsi="Times New Roman"/>
                  <w:color w:val="0000FF"/>
                  <w:sz w:val="24"/>
                  <w:u w:val="single"/>
                  <w:lang w:eastAsia="ru-RU"/>
                </w:rPr>
                <w:t>Подпрограмма 2. Охрана окружающей среды.</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3" w:history="1">
              <w:r w:rsidR="00183D68" w:rsidRPr="00183D68">
                <w:rPr>
                  <w:rFonts w:ascii="Times New Roman" w:hAnsi="Times New Roman"/>
                  <w:color w:val="0000FF"/>
                  <w:sz w:val="24"/>
                  <w:u w:val="single"/>
                  <w:lang w:eastAsia="ru-RU"/>
                </w:rPr>
                <w:t>Подпрограмма 3. Обеспечение транспортной доступности внутри Каргасокского района.</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4" w:history="1">
              <w:r w:rsidR="00183D68" w:rsidRPr="00183D68">
                <w:rPr>
                  <w:rFonts w:ascii="Times New Roman" w:hAnsi="Times New Roman"/>
                  <w:color w:val="0000FF"/>
                  <w:sz w:val="24"/>
                  <w:u w:val="single"/>
                  <w:lang w:eastAsia="ru-RU"/>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5" w:history="1">
              <w:r w:rsidR="00183D68" w:rsidRPr="00183D68">
                <w:rPr>
                  <w:rFonts w:ascii="Times New Roman" w:hAnsi="Times New Roman"/>
                  <w:color w:val="0000FF"/>
                  <w:sz w:val="24"/>
                  <w:u w:val="single"/>
                  <w:lang w:eastAsia="ru-RU"/>
                </w:rPr>
                <w:t>Подпрограмма 5. Эффективное управление муниципальным имуществом МО «Каргасокский район».</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6" w:history="1">
              <w:r w:rsidR="00183D68" w:rsidRPr="00183D68">
                <w:rPr>
                  <w:rFonts w:ascii="Times New Roman" w:hAnsi="Times New Roman"/>
                  <w:color w:val="0000FF"/>
                  <w:sz w:val="24"/>
                  <w:u w:val="single"/>
                  <w:lang w:eastAsia="ru-RU"/>
                </w:rPr>
                <w:t>Подпрограмма 6. Развитие муниципальной службы.</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7" w:history="1">
              <w:r w:rsidR="00183D68" w:rsidRPr="00183D68">
                <w:rPr>
                  <w:rFonts w:ascii="Times New Roman" w:hAnsi="Times New Roman"/>
                  <w:color w:val="0000FF"/>
                  <w:sz w:val="24"/>
                  <w:u w:val="single"/>
                  <w:lang w:eastAsia="ru-RU"/>
                </w:rPr>
                <w:t>Подпрограмма 7. Развитие информационного общества в Каргасокском районе.</w:t>
              </w:r>
            </w:hyperlink>
          </w:p>
          <w:p w:rsidR="00183D68" w:rsidRPr="00183D68" w:rsidRDefault="00B43A20" w:rsidP="00183D68">
            <w:pPr>
              <w:spacing w:after="0" w:line="240" w:lineRule="auto"/>
              <w:rPr>
                <w:rFonts w:ascii="Times New Roman" w:hAnsi="Times New Roman"/>
                <w:sz w:val="24"/>
                <w:szCs w:val="24"/>
                <w:lang w:eastAsia="ru-RU"/>
              </w:rPr>
            </w:pPr>
            <w:hyperlink w:anchor="подпрограмма8" w:history="1">
              <w:r w:rsidR="00183D68" w:rsidRPr="00183D68">
                <w:rPr>
                  <w:rFonts w:ascii="Times New Roman" w:hAnsi="Times New Roman"/>
                  <w:color w:val="0000FF"/>
                  <w:sz w:val="24"/>
                  <w:u w:val="single"/>
                  <w:lang w:eastAsia="ru-RU"/>
                </w:rPr>
                <w:t>Подпрограмма 8. Обеспечивающая подпрограмма.</w:t>
              </w:r>
            </w:hyperlink>
          </w:p>
          <w:p w:rsidR="00183D68" w:rsidRPr="00183D68" w:rsidRDefault="00B43A20" w:rsidP="00183D68">
            <w:pPr>
              <w:tabs>
                <w:tab w:val="left" w:pos="6975"/>
              </w:tabs>
              <w:spacing w:after="0" w:line="240" w:lineRule="auto"/>
              <w:rPr>
                <w:rFonts w:ascii="Times New Roman" w:hAnsi="Times New Roman"/>
                <w:sz w:val="24"/>
                <w:szCs w:val="24"/>
                <w:lang w:eastAsia="ru-RU"/>
              </w:rPr>
            </w:pPr>
            <w:hyperlink w:anchor="подпрограмма9" w:history="1">
              <w:r w:rsidR="00183D68" w:rsidRPr="00183D68">
                <w:rPr>
                  <w:rFonts w:ascii="Times New Roman" w:hAnsi="Times New Roman"/>
                  <w:color w:val="0000FF"/>
                  <w:sz w:val="24"/>
                  <w:u w:val="single"/>
                  <w:lang w:eastAsia="ru-RU"/>
                </w:rPr>
                <w:t>Подпрограмма 9. Доступная среда в Каргасокском районе</w:t>
              </w:r>
            </w:hyperlink>
            <w:r w:rsidR="00183D68" w:rsidRPr="00183D68">
              <w:rPr>
                <w:rFonts w:ascii="Times New Roman" w:hAnsi="Times New Roman"/>
                <w:sz w:val="24"/>
                <w:szCs w:val="24"/>
                <w:lang w:eastAsia="ru-RU"/>
              </w:rPr>
              <w:t>.</w:t>
            </w:r>
            <w:r w:rsidR="00183D68" w:rsidRPr="00183D68">
              <w:rPr>
                <w:rFonts w:ascii="Times New Roman" w:hAnsi="Times New Roman"/>
                <w:sz w:val="24"/>
                <w:szCs w:val="24"/>
                <w:lang w:eastAsia="ru-RU"/>
              </w:rPr>
              <w:tab/>
            </w:r>
          </w:p>
        </w:tc>
      </w:tr>
      <w:tr w:rsidR="00183D68" w:rsidRPr="00183D68" w:rsidTr="007325E4">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Ведомственные целевые </w:t>
            </w:r>
            <w:proofErr w:type="spellStart"/>
            <w:r w:rsidRPr="00183D68">
              <w:rPr>
                <w:rFonts w:ascii="Times New Roman" w:hAnsi="Times New Roman" w:cs="Calibri"/>
                <w:sz w:val="24"/>
                <w:szCs w:val="24"/>
                <w:lang w:eastAsia="ru-RU"/>
              </w:rPr>
              <w:t>прог-рамммы</w:t>
            </w:r>
            <w:proofErr w:type="spellEnd"/>
            <w:r w:rsidRPr="00183D68">
              <w:rPr>
                <w:rFonts w:ascii="Times New Roman" w:hAnsi="Times New Roman" w:cs="Calibri"/>
                <w:sz w:val="24"/>
                <w:szCs w:val="24"/>
                <w:lang w:eastAsia="ru-RU"/>
              </w:rPr>
              <w:t xml:space="preserve">, </w:t>
            </w:r>
            <w:proofErr w:type="spellStart"/>
            <w:proofErr w:type="gramStart"/>
            <w:r w:rsidRPr="00183D68">
              <w:rPr>
                <w:rFonts w:ascii="Times New Roman" w:hAnsi="Times New Roman" w:cs="Calibri"/>
                <w:sz w:val="24"/>
                <w:szCs w:val="24"/>
                <w:lang w:eastAsia="ru-RU"/>
              </w:rPr>
              <w:t>входя-щие</w:t>
            </w:r>
            <w:proofErr w:type="spellEnd"/>
            <w:proofErr w:type="gramEnd"/>
            <w:r w:rsidRPr="00183D68">
              <w:rPr>
                <w:rFonts w:ascii="Times New Roman" w:hAnsi="Times New Roman" w:cs="Calibri"/>
                <w:sz w:val="24"/>
                <w:szCs w:val="24"/>
                <w:lang w:eastAsia="ru-RU"/>
              </w:rPr>
              <w:t xml:space="preserve"> в состав Программы (далее - ВЦП) (при наличии)</w:t>
            </w:r>
          </w:p>
        </w:tc>
        <w:tc>
          <w:tcPr>
            <w:tcW w:w="8329"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Отсутствуют</w:t>
            </w:r>
          </w:p>
        </w:tc>
      </w:tr>
      <w:tr w:rsidR="00183D68" w:rsidRPr="00183D68" w:rsidTr="007325E4">
        <w:tc>
          <w:tcPr>
            <w:tcW w:w="18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Объемы и источники </w:t>
            </w:r>
            <w:proofErr w:type="spellStart"/>
            <w:proofErr w:type="gramStart"/>
            <w:r w:rsidRPr="00183D68">
              <w:rPr>
                <w:rFonts w:ascii="Times New Roman" w:hAnsi="Times New Roman" w:cs="Calibri"/>
                <w:sz w:val="24"/>
                <w:szCs w:val="24"/>
                <w:lang w:eastAsia="ru-RU"/>
              </w:rPr>
              <w:t>фи-нансирования</w:t>
            </w:r>
            <w:proofErr w:type="spellEnd"/>
            <w:proofErr w:type="gramEnd"/>
            <w:r w:rsidRPr="00183D68">
              <w:rPr>
                <w:rFonts w:ascii="Times New Roman" w:hAnsi="Times New Roman" w:cs="Calibri"/>
                <w:sz w:val="24"/>
                <w:szCs w:val="24"/>
                <w:lang w:eastAsia="ru-RU"/>
              </w:rPr>
              <w:t xml:space="preserve">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Всего</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2016 год</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2017 год</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 xml:space="preserve">2018 год </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2019 год</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2020 год</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2021 год</w:t>
            </w:r>
          </w:p>
        </w:tc>
      </w:tr>
      <w:tr w:rsidR="00183D68" w:rsidRPr="00183D68" w:rsidTr="007325E4">
        <w:tc>
          <w:tcPr>
            <w:tcW w:w="1878"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0"/>
                <w:szCs w:val="20"/>
                <w:lang w:eastAsia="ru-RU"/>
              </w:rPr>
            </w:pPr>
            <w:r w:rsidRPr="00183D68">
              <w:rPr>
                <w:rFonts w:ascii="Times New Roman" w:hAnsi="Times New Roman" w:cs="Calibri"/>
                <w:sz w:val="20"/>
                <w:szCs w:val="20"/>
                <w:lang w:eastAsia="ru-RU"/>
              </w:rPr>
              <w:t>Федеральный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7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16220,83386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100"/>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2695,83386</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2394</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2426,5</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2901,5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2901,5</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2901,5</w:t>
            </w:r>
          </w:p>
        </w:tc>
      </w:tr>
      <w:tr w:rsidR="00183D68" w:rsidRPr="00183D68" w:rsidTr="007325E4">
        <w:tc>
          <w:tcPr>
            <w:tcW w:w="1878"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0"/>
                <w:szCs w:val="20"/>
                <w:lang w:eastAsia="ru-RU"/>
              </w:rPr>
            </w:pPr>
            <w:r w:rsidRPr="00183D68">
              <w:rPr>
                <w:rFonts w:ascii="Times New Roman" w:hAnsi="Times New Roman" w:cs="Calibri"/>
                <w:sz w:val="20"/>
                <w:szCs w:val="20"/>
                <w:lang w:eastAsia="ru-RU"/>
              </w:rPr>
              <w:t>Областной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7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906920,51479</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167381,81479</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190759,2</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190232,7</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148382,3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103544,9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106619,6</w:t>
            </w:r>
          </w:p>
        </w:tc>
      </w:tr>
      <w:tr w:rsidR="00183D68" w:rsidRPr="00183D68" w:rsidTr="007325E4">
        <w:tc>
          <w:tcPr>
            <w:tcW w:w="1878"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0"/>
                <w:szCs w:val="20"/>
                <w:lang w:eastAsia="ru-RU"/>
              </w:rPr>
            </w:pPr>
            <w:r w:rsidRPr="00183D68">
              <w:rPr>
                <w:rFonts w:ascii="Times New Roman" w:hAnsi="Times New Roman" w:cs="Calibri"/>
                <w:sz w:val="20"/>
                <w:szCs w:val="20"/>
                <w:lang w:eastAsia="ru-RU"/>
              </w:rPr>
              <w:t>Районный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214" w:right="-206"/>
              <w:jc w:val="center"/>
              <w:rPr>
                <w:rFonts w:ascii="Times New Roman" w:hAnsi="Times New Roman"/>
                <w:color w:val="000000"/>
                <w:sz w:val="15"/>
                <w:szCs w:val="15"/>
                <w:lang w:eastAsia="ru-RU"/>
              </w:rPr>
            </w:pPr>
            <w:r w:rsidRPr="00183D68">
              <w:rPr>
                <w:rFonts w:ascii="Times New Roman" w:hAnsi="Times New Roman"/>
                <w:color w:val="000000"/>
                <w:sz w:val="15"/>
                <w:szCs w:val="15"/>
                <w:lang w:eastAsia="ru-RU"/>
              </w:rPr>
              <w:t>1028634,17584</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174875,33398</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190052,12026</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54"/>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169908,3054</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170380,1054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158090,5054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165327,8054</w:t>
            </w:r>
          </w:p>
        </w:tc>
      </w:tr>
      <w:tr w:rsidR="00183D68" w:rsidRPr="00183D68" w:rsidTr="007325E4">
        <w:tc>
          <w:tcPr>
            <w:tcW w:w="1878"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0"/>
                <w:szCs w:val="20"/>
                <w:lang w:eastAsia="ru-RU"/>
              </w:rPr>
            </w:pPr>
            <w:r w:rsidRPr="00183D68">
              <w:rPr>
                <w:rFonts w:ascii="Times New Roman" w:hAnsi="Times New Roman" w:cs="Calibri"/>
                <w:sz w:val="20"/>
                <w:szCs w:val="20"/>
                <w:lang w:eastAsia="ru-RU"/>
              </w:rPr>
              <w:t>Внебюджетные 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6022,445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1812,445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752</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752</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902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902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902</w:t>
            </w:r>
          </w:p>
        </w:tc>
      </w:tr>
      <w:tr w:rsidR="00183D68" w:rsidRPr="00183D68" w:rsidTr="007325E4">
        <w:trPr>
          <w:trHeight w:val="1001"/>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cs="Calibri"/>
                <w:sz w:val="24"/>
                <w:szCs w:val="24"/>
                <w:lang w:eastAsia="ru-RU"/>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0"/>
                <w:szCs w:val="20"/>
                <w:lang w:eastAsia="ru-RU"/>
              </w:rPr>
            </w:pPr>
            <w:r w:rsidRPr="00183D68">
              <w:rPr>
                <w:rFonts w:ascii="Times New Roman" w:hAnsi="Times New Roman" w:cs="Calibri"/>
                <w:sz w:val="20"/>
                <w:szCs w:val="20"/>
                <w:lang w:eastAsia="ru-RU"/>
              </w:rPr>
              <w:t>Всего по источникам</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214" w:right="-206"/>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1957797,96949</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346765,42763</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383957,32026</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83D68" w:rsidRPr="00183D68" w:rsidRDefault="00183D68" w:rsidP="00183D68">
            <w:pPr>
              <w:spacing w:after="0" w:line="240" w:lineRule="auto"/>
              <w:ind w:left="-54" w:right="-145"/>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363319,50540</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322565,9054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265438,9054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275750,9054</w:t>
            </w:r>
          </w:p>
        </w:tc>
      </w:tr>
    </w:tbl>
    <w:p w:rsidR="00183D68" w:rsidRPr="00183D68" w:rsidRDefault="00183D68" w:rsidP="00183D68">
      <w:pPr>
        <w:autoSpaceDE w:val="0"/>
        <w:autoSpaceDN w:val="0"/>
        <w:adjustRightInd w:val="0"/>
        <w:spacing w:after="0" w:line="240" w:lineRule="auto"/>
        <w:outlineLvl w:val="1"/>
        <w:rPr>
          <w:rFonts w:ascii="Times New Roman" w:hAnsi="Times New Roman"/>
          <w:sz w:val="28"/>
          <w:szCs w:val="28"/>
          <w:lang w:eastAsia="ru-RU"/>
        </w:rPr>
        <w:sectPr w:rsidR="00183D68" w:rsidRPr="00183D68" w:rsidSect="00EF63B9">
          <w:pgSz w:w="11906" w:h="16838"/>
          <w:pgMar w:top="568" w:right="707" w:bottom="284" w:left="1560" w:header="709" w:footer="709" w:gutter="0"/>
          <w:cols w:space="708"/>
          <w:titlePg/>
          <w:docGrid w:linePitch="360"/>
        </w:sectPr>
      </w:pPr>
    </w:p>
    <w:p w:rsidR="00183D68" w:rsidRPr="00183D68" w:rsidRDefault="00183D68" w:rsidP="00183D68">
      <w:pPr>
        <w:numPr>
          <w:ilvl w:val="0"/>
          <w:numId w:val="8"/>
        </w:numPr>
        <w:spacing w:after="0" w:line="240" w:lineRule="auto"/>
        <w:ind w:left="0" w:right="141" w:firstLine="0"/>
        <w:contextualSpacing/>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ХАРАКТЕРИСТИКА ТЕКУЩЕГО СОСТОЯНИЯ СФЕРЫ РЕАЛИЗАЦИИ МУНИЦИПАЛЬНОЙ ПРОГРАММЫ.</w:t>
      </w:r>
    </w:p>
    <w:p w:rsidR="00183D68" w:rsidRPr="00183D68" w:rsidRDefault="00183D68" w:rsidP="00183D68">
      <w:pPr>
        <w:spacing w:after="0" w:line="240" w:lineRule="auto"/>
        <w:ind w:right="425"/>
        <w:jc w:val="both"/>
        <w:rPr>
          <w:rFonts w:ascii="Times New Roman" w:hAnsi="Times New Roman"/>
          <w:sz w:val="24"/>
          <w:szCs w:val="24"/>
          <w:lang w:eastAsia="ru-RU"/>
        </w:rPr>
      </w:pP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Важнейшая задача любого государства – это достижение социально-экономического развития страны. Для достижения устойчивого экономического развития района необходимо точно определить задачи, стоящие перед муниципальным образованием, решение которых будет способствовать его развитию, а также создать необходимые условия для выполнения поставленных задач.</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Первое место среди районов Томской области по площади занимает Каргасокский район (87 тыс.км</w:t>
      </w:r>
      <w:proofErr w:type="gramStart"/>
      <w:r w:rsidRPr="00183D68">
        <w:rPr>
          <w:rFonts w:ascii="Times New Roman" w:hAnsi="Times New Roman"/>
          <w:sz w:val="24"/>
          <w:szCs w:val="24"/>
          <w:lang w:eastAsia="ru-RU"/>
        </w:rPr>
        <w:t>.</w:t>
      </w:r>
      <w:proofErr w:type="gram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к</w:t>
      </w:r>
      <w:proofErr w:type="gramEnd"/>
      <w:r w:rsidRPr="00183D68">
        <w:rPr>
          <w:rFonts w:ascii="Times New Roman" w:hAnsi="Times New Roman"/>
          <w:sz w:val="24"/>
          <w:szCs w:val="24"/>
          <w:lang w:eastAsia="ru-RU"/>
        </w:rPr>
        <w:t xml:space="preserve">в.), одновременно являясь самым малозаселенным по плотности жителей на 1 кв. км, имея показатель 0,2 чел./кв. км. Основная часть жителей сконцентрирована в Каргасокском сельском поселении (56 %). </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Поселения Каргасокского района характеризуются неоднородностью социально-экономического положения. </w:t>
      </w:r>
      <w:proofErr w:type="gramStart"/>
      <w:r w:rsidRPr="00183D68">
        <w:rPr>
          <w:rFonts w:ascii="Times New Roman" w:hAnsi="Times New Roman"/>
          <w:sz w:val="24"/>
          <w:szCs w:val="24"/>
          <w:lang w:eastAsia="ru-RU"/>
        </w:rPr>
        <w:t>Исходя из территориальной дислокации все поселения района можно условно разделить</w:t>
      </w:r>
      <w:proofErr w:type="gramEnd"/>
      <w:r w:rsidRPr="00183D68">
        <w:rPr>
          <w:rFonts w:ascii="Times New Roman" w:hAnsi="Times New Roman"/>
          <w:sz w:val="24"/>
          <w:szCs w:val="24"/>
          <w:lang w:eastAsia="ru-RU"/>
        </w:rPr>
        <w:t xml:space="preserve"> на три группы: центральную (Каргасокское, Сосновское, Киндальское, Новоюгинское поселения), васюганскую (Усть-Чижапское, </w:t>
      </w:r>
      <w:proofErr w:type="spellStart"/>
      <w:r w:rsidRPr="00183D68">
        <w:rPr>
          <w:rFonts w:ascii="Times New Roman" w:hAnsi="Times New Roman"/>
          <w:sz w:val="24"/>
          <w:szCs w:val="24"/>
          <w:lang w:eastAsia="ru-RU"/>
        </w:rPr>
        <w:t>Средневасюганское</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Нововасюганское</w:t>
      </w:r>
      <w:proofErr w:type="spellEnd"/>
      <w:r w:rsidRPr="00183D68">
        <w:rPr>
          <w:rFonts w:ascii="Times New Roman" w:hAnsi="Times New Roman"/>
          <w:sz w:val="24"/>
          <w:szCs w:val="24"/>
          <w:lang w:eastAsia="ru-RU"/>
        </w:rPr>
        <w:t xml:space="preserve">) и </w:t>
      </w:r>
      <w:proofErr w:type="spellStart"/>
      <w:r w:rsidRPr="00183D68">
        <w:rPr>
          <w:rFonts w:ascii="Times New Roman" w:hAnsi="Times New Roman"/>
          <w:sz w:val="24"/>
          <w:szCs w:val="24"/>
          <w:lang w:eastAsia="ru-RU"/>
        </w:rPr>
        <w:t>тымскую</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Тымское</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Усть-Тымское</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Толпаровское</w:t>
      </w:r>
      <w:proofErr w:type="spellEnd"/>
      <w:r w:rsidRPr="00183D68">
        <w:rPr>
          <w:rFonts w:ascii="Times New Roman" w:hAnsi="Times New Roman"/>
          <w:sz w:val="24"/>
          <w:szCs w:val="24"/>
          <w:lang w:eastAsia="ru-RU"/>
        </w:rPr>
        <w:t>, Среднетымское и Вертикосское поселения).</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gramStart"/>
      <w:r w:rsidRPr="00183D68">
        <w:rPr>
          <w:rFonts w:ascii="Times New Roman" w:hAnsi="Times New Roman"/>
          <w:sz w:val="24"/>
          <w:szCs w:val="24"/>
          <w:lang w:eastAsia="ru-RU"/>
        </w:rPr>
        <w:t>с</w:t>
      </w:r>
      <w:proofErr w:type="gramEnd"/>
      <w:r w:rsidRPr="00183D68">
        <w:rPr>
          <w:rFonts w:ascii="Times New Roman" w:hAnsi="Times New Roman"/>
          <w:sz w:val="24"/>
          <w:szCs w:val="24"/>
          <w:lang w:eastAsia="ru-RU"/>
        </w:rPr>
        <w:t>.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Населённые пункты васюганской группы поселений территориально располагаются в среднем и верхнем течении р. </w:t>
      </w:r>
      <w:proofErr w:type="spellStart"/>
      <w:r w:rsidRPr="00183D68">
        <w:rPr>
          <w:rFonts w:ascii="Times New Roman" w:hAnsi="Times New Roman"/>
          <w:sz w:val="24"/>
          <w:szCs w:val="24"/>
          <w:lang w:eastAsia="ru-RU"/>
        </w:rPr>
        <w:t>Васюган</w:t>
      </w:r>
      <w:proofErr w:type="spellEnd"/>
      <w:r w:rsidRPr="00183D68">
        <w:rPr>
          <w:rFonts w:ascii="Times New Roman" w:hAnsi="Times New Roman"/>
          <w:sz w:val="24"/>
          <w:szCs w:val="24"/>
          <w:lang w:eastAsia="ru-RU"/>
        </w:rPr>
        <w:t xml:space="preserve">,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proofErr w:type="spellStart"/>
      <w:r w:rsidRPr="00183D68">
        <w:rPr>
          <w:rFonts w:ascii="Times New Roman" w:hAnsi="Times New Roman"/>
          <w:sz w:val="24"/>
          <w:szCs w:val="20"/>
          <w:lang w:eastAsia="ru-RU"/>
        </w:rPr>
        <w:t>Тымская</w:t>
      </w:r>
      <w:proofErr w:type="spellEnd"/>
      <w:r w:rsidRPr="00183D68">
        <w:rPr>
          <w:rFonts w:ascii="Times New Roman" w:hAnsi="Times New Roman"/>
          <w:sz w:val="24"/>
          <w:szCs w:val="20"/>
          <w:lang w:eastAsia="ru-RU"/>
        </w:rPr>
        <w:t xml:space="preserve"> группа поселений территориально располагается в северо-восточной части района (в среднем и нижнем течении р. </w:t>
      </w:r>
      <w:proofErr w:type="spellStart"/>
      <w:r w:rsidRPr="00183D68">
        <w:rPr>
          <w:rFonts w:ascii="Times New Roman" w:hAnsi="Times New Roman"/>
          <w:sz w:val="24"/>
          <w:szCs w:val="20"/>
          <w:lang w:eastAsia="ru-RU"/>
        </w:rPr>
        <w:t>Тым</w:t>
      </w:r>
      <w:proofErr w:type="spellEnd"/>
      <w:r w:rsidRPr="00183D68">
        <w:rPr>
          <w:rFonts w:ascii="Times New Roman" w:hAnsi="Times New Roman"/>
          <w:sz w:val="24"/>
          <w:szCs w:val="20"/>
          <w:lang w:eastAsia="ru-RU"/>
        </w:rPr>
        <w:t xml:space="preserve">, в среднем течении р. Обь, севернее впадения в неё р. </w:t>
      </w:r>
      <w:proofErr w:type="spellStart"/>
      <w:r w:rsidRPr="00183D68">
        <w:rPr>
          <w:rFonts w:ascii="Times New Roman" w:hAnsi="Times New Roman"/>
          <w:sz w:val="24"/>
          <w:szCs w:val="20"/>
          <w:lang w:eastAsia="ru-RU"/>
        </w:rPr>
        <w:t>Тым</w:t>
      </w:r>
      <w:proofErr w:type="spellEnd"/>
      <w:r w:rsidRPr="00183D68">
        <w:rPr>
          <w:rFonts w:ascii="Times New Roman" w:hAnsi="Times New Roman"/>
          <w:sz w:val="24"/>
          <w:szCs w:val="20"/>
          <w:lang w:eastAsia="ru-RU"/>
        </w:rPr>
        <w:t>),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w:t>
      </w:r>
      <w:proofErr w:type="gramStart"/>
      <w:r w:rsidRPr="00183D68">
        <w:rPr>
          <w:rFonts w:ascii="Times New Roman" w:hAnsi="Times New Roman"/>
          <w:sz w:val="24"/>
          <w:szCs w:val="20"/>
          <w:lang w:eastAsia="ru-RU"/>
        </w:rPr>
        <w:t>исключая</w:t>
      </w:r>
      <w:proofErr w:type="gramEnd"/>
      <w:r w:rsidRPr="00183D68">
        <w:rPr>
          <w:rFonts w:ascii="Times New Roman" w:hAnsi="Times New Roman"/>
          <w:sz w:val="24"/>
          <w:szCs w:val="20"/>
          <w:lang w:eastAsia="ru-RU"/>
        </w:rPr>
        <w:t xml:space="preserve">, лишь с. </w:t>
      </w:r>
      <w:proofErr w:type="spellStart"/>
      <w:r w:rsidRPr="00183D68">
        <w:rPr>
          <w:rFonts w:ascii="Times New Roman" w:hAnsi="Times New Roman"/>
          <w:sz w:val="24"/>
          <w:szCs w:val="20"/>
          <w:lang w:eastAsia="ru-RU"/>
        </w:rPr>
        <w:t>Вертикос</w:t>
      </w:r>
      <w:proofErr w:type="spellEnd"/>
      <w:r w:rsidRPr="00183D68">
        <w:rPr>
          <w:rFonts w:ascii="Times New Roman" w:hAnsi="Times New Roman"/>
          <w:sz w:val="24"/>
          <w:szCs w:val="20"/>
          <w:lang w:eastAsia="ru-RU"/>
        </w:rPr>
        <w:t xml:space="preserve">) </w:t>
      </w:r>
      <w:proofErr w:type="gramStart"/>
      <w:r w:rsidRPr="00183D68">
        <w:rPr>
          <w:rFonts w:ascii="Times New Roman" w:hAnsi="Times New Roman"/>
          <w:sz w:val="24"/>
          <w:szCs w:val="20"/>
          <w:lang w:eastAsia="ru-RU"/>
        </w:rPr>
        <w:t>характерна</w:t>
      </w:r>
      <w:proofErr w:type="gramEnd"/>
      <w:r w:rsidRPr="00183D68">
        <w:rPr>
          <w:rFonts w:ascii="Times New Roman" w:hAnsi="Times New Roman"/>
          <w:sz w:val="24"/>
          <w:szCs w:val="20"/>
          <w:lang w:eastAsia="ru-RU"/>
        </w:rPr>
        <w:t xml:space="preserve"> высокая степень безработицы населения. Население живёт за счёт ловли рыбы, сбора дикоросов, охоты.</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 (что влечет высокую стоимость электрической энергии). Не работающее население осуществляет сбор дикоросов, ловит рыбу, охотится. Частные подворья у жителей, как правило, не развиты.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w:t>
      </w:r>
      <w:proofErr w:type="spellStart"/>
      <w:r w:rsidRPr="00183D68">
        <w:rPr>
          <w:rFonts w:ascii="Times New Roman" w:hAnsi="Times New Roman"/>
          <w:sz w:val="24"/>
          <w:szCs w:val="24"/>
          <w:lang w:eastAsia="ru-RU"/>
        </w:rPr>
        <w:t>Томскстата</w:t>
      </w:r>
      <w:proofErr w:type="spellEnd"/>
      <w:r w:rsidRPr="00183D68">
        <w:rPr>
          <w:rFonts w:ascii="Times New Roman" w:hAnsi="Times New Roman"/>
          <w:sz w:val="24"/>
          <w:szCs w:val="24"/>
          <w:lang w:eastAsia="ru-RU"/>
        </w:rPr>
        <w:t>) составил 101,535 млрд. рублей, темп роста к 2013 году составил 103,7 %.</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w:t>
      </w:r>
      <w:r w:rsidRPr="00183D68">
        <w:rPr>
          <w:rFonts w:ascii="Times New Roman" w:eastAsia="Arial" w:hAnsi="Times New Roman"/>
          <w:sz w:val="24"/>
          <w:szCs w:val="24"/>
          <w:lang w:eastAsia="ar-SA"/>
        </w:rPr>
        <w:lastRenderedPageBreak/>
        <w:t>сопутствующее добыче производство нефтепродуктов, заготовку и переработку древесины, пищевое производство.</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Крупнейшими предприятиями по объёмам добычи на территории района являются ОАО «Томскнефть» ВНК и ОАО «</w:t>
      </w:r>
      <w:proofErr w:type="spellStart"/>
      <w:r w:rsidRPr="00183D68">
        <w:rPr>
          <w:rFonts w:ascii="Times New Roman" w:eastAsia="Arial" w:hAnsi="Times New Roman"/>
          <w:sz w:val="24"/>
          <w:szCs w:val="24"/>
          <w:lang w:eastAsia="ar-SA"/>
        </w:rPr>
        <w:t>Томскгазпром</w:t>
      </w:r>
      <w:proofErr w:type="spellEnd"/>
      <w:r w:rsidRPr="00183D68">
        <w:rPr>
          <w:rFonts w:ascii="Times New Roman" w:eastAsia="Arial" w:hAnsi="Times New Roman"/>
          <w:sz w:val="24"/>
          <w:szCs w:val="24"/>
          <w:lang w:eastAsia="ar-SA"/>
        </w:rPr>
        <w:t>». На территории района в 2014 году добыто 6,630 млн. тонн нефти, включая газовый конденсат, что составляет 92,7 % от уровня 2013 года и 3 169,4 млн</w:t>
      </w:r>
      <w:proofErr w:type="gramStart"/>
      <w:r w:rsidRPr="00183D68">
        <w:rPr>
          <w:rFonts w:ascii="Times New Roman" w:eastAsia="Arial" w:hAnsi="Times New Roman"/>
          <w:sz w:val="24"/>
          <w:szCs w:val="24"/>
          <w:lang w:eastAsia="ar-SA"/>
        </w:rPr>
        <w:t>.м</w:t>
      </w:r>
      <w:proofErr w:type="gramEnd"/>
      <w:r w:rsidRPr="00183D68">
        <w:rPr>
          <w:rFonts w:ascii="Times New Roman" w:eastAsia="Arial" w:hAnsi="Times New Roman"/>
          <w:sz w:val="24"/>
          <w:szCs w:val="24"/>
          <w:vertAlign w:val="superscript"/>
          <w:lang w:eastAsia="ar-SA"/>
        </w:rPr>
        <w:t>3</w:t>
      </w:r>
      <w:r w:rsidRPr="00183D68">
        <w:rPr>
          <w:rFonts w:ascii="Times New Roman" w:eastAsia="Arial" w:hAnsi="Times New Roman"/>
          <w:sz w:val="24"/>
          <w:szCs w:val="24"/>
          <w:lang w:eastAsia="ar-SA"/>
        </w:rPr>
        <w:t xml:space="preserve"> газа природного и попутного, что составляет 95,4 % от уровня 2013 года.</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лесозаготовительной отрасли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Пищевая отрасль в районе хорошо развита только в сфере производства хлебобулочных и кондитерских изделий.</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Ежегодно увеличивается объем реализации воды и газа населению. Объем сбора, очистки и распределения воды в 2014 году в действующих ценах составил 56,9 млн. руб. (рост на 10,9 %). </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Каргасокский район, в силу своего географического расположения, характеризуется слабым развитием автодорожной сети. В районе имеется только одна дорога межрайонного значения, по которой осуществляются круглогодичные грузоперевозки и по которой действуют регулярные автобусные маршруты Каргасок – Томск и Каргасок – </w:t>
      </w:r>
      <w:proofErr w:type="spellStart"/>
      <w:r w:rsidRPr="00183D68">
        <w:rPr>
          <w:rFonts w:ascii="Times New Roman" w:eastAsia="Arial" w:hAnsi="Times New Roman"/>
          <w:sz w:val="24"/>
          <w:szCs w:val="24"/>
          <w:lang w:eastAsia="ar-SA"/>
        </w:rPr>
        <w:t>Новоюгино</w:t>
      </w:r>
      <w:proofErr w:type="spellEnd"/>
      <w:r w:rsidRPr="00183D68">
        <w:rPr>
          <w:rFonts w:ascii="Times New Roman" w:eastAsia="Arial" w:hAnsi="Times New Roman"/>
          <w:sz w:val="24"/>
          <w:szCs w:val="24"/>
          <w:lang w:eastAsia="ar-SA"/>
        </w:rPr>
        <w:t xml:space="preserve"> – Большая Грива. </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183D68" w:rsidRPr="00183D68" w:rsidRDefault="00183D68" w:rsidP="00183D68">
      <w:pPr>
        <w:widowControl w:val="0"/>
        <w:suppressAutoHyphens/>
        <w:autoSpaceDE w:val="0"/>
        <w:spacing w:after="0" w:line="240" w:lineRule="auto"/>
        <w:ind w:right="141"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Организованы регулярные автомобильные перевозки пассажиров между населенными пунктами Каргасокского района, связанных дорогами с твердым покрытием. В населенные пункты Каргасокского района не имеющие круглогодичного автотранспортного сообщения в летний период осуществляются регулярные рейсы на теплоходе КС, в весенне-осенний период организованы полеты воздушным транспортом.</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Перевозки автомобильным транспортом внутри района к отдаленным населенным пунктам возможны только по зимникам и ледовым переправам.</w:t>
      </w:r>
    </w:p>
    <w:p w:rsidR="00183D68" w:rsidRPr="00183D68" w:rsidRDefault="00183D68" w:rsidP="00183D68">
      <w:pPr>
        <w:shd w:val="clear" w:color="auto" w:fill="FFFFFF"/>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Общая протяженность автомобильных дорог общего пользования с твердым покрытием составляет – 336 км, в том числе муниципальных - 208,8 км</w:t>
      </w:r>
      <w:proofErr w:type="gramStart"/>
      <w:r w:rsidRPr="00183D68">
        <w:rPr>
          <w:rFonts w:ascii="Times New Roman" w:hAnsi="Times New Roman"/>
          <w:sz w:val="24"/>
          <w:szCs w:val="24"/>
          <w:lang w:eastAsia="ru-RU"/>
        </w:rPr>
        <w:t xml:space="preserve">., </w:t>
      </w:r>
      <w:proofErr w:type="gramEnd"/>
      <w:r w:rsidRPr="00183D68">
        <w:rPr>
          <w:rFonts w:ascii="Times New Roman" w:hAnsi="Times New Roman"/>
          <w:sz w:val="24"/>
          <w:szCs w:val="24"/>
          <w:lang w:eastAsia="ru-RU"/>
        </w:rPr>
        <w:t xml:space="preserve">протяженность автозимников – 637,066 км., 10 ледовых переправ. В связи с важностью вопросов строительства и </w:t>
      </w:r>
      <w:proofErr w:type="gramStart"/>
      <w:r w:rsidRPr="00183D68">
        <w:rPr>
          <w:rFonts w:ascii="Times New Roman" w:hAnsi="Times New Roman"/>
          <w:sz w:val="24"/>
          <w:szCs w:val="24"/>
          <w:lang w:eastAsia="ru-RU"/>
        </w:rPr>
        <w:t>содержания</w:t>
      </w:r>
      <w:proofErr w:type="gramEnd"/>
      <w:r w:rsidRPr="00183D68">
        <w:rPr>
          <w:rFonts w:ascii="Times New Roman" w:hAnsi="Times New Roman"/>
          <w:sz w:val="24"/>
          <w:szCs w:val="24"/>
          <w:lang w:eastAsia="ru-RU"/>
        </w:rPr>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 Размер </w:t>
      </w:r>
      <w:r w:rsidRPr="00183D68">
        <w:rPr>
          <w:rFonts w:ascii="Times New Roman" w:hAnsi="Times New Roman"/>
          <w:sz w:val="24"/>
          <w:szCs w:val="24"/>
          <w:lang w:eastAsia="ru-RU"/>
        </w:rPr>
        <w:lastRenderedPageBreak/>
        <w:t>дорожного фонда МО «Каргасокский район» в 2014 г. составил – 31 919,5 тыс. руб., а в 2015 г. – 43 874,9 тыс. руб.</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построены торговые ряды для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для реализации местной продукции, проведено 4 мастер-класса, проведены конкурсы и мероприятия, посвященные Дню празднования Российского предпринимательства. </w:t>
      </w:r>
      <w:proofErr w:type="gramStart"/>
      <w:r w:rsidRPr="00183D68">
        <w:rPr>
          <w:rFonts w:ascii="Times New Roman" w:hAnsi="Times New Roman"/>
          <w:sz w:val="24"/>
          <w:szCs w:val="24"/>
          <w:lang w:eastAsia="ru-RU"/>
        </w:rPr>
        <w:t>Предоставлена финансовая поддержка в рамках конкурса «Старт» 6 победителям конкурса (победители конкурса по годам: 2011 г.- 2, 2012 г. – 2, 2013 г. – 2), в рамках конкурса «Первый шаг» предоставлена финансовая поддержка 24 победителям конкурса (победители конкурса по годам: 2011 г.- 2, 2012 г. – 6, 2013 г. – 5, 2014 г. – 6, 2015 г. - 5), осуществлена оплата части расходов по написанию 31</w:t>
      </w:r>
      <w:proofErr w:type="gram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 xml:space="preserve">бизнес-плана для участия в районных конкурсах предпринимательских проектов, а также оплата расходов на доставку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w:t>
      </w:r>
      <w:proofErr w:type="gramEnd"/>
      <w:r w:rsidRPr="00183D68">
        <w:rPr>
          <w:rFonts w:ascii="Times New Roman" w:hAnsi="Times New Roman"/>
          <w:sz w:val="24"/>
          <w:szCs w:val="24"/>
          <w:lang w:eastAsia="ru-RU"/>
        </w:rPr>
        <w:t xml:space="preserve"> обеспечению деятельности организаций, образующих инфраструктуру поддержки субъектов малого и среднего предпринимательства).</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В структуре видов деятельности индивидуальных предпринимателей 2014 года наиболее многочисленными являются:</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транспорт и связь – 78 предпринимателей или 15,88%;</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операции с недвижимым имуществом – 31 предприниматель или 6,3 %;</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сельское хозяйство, охота и  лесное хозяйство  - 25 предпринимателей или 5,09%.</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продукцией, производимой крестьянскими (фермерскими) хозяйствами.</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w:t>
      </w:r>
      <w:r w:rsidRPr="00183D68">
        <w:rPr>
          <w:rFonts w:ascii="Times New Roman" w:hAnsi="Times New Roman"/>
          <w:sz w:val="24"/>
          <w:szCs w:val="24"/>
          <w:lang w:eastAsia="ru-RU"/>
        </w:rPr>
        <w:lastRenderedPageBreak/>
        <w:t>проживания местного населения, но и может способствовать привлечению на отдых людей из других регионов. В целях улучшения экологической ситуации в районе Администрация Каргасокского района ежегодно занимается организацией Общероссийских Дней защиты от экологической опасности.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тыс. м</w:t>
      </w:r>
      <w:r w:rsidRPr="00183D68">
        <w:rPr>
          <w:rFonts w:ascii="Times New Roman" w:hAnsi="Times New Roman"/>
          <w:sz w:val="24"/>
          <w:szCs w:val="24"/>
          <w:vertAlign w:val="superscript"/>
          <w:lang w:eastAsia="ru-RU"/>
        </w:rPr>
        <w:t>3</w:t>
      </w:r>
      <w:r w:rsidRPr="00183D68">
        <w:rPr>
          <w:rFonts w:ascii="Times New Roman" w:hAnsi="Times New Roman"/>
          <w:sz w:val="24"/>
          <w:szCs w:val="24"/>
          <w:lang w:eastAsia="ru-RU"/>
        </w:rPr>
        <w:t xml:space="preserve"> твердых бытовых отходов, что на </w:t>
      </w:r>
      <w:r w:rsidRPr="00183D68">
        <w:rPr>
          <w:rFonts w:ascii="Times New Roman" w:hAnsi="Times New Roman"/>
          <w:sz w:val="24"/>
          <w:szCs w:val="24"/>
          <w:shd w:val="clear" w:color="auto" w:fill="FFFFFF"/>
          <w:lang w:eastAsia="ru-RU"/>
        </w:rPr>
        <w:t>29,9</w:t>
      </w:r>
      <w:r w:rsidRPr="00183D68">
        <w:rPr>
          <w:rFonts w:ascii="Times New Roman" w:hAnsi="Times New Roman"/>
          <w:sz w:val="24"/>
          <w:szCs w:val="24"/>
          <w:lang w:eastAsia="ru-RU"/>
        </w:rPr>
        <w:t xml:space="preserve">% меньше, чем в 2013 году. </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 целях развития муниципальной службы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w:t>
      </w:r>
      <w:proofErr w:type="gramStart"/>
      <w:r w:rsidRPr="00183D68">
        <w:rPr>
          <w:rFonts w:ascii="Times New Roman" w:hAnsi="Times New Roman"/>
          <w:sz w:val="24"/>
          <w:szCs w:val="24"/>
          <w:lang w:eastAsia="ru-RU"/>
        </w:rPr>
        <w:t>обучения муниципальных служащих по программам</w:t>
      </w:r>
      <w:proofErr w:type="gramEnd"/>
      <w:r w:rsidRPr="00183D68">
        <w:rPr>
          <w:rFonts w:ascii="Times New Roman" w:hAnsi="Times New Roman"/>
          <w:sz w:val="24"/>
          <w:szCs w:val="24"/>
          <w:lang w:eastAsia="ru-RU"/>
        </w:rPr>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183D68">
        <w:rPr>
          <w:rFonts w:ascii="Times New Roman" w:hAnsi="Times New Roman"/>
          <w:sz w:val="24"/>
          <w:szCs w:val="24"/>
          <w:lang w:eastAsia="ru-RU"/>
        </w:rPr>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183D68">
        <w:rPr>
          <w:rFonts w:ascii="Times New Roman" w:hAnsi="Times New Roman"/>
          <w:sz w:val="24"/>
          <w:szCs w:val="24"/>
          <w:lang w:eastAsia="ru-RU"/>
        </w:rPr>
        <w:t xml:space="preserve">) закупок, в </w:t>
      </w:r>
      <w:proofErr w:type="gramStart"/>
      <w:r w:rsidRPr="00183D68">
        <w:rPr>
          <w:rFonts w:ascii="Times New Roman" w:hAnsi="Times New Roman"/>
          <w:sz w:val="24"/>
          <w:szCs w:val="24"/>
          <w:lang w:eastAsia="ru-RU"/>
        </w:rPr>
        <w:t>связи</w:t>
      </w:r>
      <w:proofErr w:type="gramEnd"/>
      <w:r w:rsidRPr="00183D68">
        <w:rPr>
          <w:rFonts w:ascii="Times New Roman" w:hAnsi="Times New Roman"/>
          <w:sz w:val="24"/>
          <w:szCs w:val="24"/>
          <w:lang w:eastAsia="ru-RU"/>
        </w:rPr>
        <w:t xml:space="preserve"> с чем Администрацией Каргасокского района были созданы условия для повышения квалификации значительного числа муниципальных служащих.</w:t>
      </w:r>
    </w:p>
    <w:p w:rsidR="00183D68" w:rsidRPr="00183D68" w:rsidRDefault="00183D68" w:rsidP="00183D68">
      <w:pPr>
        <w:spacing w:after="0" w:line="240" w:lineRule="auto"/>
        <w:ind w:firstLine="567"/>
        <w:jc w:val="both"/>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183D68" w:rsidRPr="00183D68" w:rsidRDefault="00183D68" w:rsidP="00183D68">
      <w:pPr>
        <w:shd w:val="clear" w:color="auto" w:fill="FFFFFF"/>
        <w:spacing w:after="0" w:line="240" w:lineRule="auto"/>
        <w:ind w:firstLine="567"/>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w:t>
      </w:r>
      <w:r w:rsidRPr="00183D68">
        <w:rPr>
          <w:rFonts w:ascii="Arial" w:hAnsi="Arial" w:cs="Arial"/>
          <w:color w:val="000000"/>
          <w:spacing w:val="2"/>
          <w:sz w:val="24"/>
          <w:szCs w:val="24"/>
          <w:lang w:eastAsia="ru-RU"/>
        </w:rPr>
        <w:t xml:space="preserve"> </w:t>
      </w:r>
      <w:r w:rsidRPr="00183D68">
        <w:rPr>
          <w:rFonts w:ascii="Times New Roman" w:hAnsi="Times New Roman"/>
          <w:color w:val="000000"/>
          <w:spacing w:val="2"/>
          <w:sz w:val="24"/>
          <w:szCs w:val="24"/>
          <w:lang w:eastAsia="ru-RU"/>
        </w:rPr>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183D68">
        <w:rPr>
          <w:rFonts w:ascii="Times New Roman" w:hAnsi="Times New Roman"/>
          <w:color w:val="000000"/>
          <w:spacing w:val="2"/>
          <w:sz w:val="24"/>
          <w:szCs w:val="24"/>
          <w:lang w:eastAsia="ru-RU"/>
        </w:rPr>
        <w:t>СМС-сообщений</w:t>
      </w:r>
      <w:proofErr w:type="spellEnd"/>
      <w:r w:rsidRPr="00183D68">
        <w:rPr>
          <w:rFonts w:ascii="Times New Roman" w:hAnsi="Times New Roman"/>
          <w:color w:val="000000"/>
          <w:spacing w:val="2"/>
          <w:sz w:val="24"/>
          <w:szCs w:val="24"/>
          <w:lang w:eastAsia="ru-RU"/>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183D68">
        <w:rPr>
          <w:rFonts w:ascii="Times New Roman" w:hAnsi="Times New Roman"/>
          <w:color w:val="000000"/>
          <w:spacing w:val="2"/>
          <w:sz w:val="24"/>
          <w:szCs w:val="24"/>
          <w:lang w:eastAsia="ru-RU"/>
        </w:rPr>
        <w:t>низкопольные</w:t>
      </w:r>
      <w:proofErr w:type="spellEnd"/>
      <w:r w:rsidRPr="00183D68">
        <w:rPr>
          <w:rFonts w:ascii="Times New Roman" w:hAnsi="Times New Roman"/>
          <w:color w:val="000000"/>
          <w:spacing w:val="2"/>
          <w:sz w:val="24"/>
          <w:szCs w:val="24"/>
          <w:lang w:eastAsia="ru-RU"/>
        </w:rPr>
        <w:t xml:space="preserve"> автобусы, приспособленные для поездок инвалидов-колясочников. Служба "социального такси" работает только в селе Каргасок.</w:t>
      </w:r>
    </w:p>
    <w:p w:rsidR="00183D68" w:rsidRPr="00183D68" w:rsidRDefault="00183D68" w:rsidP="00183D68">
      <w:pPr>
        <w:shd w:val="clear" w:color="auto" w:fill="FFFFFF"/>
        <w:spacing w:after="0" w:line="240" w:lineRule="auto"/>
        <w:ind w:firstLine="567"/>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 xml:space="preserve">Все запланированные мероприятия в рамках программы (подпрограмм) в полное мере соответствуют стратегической цели – «Обеспечить высокое качество жизни населения Каргасокского района путем эффективного использования всех видов природных ресурсов </w:t>
      </w:r>
      <w:r w:rsidRPr="00183D68">
        <w:rPr>
          <w:rFonts w:ascii="Times New Roman" w:hAnsi="Times New Roman"/>
          <w:sz w:val="24"/>
          <w:szCs w:val="24"/>
          <w:lang w:eastAsia="ru-RU"/>
        </w:rPr>
        <w:lastRenderedPageBreak/>
        <w:t>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Стратегическая цель определяет основные цели социально-экономического развития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1. Повышение уровня и качества жизни населения на территории Каргасокского района, развитие человеческого капитала;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3. Развитие системы местного самоуправления.</w:t>
      </w:r>
    </w:p>
    <w:p w:rsidR="00183D68" w:rsidRPr="00183D68" w:rsidRDefault="00183D68" w:rsidP="00183D68">
      <w:pPr>
        <w:shd w:val="clear" w:color="auto" w:fill="FFFFFF"/>
        <w:spacing w:after="0" w:line="240" w:lineRule="auto"/>
        <w:ind w:firstLine="567"/>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 xml:space="preserve">По средствам реализации муниципальной программы достижение поставленных целей представляется вполне возможным. </w:t>
      </w:r>
    </w:p>
    <w:p w:rsidR="00183D68" w:rsidRPr="00183D68" w:rsidRDefault="00183D68" w:rsidP="00183D68">
      <w:pPr>
        <w:shd w:val="clear" w:color="auto" w:fill="FFFFFF"/>
        <w:spacing w:after="0" w:line="240" w:lineRule="auto"/>
        <w:ind w:firstLine="567"/>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Мероприятия программы (подпрограмм) направлены на</w:t>
      </w:r>
      <w:r w:rsidRPr="00183D68">
        <w:rPr>
          <w:rFonts w:ascii="Times New Roman" w:hAnsi="Times New Roman"/>
          <w:sz w:val="24"/>
          <w:szCs w:val="24"/>
          <w:lang w:eastAsia="ru-RU"/>
        </w:rPr>
        <w:t xml:space="preserve"> устойчивое экономическое развитие Каргасокского района.</w:t>
      </w:r>
    </w:p>
    <w:p w:rsidR="00183D68" w:rsidRPr="00183D68" w:rsidRDefault="00183D68" w:rsidP="00183D68">
      <w:pPr>
        <w:widowControl w:val="0"/>
        <w:suppressAutoHyphens/>
        <w:autoSpaceDE w:val="0"/>
        <w:spacing w:after="0" w:line="240" w:lineRule="auto"/>
        <w:ind w:right="141" w:firstLine="540"/>
        <w:jc w:val="both"/>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 xml:space="preserve">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 создания благоприятных условий для развития малого и среднего предпринимательства, создания доступной среды для инвалидов и других </w:t>
      </w:r>
      <w:proofErr w:type="spellStart"/>
      <w:r w:rsidRPr="00183D68">
        <w:rPr>
          <w:rFonts w:ascii="Times New Roman" w:eastAsia="Arial" w:hAnsi="Times New Roman"/>
          <w:sz w:val="24"/>
          <w:szCs w:val="24"/>
          <w:lang w:eastAsia="ar-SA"/>
        </w:rPr>
        <w:t>маломобильных</w:t>
      </w:r>
      <w:proofErr w:type="spellEnd"/>
      <w:r w:rsidRPr="00183D68">
        <w:rPr>
          <w:rFonts w:ascii="Times New Roman" w:eastAsia="Arial" w:hAnsi="Times New Roman"/>
          <w:sz w:val="24"/>
          <w:szCs w:val="24"/>
          <w:lang w:eastAsia="ar-SA"/>
        </w:rPr>
        <w:t xml:space="preserve"> групп населения. </w:t>
      </w:r>
      <w:proofErr w:type="gramEnd"/>
    </w:p>
    <w:p w:rsidR="00183D68" w:rsidRPr="00183D68" w:rsidRDefault="00183D68" w:rsidP="00183D68">
      <w:pPr>
        <w:widowControl w:val="0"/>
        <w:autoSpaceDE w:val="0"/>
        <w:autoSpaceDN w:val="0"/>
        <w:adjustRightInd w:val="0"/>
        <w:spacing w:after="0" w:line="240" w:lineRule="auto"/>
        <w:ind w:right="141" w:firstLine="567"/>
        <w:jc w:val="center"/>
        <w:rPr>
          <w:rFonts w:ascii="Times New Roman" w:hAnsi="Times New Roman"/>
          <w:sz w:val="24"/>
          <w:szCs w:val="24"/>
          <w:lang w:eastAsia="ru-RU"/>
        </w:rPr>
      </w:pPr>
    </w:p>
    <w:p w:rsidR="00183D68" w:rsidRPr="00183D68" w:rsidRDefault="00183D68" w:rsidP="00183D68">
      <w:pPr>
        <w:widowControl w:val="0"/>
        <w:numPr>
          <w:ilvl w:val="0"/>
          <w:numId w:val="8"/>
        </w:numPr>
        <w:autoSpaceDE w:val="0"/>
        <w:autoSpaceDN w:val="0"/>
        <w:adjustRightInd w:val="0"/>
        <w:spacing w:after="0" w:line="240" w:lineRule="auto"/>
        <w:ind w:left="0" w:right="141" w:firstLine="0"/>
        <w:jc w:val="center"/>
        <w:rPr>
          <w:rFonts w:ascii="Times New Roman" w:hAnsi="Times New Roman"/>
          <w:sz w:val="24"/>
          <w:szCs w:val="24"/>
          <w:lang w:eastAsia="ru-RU"/>
        </w:rPr>
      </w:pPr>
      <w:r w:rsidRPr="00183D68">
        <w:rPr>
          <w:rFonts w:ascii="Times New Roman" w:hAnsi="Times New Roman"/>
          <w:sz w:val="24"/>
          <w:szCs w:val="24"/>
          <w:lang w:eastAsia="ru-RU"/>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183D68" w:rsidRPr="00183D68" w:rsidRDefault="00183D68" w:rsidP="00183D68">
      <w:pPr>
        <w:spacing w:after="0" w:line="240" w:lineRule="auto"/>
        <w:ind w:right="141"/>
        <w:jc w:val="center"/>
        <w:rPr>
          <w:rFonts w:ascii="Times New Roman" w:hAnsi="Times New Roman"/>
          <w:sz w:val="24"/>
          <w:szCs w:val="24"/>
          <w:lang w:eastAsia="ru-RU"/>
        </w:rPr>
      </w:pP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Цель настоящей муниципальной программы:</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Цель – Создание условий для устойчивого экономического развития муниципального образования «Каргасокский район».</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Для достижения цели необходимо решить следующие задачи:</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cs="Calibri"/>
          <w:sz w:val="24"/>
          <w:szCs w:val="24"/>
          <w:lang w:eastAsia="ru-RU"/>
        </w:rPr>
        <w:t>Задача 1.</w:t>
      </w:r>
      <w:r w:rsidRPr="00183D68">
        <w:rPr>
          <w:rFonts w:ascii="Times New Roman" w:hAnsi="Times New Roman"/>
          <w:sz w:val="24"/>
          <w:szCs w:val="24"/>
          <w:lang w:eastAsia="ru-RU"/>
        </w:rPr>
        <w:t xml:space="preserve"> Развитие предпринимательства и сельского хозяйства в Каргасокском районе;</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cs="Calibri"/>
          <w:sz w:val="24"/>
          <w:szCs w:val="24"/>
          <w:lang w:eastAsia="ru-RU"/>
        </w:rPr>
        <w:t>Задача 2.</w:t>
      </w:r>
      <w:r w:rsidRPr="00183D68">
        <w:rPr>
          <w:rFonts w:ascii="Times New Roman" w:hAnsi="Times New Roman"/>
          <w:sz w:val="24"/>
          <w:szCs w:val="24"/>
          <w:lang w:eastAsia="ru-RU"/>
        </w:rPr>
        <w:t xml:space="preserve"> Улучшение экологической обстановки на территории Каргасокского района;</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sz w:val="24"/>
          <w:szCs w:val="24"/>
          <w:lang w:eastAsia="ru-RU"/>
        </w:rPr>
        <w:t>Задача 3.</w:t>
      </w:r>
      <w:r w:rsidRPr="00183D68">
        <w:rPr>
          <w:rFonts w:ascii="Times New Roman" w:hAnsi="Times New Roman" w:cs="Calibri"/>
          <w:sz w:val="24"/>
          <w:szCs w:val="24"/>
          <w:lang w:eastAsia="ru-RU"/>
        </w:rPr>
        <w:t xml:space="preserve"> Обеспечение транспортной доступности внутри Каргасокского района;</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sz w:val="24"/>
          <w:szCs w:val="24"/>
          <w:lang w:eastAsia="ru-RU"/>
        </w:rPr>
        <w:t>Задача 4.</w:t>
      </w:r>
      <w:r w:rsidRPr="00183D68">
        <w:rPr>
          <w:rFonts w:ascii="Times New Roman" w:hAnsi="Times New Roman" w:cs="Calibri"/>
          <w:sz w:val="24"/>
          <w:szCs w:val="24"/>
          <w:lang w:eastAsia="ru-RU"/>
        </w:rPr>
        <w:t xml:space="preserve"> Повышение эффективности управления муниципальными финансами, достижение сбалансированности бюджетов сельских поселений;</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sz w:val="24"/>
          <w:szCs w:val="24"/>
          <w:lang w:eastAsia="ru-RU"/>
        </w:rPr>
        <w:t>Задача 5. Эффективное управление муниципальным имуществом;</w:t>
      </w:r>
    </w:p>
    <w:p w:rsidR="00183D68" w:rsidRPr="00183D68" w:rsidRDefault="00183D68" w:rsidP="00183D68">
      <w:pPr>
        <w:shd w:val="clear" w:color="auto" w:fill="FFFFFF"/>
        <w:spacing w:after="0" w:line="240" w:lineRule="auto"/>
        <w:ind w:right="141" w:firstLine="567"/>
        <w:rPr>
          <w:rFonts w:ascii="Times New Roman" w:hAnsi="Times New Roman"/>
          <w:sz w:val="24"/>
          <w:szCs w:val="24"/>
          <w:lang w:eastAsia="ru-RU"/>
        </w:rPr>
      </w:pPr>
      <w:r w:rsidRPr="00183D68">
        <w:rPr>
          <w:rFonts w:ascii="Times New Roman" w:hAnsi="Times New Roman"/>
          <w:sz w:val="24"/>
          <w:szCs w:val="24"/>
          <w:lang w:eastAsia="ru-RU"/>
        </w:rPr>
        <w:t>Задача 6. Развитие муниципальной службы в муниципальном образовании «Каргасокский район»;</w:t>
      </w:r>
    </w:p>
    <w:p w:rsidR="00183D68" w:rsidRPr="00183D68" w:rsidRDefault="00183D68" w:rsidP="00183D68">
      <w:pPr>
        <w:spacing w:after="0" w:line="240" w:lineRule="auto"/>
        <w:ind w:right="141" w:firstLine="567"/>
        <w:jc w:val="both"/>
        <w:rPr>
          <w:rFonts w:ascii="Times New Roman" w:eastAsia="Calibri" w:hAnsi="Times New Roman"/>
          <w:sz w:val="24"/>
          <w:szCs w:val="24"/>
        </w:rPr>
      </w:pPr>
      <w:r w:rsidRPr="00183D68">
        <w:rPr>
          <w:rFonts w:ascii="Times New Roman" w:hAnsi="Times New Roman"/>
          <w:sz w:val="24"/>
          <w:szCs w:val="24"/>
          <w:lang w:eastAsia="ru-RU"/>
        </w:rPr>
        <w:t xml:space="preserve">Задача 7.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183D68" w:rsidRPr="00183D68" w:rsidRDefault="00183D68" w:rsidP="00183D68">
      <w:pPr>
        <w:spacing w:after="0" w:line="240" w:lineRule="auto"/>
        <w:ind w:right="141" w:firstLine="567"/>
        <w:jc w:val="both"/>
        <w:rPr>
          <w:rFonts w:ascii="Times New Roman" w:eastAsia="Calibri" w:hAnsi="Times New Roman"/>
          <w:sz w:val="24"/>
          <w:szCs w:val="24"/>
        </w:rPr>
      </w:pPr>
      <w:r w:rsidRPr="00183D68">
        <w:rPr>
          <w:rFonts w:ascii="Times New Roman" w:eastAsia="Calibri" w:hAnsi="Times New Roman"/>
          <w:sz w:val="24"/>
          <w:szCs w:val="24"/>
        </w:rPr>
        <w:t xml:space="preserve">Задача 8. </w:t>
      </w: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Срок реализации муниципальной программы – 2016 – 2021 годы. Этапы не предусмотрены.</w:t>
      </w:r>
    </w:p>
    <w:p w:rsidR="00183D68" w:rsidRPr="00183D68" w:rsidRDefault="00B43A20" w:rsidP="00183D68">
      <w:pPr>
        <w:spacing w:after="0" w:line="240" w:lineRule="auto"/>
        <w:ind w:right="141" w:firstLine="567"/>
        <w:jc w:val="both"/>
        <w:rPr>
          <w:rFonts w:ascii="Times New Roman" w:hAnsi="Times New Roman"/>
          <w:sz w:val="24"/>
          <w:szCs w:val="24"/>
          <w:lang w:eastAsia="ru-RU"/>
        </w:rPr>
      </w:pPr>
      <w:hyperlink w:anchor="Par483" w:tooltip="Ссылка на текущий документ" w:history="1">
        <w:r w:rsidR="00183D68" w:rsidRPr="00183D68">
          <w:rPr>
            <w:rFonts w:ascii="Times New Roman" w:hAnsi="Times New Roman"/>
            <w:sz w:val="24"/>
            <w:szCs w:val="24"/>
            <w:lang w:eastAsia="ru-RU"/>
          </w:rPr>
          <w:t>Сведения</w:t>
        </w:r>
      </w:hyperlink>
      <w:r w:rsidR="00183D68" w:rsidRPr="00183D68">
        <w:rPr>
          <w:rFonts w:ascii="Times New Roman" w:hAnsi="Times New Roman"/>
          <w:sz w:val="24"/>
          <w:szCs w:val="24"/>
          <w:lang w:eastAsia="ru-RU"/>
        </w:rPr>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183D68" w:rsidRPr="00183D68" w:rsidRDefault="00183D68" w:rsidP="00183D68">
      <w:pPr>
        <w:spacing w:after="0" w:line="240" w:lineRule="auto"/>
        <w:ind w:firstLine="567"/>
        <w:jc w:val="both"/>
        <w:rPr>
          <w:rFonts w:ascii="Times New Roman" w:hAnsi="Times New Roman"/>
          <w:sz w:val="24"/>
          <w:szCs w:val="24"/>
          <w:lang w:eastAsia="ru-RU"/>
        </w:rPr>
        <w:sectPr w:rsidR="00183D68" w:rsidRPr="00183D68" w:rsidSect="007325E4">
          <w:pgSz w:w="11906" w:h="16838"/>
          <w:pgMar w:top="1134" w:right="566" w:bottom="1134" w:left="1560" w:header="709" w:footer="709" w:gutter="0"/>
          <w:cols w:space="708"/>
          <w:docGrid w:linePitch="360"/>
        </w:sectPr>
      </w:pP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Таблица 1.</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РЕЗУЛЬТАТИВНОСТИ МУНИЦИПАЛЬНОЙ ПРОГРАММЫ</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«СОЗДАНИЕ УСЛОВИЙ ДЛЯ УСТОЙЧИВОГО ЭКОНОМИЧЕСКОГО РАЗВИТИЯ МУНИЦИПАЛЬНОГО ОБРАЗОВАНИЯ «КАРГАСОКСКИЙ РАЙОН»</w:t>
      </w:r>
    </w:p>
    <w:tbl>
      <w:tblPr>
        <w:tblW w:w="6551" w:type="pct"/>
        <w:tblInd w:w="-356" w:type="dxa"/>
        <w:tblLayout w:type="fixed"/>
        <w:tblCellMar>
          <w:left w:w="70" w:type="dxa"/>
          <w:right w:w="70" w:type="dxa"/>
        </w:tblCellMar>
        <w:tblLook w:val="0000"/>
      </w:tblPr>
      <w:tblGrid>
        <w:gridCol w:w="703"/>
        <w:gridCol w:w="3502"/>
        <w:gridCol w:w="971"/>
        <w:gridCol w:w="974"/>
        <w:gridCol w:w="14"/>
        <w:gridCol w:w="1000"/>
        <w:gridCol w:w="970"/>
        <w:gridCol w:w="18"/>
        <w:gridCol w:w="953"/>
        <w:gridCol w:w="24"/>
        <w:gridCol w:w="949"/>
        <w:gridCol w:w="30"/>
        <w:gridCol w:w="953"/>
        <w:gridCol w:w="24"/>
        <w:gridCol w:w="950"/>
        <w:gridCol w:w="28"/>
        <w:gridCol w:w="975"/>
        <w:gridCol w:w="6"/>
        <w:gridCol w:w="115"/>
        <w:gridCol w:w="1166"/>
        <w:gridCol w:w="94"/>
        <w:gridCol w:w="1317"/>
        <w:gridCol w:w="633"/>
        <w:gridCol w:w="973"/>
        <w:gridCol w:w="973"/>
        <w:gridCol w:w="958"/>
      </w:tblGrid>
      <w:tr w:rsidR="00183D68" w:rsidRPr="00183D68" w:rsidTr="007325E4">
        <w:trPr>
          <w:gridAfter w:val="4"/>
          <w:wAfter w:w="3537" w:type="dxa"/>
          <w:cantSplit/>
          <w:trHeight w:val="315"/>
          <w:tblHeader/>
        </w:trPr>
        <w:tc>
          <w:tcPr>
            <w:tcW w:w="703" w:type="dxa"/>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3502" w:type="dxa"/>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971" w:type="dxa"/>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7868" w:type="dxa"/>
            <w:gridSpan w:val="15"/>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1281" w:type="dxa"/>
            <w:gridSpan w:val="2"/>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1411" w:type="dxa"/>
            <w:gridSpan w:val="2"/>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gridAfter w:val="4"/>
          <w:wAfter w:w="3537" w:type="dxa"/>
          <w:cantSplit/>
          <w:trHeight w:val="990"/>
          <w:tblHeader/>
        </w:trPr>
        <w:tc>
          <w:tcPr>
            <w:tcW w:w="703" w:type="dxa"/>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502" w:type="dxa"/>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971" w:type="dxa"/>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988"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2014 год</w:t>
            </w:r>
          </w:p>
        </w:tc>
        <w:tc>
          <w:tcPr>
            <w:tcW w:w="100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988"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год</w:t>
            </w:r>
          </w:p>
        </w:tc>
        <w:tc>
          <w:tcPr>
            <w:tcW w:w="1281" w:type="dxa"/>
            <w:gridSpan w:val="2"/>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1411" w:type="dxa"/>
            <w:gridSpan w:val="2"/>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gridAfter w:val="4"/>
          <w:wAfter w:w="3537" w:type="dxa"/>
          <w:cantSplit/>
          <w:trHeight w:val="240"/>
          <w:tblHeader/>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2</w:t>
            </w:r>
          </w:p>
        </w:tc>
        <w:tc>
          <w:tcPr>
            <w:tcW w:w="971"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3</w:t>
            </w:r>
          </w:p>
        </w:tc>
        <w:tc>
          <w:tcPr>
            <w:tcW w:w="988"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4</w:t>
            </w:r>
          </w:p>
        </w:tc>
        <w:tc>
          <w:tcPr>
            <w:tcW w:w="1000"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5</w:t>
            </w:r>
          </w:p>
        </w:tc>
        <w:tc>
          <w:tcPr>
            <w:tcW w:w="988"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6</w:t>
            </w:r>
          </w:p>
        </w:tc>
        <w:tc>
          <w:tcPr>
            <w:tcW w:w="977"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7</w:t>
            </w:r>
          </w:p>
        </w:tc>
        <w:tc>
          <w:tcPr>
            <w:tcW w:w="979"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val="en-US" w:eastAsia="ar-SA"/>
              </w:rPr>
              <w:t>8</w:t>
            </w:r>
          </w:p>
        </w:tc>
        <w:tc>
          <w:tcPr>
            <w:tcW w:w="977"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w:t>
            </w:r>
          </w:p>
        </w:tc>
        <w:tc>
          <w:tcPr>
            <w:tcW w:w="978"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w:t>
            </w:r>
          </w:p>
        </w:tc>
        <w:tc>
          <w:tcPr>
            <w:tcW w:w="981"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c>
          <w:tcPr>
            <w:tcW w:w="1281"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11</w:t>
            </w:r>
          </w:p>
        </w:tc>
        <w:tc>
          <w:tcPr>
            <w:tcW w:w="1411"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val="en-US" w:eastAsia="ar-SA"/>
              </w:rPr>
              <w:t>1</w:t>
            </w:r>
            <w:r w:rsidRPr="00183D68">
              <w:rPr>
                <w:rFonts w:ascii="Times New Roman" w:eastAsia="Arial" w:hAnsi="Times New Roman"/>
                <w:sz w:val="24"/>
                <w:szCs w:val="24"/>
                <w:lang w:eastAsia="ar-SA"/>
              </w:rPr>
              <w:t>2</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Показатель цели: Создание условий для устойчивого экономического развития муниципального образования «Каргасокский район».</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cs="Arial"/>
                <w:sz w:val="24"/>
                <w:szCs w:val="24"/>
                <w:lang w:eastAsia="ru-RU"/>
              </w:rPr>
              <w:t xml:space="preserve">Объем отгруженных товаров собственного производства, </w:t>
            </w:r>
            <w:proofErr w:type="spellStart"/>
            <w:proofErr w:type="gramStart"/>
            <w:r w:rsidRPr="00183D68">
              <w:rPr>
                <w:rFonts w:ascii="Times New Roman" w:hAnsi="Times New Roman" w:cs="Arial"/>
                <w:sz w:val="24"/>
                <w:szCs w:val="24"/>
                <w:lang w:eastAsia="ru-RU"/>
              </w:rPr>
              <w:t>вы-полненных</w:t>
            </w:r>
            <w:proofErr w:type="spellEnd"/>
            <w:proofErr w:type="gramEnd"/>
            <w:r w:rsidRPr="00183D68">
              <w:rPr>
                <w:rFonts w:ascii="Times New Roman" w:hAnsi="Times New Roman" w:cs="Arial"/>
                <w:sz w:val="24"/>
                <w:szCs w:val="24"/>
                <w:lang w:eastAsia="ru-RU"/>
              </w:rPr>
              <w:t xml:space="preserve"> работ и услуг </w:t>
            </w:r>
            <w:proofErr w:type="spellStart"/>
            <w:r w:rsidRPr="00183D68">
              <w:rPr>
                <w:rFonts w:ascii="Times New Roman" w:hAnsi="Times New Roman" w:cs="Arial"/>
                <w:sz w:val="24"/>
                <w:szCs w:val="24"/>
                <w:lang w:eastAsia="ru-RU"/>
              </w:rPr>
              <w:t>соб-ственными</w:t>
            </w:r>
            <w:proofErr w:type="spellEnd"/>
            <w:r w:rsidRPr="00183D68">
              <w:rPr>
                <w:rFonts w:ascii="Times New Roman" w:hAnsi="Times New Roman" w:cs="Arial"/>
                <w:sz w:val="24"/>
                <w:szCs w:val="24"/>
                <w:lang w:eastAsia="ru-RU"/>
              </w:rPr>
              <w:t xml:space="preserve"> силами по «чистым» видам деятельности (итого по разделам C,D,E)</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96851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106400,73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129298</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150329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163880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178629</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196491</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214176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статисти</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ческая</w:t>
            </w:r>
            <w:proofErr w:type="spellEnd"/>
            <w:r w:rsidRPr="00183D68">
              <w:rPr>
                <w:rFonts w:ascii="Times New Roman" w:eastAsia="Arial" w:hAnsi="Times New Roman"/>
                <w:sz w:val="24"/>
                <w:szCs w:val="24"/>
                <w:lang w:eastAsia="ar-SA"/>
              </w:rPr>
              <w:t xml:space="preserve"> отчетность</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183D68" w:rsidRPr="00183D68" w:rsidRDefault="00183D68" w:rsidP="00183D68">
            <w:pPr>
              <w:shd w:val="clear" w:color="auto" w:fill="FFFFFF"/>
              <w:tabs>
                <w:tab w:val="center" w:pos="7889"/>
                <w:tab w:val="right" w:pos="15707"/>
              </w:tabs>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ab/>
              <w:t>Показатели задачи 1 муниципальной программы: Развитие предпринимательства и сельского хозяйства в Каргасокском районе.</w:t>
            </w:r>
            <w:r w:rsidRPr="00183D68">
              <w:rPr>
                <w:rFonts w:ascii="Times New Roman" w:hAnsi="Times New Roman"/>
                <w:sz w:val="24"/>
                <w:szCs w:val="24"/>
                <w:lang w:eastAsia="ru-RU"/>
              </w:rPr>
              <w:tab/>
            </w:r>
          </w:p>
        </w:tc>
      </w:tr>
      <w:tr w:rsidR="00183D68" w:rsidRPr="00183D68" w:rsidTr="007325E4">
        <w:trPr>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и среднего предпринимательства в расчете на 10 тыс. человек населения</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290,1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291</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304</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ежеквар</w:t>
            </w:r>
            <w:proofErr w:type="spellEnd"/>
          </w:p>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c>
          <w:tcPr>
            <w:tcW w:w="633" w:type="dxa"/>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973" w:type="dxa"/>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973" w:type="dxa"/>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
        </w:tc>
        <w:tc>
          <w:tcPr>
            <w:tcW w:w="958" w:type="dxa"/>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329</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Объем продукции сельского хозяйства</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377,12</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377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403</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432</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Arial" w:eastAsia="Arial" w:hAnsi="Arial" w:cs="Arial"/>
                <w:sz w:val="24"/>
                <w:szCs w:val="24"/>
                <w:lang w:eastAsia="ar-SA"/>
              </w:rPr>
            </w:pPr>
            <w:r w:rsidRPr="00183D68">
              <w:rPr>
                <w:rFonts w:ascii="Times New Roman" w:eastAsia="Arial" w:hAnsi="Times New Roman"/>
                <w:sz w:val="24"/>
                <w:szCs w:val="24"/>
                <w:lang w:eastAsia="ar-SA"/>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статисти</w:t>
            </w:r>
            <w:proofErr w:type="spellEnd"/>
          </w:p>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ческая</w:t>
            </w:r>
            <w:proofErr w:type="spellEnd"/>
            <w:r w:rsidRPr="00183D68">
              <w:rPr>
                <w:rFonts w:ascii="Times New Roman" w:hAnsi="Times New Roman"/>
                <w:sz w:val="24"/>
                <w:szCs w:val="24"/>
                <w:lang w:eastAsia="ru-RU"/>
              </w:rPr>
              <w:t xml:space="preserve"> отчетность</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задачи 2 муниципальной программы: Улучшение экологической обстановки на территории Каргасокского района.</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shd w:val="clear" w:color="auto" w:fill="FFFFFF"/>
                <w:lang w:eastAsia="ru-RU"/>
              </w:rPr>
              <w:t xml:space="preserve">Доля </w:t>
            </w:r>
            <w:r w:rsidRPr="00183D68">
              <w:rPr>
                <w:rFonts w:ascii="Times New Roman" w:hAnsi="Times New Roman"/>
                <w:sz w:val="24"/>
                <w:szCs w:val="24"/>
                <w:lang w:eastAsia="ru-RU"/>
              </w:rPr>
              <w:t>населения, проживающего на территориях с благополучной экологической ситуацией</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62,7</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65,6</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79,7</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86,7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задачи 3 муниципальной программы: Обеспечение транспортной доступности внутри Каргасокского района.</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ind w:left="40"/>
              <w:contextualSpacing/>
              <w:rPr>
                <w:rFonts w:ascii="Times New Roman" w:hAnsi="Times New Roman"/>
                <w:sz w:val="24"/>
                <w:szCs w:val="24"/>
                <w:lang w:eastAsia="ru-RU"/>
              </w:rPr>
            </w:pPr>
            <w:r w:rsidRPr="00183D68">
              <w:rPr>
                <w:rFonts w:ascii="Times New Roman" w:hAnsi="Times New Roman"/>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40,3</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40,3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40,3</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38,8</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38,5</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38,2</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ведомственная статистика</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4 муниципальной программы: Повышение эффективности управления муниципальными финансами, достижение сбалансированности бюджетов сельских поселений.</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Рейтинг Каргасокского района среди районов Томской области по качеству управления муниципальными финансами  </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место</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тыс.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Не </w:t>
            </w:r>
            <w:r w:rsidRPr="00183D68">
              <w:rPr>
                <w:rFonts w:ascii="Times New Roman" w:eastAsia="Arial" w:hAnsi="Times New Roman"/>
                <w:sz w:val="24"/>
                <w:szCs w:val="24"/>
                <w:lang w:val="en-US" w:eastAsia="ar-SA"/>
              </w:rPr>
              <w:t>&gt;0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Не </w:t>
            </w:r>
            <w:r w:rsidRPr="00183D68">
              <w:rPr>
                <w:rFonts w:ascii="Times New Roman" w:eastAsia="Arial" w:hAnsi="Times New Roman"/>
                <w:sz w:val="24"/>
                <w:szCs w:val="24"/>
                <w:lang w:val="en-US" w:eastAsia="ar-SA"/>
              </w:rPr>
              <w:t>&gt;0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задачи 5 муниципальной программы: Эффективное управление муниципальным имуществом.</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Процент сокращения количества объектов имущества, </w:t>
            </w:r>
            <w:proofErr w:type="spellStart"/>
            <w:proofErr w:type="gramStart"/>
            <w:r w:rsidRPr="00183D68">
              <w:rPr>
                <w:rFonts w:ascii="Times New Roman" w:eastAsia="Arial" w:hAnsi="Times New Roman"/>
                <w:sz w:val="24"/>
                <w:szCs w:val="24"/>
                <w:lang w:eastAsia="ar-SA"/>
              </w:rPr>
              <w:t>составля-ющего</w:t>
            </w:r>
            <w:proofErr w:type="spellEnd"/>
            <w:proofErr w:type="gramEnd"/>
            <w:r w:rsidRPr="00183D68">
              <w:rPr>
                <w:rFonts w:ascii="Times New Roman" w:eastAsia="Arial" w:hAnsi="Times New Roman"/>
                <w:sz w:val="24"/>
                <w:szCs w:val="24"/>
                <w:lang w:eastAsia="ar-SA"/>
              </w:rPr>
              <w:t xml:space="preserve">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8</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r w:rsidRPr="00183D68">
              <w:rPr>
                <w:rFonts w:ascii="Times New Roman" w:eastAsia="Arial" w:hAnsi="Times New Roman"/>
                <w:sz w:val="24"/>
                <w:szCs w:val="24"/>
                <w:lang w:eastAsia="ar-SA"/>
              </w:rPr>
              <w:t xml:space="preserve"> </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бухгалтер</w:t>
            </w:r>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ская</w:t>
            </w:r>
            <w:proofErr w:type="spellEnd"/>
            <w:r w:rsidRPr="00183D68">
              <w:rPr>
                <w:rFonts w:ascii="Times New Roman" w:eastAsia="Arial" w:hAnsi="Times New Roman"/>
                <w:sz w:val="24"/>
                <w:szCs w:val="24"/>
                <w:lang w:eastAsia="ar-SA"/>
              </w:rPr>
              <w:t xml:space="preserve"> отчетность</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задачи 6 муниципальной программы: Развитие муниципальной службы в муниципальном образовании «Каргасокский район».</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59,9</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63,9</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64,2</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w:t>
            </w:r>
          </w:p>
        </w:tc>
        <w:tc>
          <w:tcPr>
            <w:tcW w:w="109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64,35</w:t>
            </w:r>
          </w:p>
        </w:tc>
        <w:tc>
          <w:tcPr>
            <w:tcW w:w="1166"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1411"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социологи</w:t>
            </w:r>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ческий</w:t>
            </w:r>
            <w:proofErr w:type="spellEnd"/>
            <w:r w:rsidRPr="00183D68">
              <w:rPr>
                <w:rFonts w:ascii="Times New Roman" w:eastAsia="Arial" w:hAnsi="Times New Roman"/>
                <w:sz w:val="24"/>
                <w:szCs w:val="24"/>
                <w:lang w:eastAsia="ar-SA"/>
              </w:rPr>
              <w:t xml:space="preserve"> опрос</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Показатель задачи 7 муниципальной программы: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autoSpaceDE w:val="0"/>
              <w:autoSpaceDN w:val="0"/>
              <w:adjustRightInd w:val="0"/>
              <w:spacing w:after="0" w:line="240" w:lineRule="auto"/>
              <w:rPr>
                <w:rFonts w:ascii="Times New Roman" w:eastAsia="Calibri" w:hAnsi="Times New Roman"/>
                <w:sz w:val="24"/>
                <w:szCs w:val="24"/>
              </w:rPr>
            </w:pPr>
            <w:r w:rsidRPr="00183D68">
              <w:rPr>
                <w:rFonts w:ascii="Times New Roman" w:eastAsia="Calibri" w:hAnsi="Times New Roman"/>
                <w:sz w:val="24"/>
                <w:szCs w:val="24"/>
              </w:rPr>
              <w:t>Уровень удовлетворенности жителей Каргасокского района качеством предоставления муниципальных услуг</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0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97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9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9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9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90</w:t>
            </w:r>
          </w:p>
        </w:tc>
        <w:tc>
          <w:tcPr>
            <w:tcW w:w="11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90</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ежеквартально</w:t>
            </w:r>
          </w:p>
        </w:tc>
        <w:tc>
          <w:tcPr>
            <w:tcW w:w="1317"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социологи</w:t>
            </w:r>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ческий</w:t>
            </w:r>
            <w:proofErr w:type="spellEnd"/>
            <w:r w:rsidRPr="00183D68">
              <w:rPr>
                <w:rFonts w:ascii="Times New Roman" w:eastAsia="Arial" w:hAnsi="Times New Roman"/>
                <w:sz w:val="24"/>
                <w:szCs w:val="24"/>
                <w:lang w:eastAsia="ar-SA"/>
              </w:rPr>
              <w:t xml:space="preserve"> опрос</w:t>
            </w:r>
          </w:p>
        </w:tc>
      </w:tr>
      <w:tr w:rsidR="00183D68" w:rsidRPr="00183D68" w:rsidTr="007325E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ind w:right="141" w:firstLine="567"/>
              <w:jc w:val="center"/>
              <w:rPr>
                <w:rFonts w:ascii="Times New Roman" w:eastAsia="Calibri" w:hAnsi="Times New Roman"/>
                <w:sz w:val="24"/>
                <w:szCs w:val="24"/>
              </w:rPr>
            </w:pPr>
            <w:r w:rsidRPr="00183D68">
              <w:rPr>
                <w:rFonts w:ascii="Times New Roman" w:hAnsi="Times New Roman"/>
                <w:sz w:val="24"/>
                <w:szCs w:val="24"/>
                <w:lang w:eastAsia="ru-RU"/>
              </w:rPr>
              <w:t xml:space="preserve">Показатель задачи 8 муниципальной программы: </w:t>
            </w: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r>
      <w:tr w:rsidR="00183D68" w:rsidRPr="00183D68" w:rsidTr="007325E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50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color w:val="000000"/>
                <w:sz w:val="24"/>
                <w:szCs w:val="24"/>
                <w:lang w:eastAsia="ru-RU"/>
              </w:rPr>
            </w:pPr>
            <w:r w:rsidRPr="00183D68">
              <w:rPr>
                <w:rFonts w:ascii="Times New Roman" w:hAnsi="Times New Roman"/>
                <w:color w:val="000000"/>
                <w:sz w:val="24"/>
                <w:szCs w:val="24"/>
                <w:lang w:eastAsia="ru-RU"/>
              </w:rPr>
              <w:t>Количество доступных для инвалидов и других МГН объектов социальной сферы в Каргасокском районе</w:t>
            </w:r>
          </w:p>
        </w:tc>
        <w:tc>
          <w:tcPr>
            <w:tcW w:w="971"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1287" w:type="dxa"/>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год</w:t>
            </w:r>
          </w:p>
        </w:tc>
        <w:tc>
          <w:tcPr>
            <w:tcW w:w="1411" w:type="dxa"/>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bl>
    <w:p w:rsidR="00183D68" w:rsidRPr="00183D68" w:rsidRDefault="00183D68" w:rsidP="00183D68">
      <w:pPr>
        <w:spacing w:after="0" w:line="240" w:lineRule="auto"/>
        <w:jc w:val="center"/>
        <w:rPr>
          <w:rFonts w:ascii="Times New Roman" w:hAnsi="Times New Roman"/>
          <w:sz w:val="24"/>
          <w:szCs w:val="24"/>
          <w:lang w:eastAsia="ru-RU"/>
        </w:rPr>
        <w:sectPr w:rsidR="00183D68" w:rsidRPr="00183D68" w:rsidSect="007325E4">
          <w:pgSz w:w="16838" w:h="11906" w:orient="landscape"/>
          <w:pgMar w:top="1559" w:right="1134" w:bottom="567" w:left="1134" w:header="709" w:footer="709" w:gutter="0"/>
          <w:cols w:space="708"/>
          <w:docGrid w:linePitch="360"/>
        </w:sectPr>
      </w:pP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ind w:right="141"/>
        <w:jc w:val="center"/>
        <w:rPr>
          <w:rFonts w:ascii="Times New Roman" w:hAnsi="Times New Roman"/>
          <w:sz w:val="24"/>
          <w:szCs w:val="24"/>
          <w:lang w:eastAsia="ru-RU"/>
        </w:rPr>
      </w:pPr>
      <w:proofErr w:type="gramStart"/>
      <w:r w:rsidRPr="00183D68">
        <w:rPr>
          <w:rFonts w:ascii="Times New Roman" w:hAnsi="Times New Roman"/>
          <w:sz w:val="24"/>
          <w:szCs w:val="24"/>
          <w:lang w:val="en-US" w:eastAsia="ru-RU"/>
        </w:rPr>
        <w:t>III</w:t>
      </w:r>
      <w:r w:rsidRPr="00183D68">
        <w:rPr>
          <w:rFonts w:ascii="Times New Roman" w:hAnsi="Times New Roman"/>
          <w:sz w:val="24"/>
          <w:szCs w:val="24"/>
          <w:lang w:eastAsia="ru-RU"/>
        </w:rPr>
        <w:t>.ПОДПРОГРАММЫ.</w:t>
      </w:r>
      <w:proofErr w:type="gramEnd"/>
    </w:p>
    <w:p w:rsidR="00183D68" w:rsidRPr="00183D68" w:rsidRDefault="00183D68" w:rsidP="00183D68">
      <w:pPr>
        <w:spacing w:after="0" w:line="240" w:lineRule="auto"/>
        <w:ind w:left="567" w:right="141" w:firstLine="567"/>
        <w:rPr>
          <w:rFonts w:ascii="Times New Roman" w:hAnsi="Times New Roman"/>
          <w:sz w:val="24"/>
          <w:szCs w:val="24"/>
          <w:lang w:eastAsia="ru-RU"/>
        </w:rPr>
      </w:pPr>
    </w:p>
    <w:p w:rsidR="00183D68" w:rsidRPr="00183D68" w:rsidRDefault="00183D68" w:rsidP="00183D68">
      <w:pPr>
        <w:spacing w:after="0" w:line="240" w:lineRule="auto"/>
        <w:ind w:right="141"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В состав настоящей муниципальной программы включены следующие подпрограммы:</w:t>
      </w:r>
    </w:p>
    <w:p w:rsidR="00183D68" w:rsidRPr="00183D68" w:rsidRDefault="00183D68" w:rsidP="00183D68">
      <w:pPr>
        <w:widowControl w:val="0"/>
        <w:autoSpaceDE w:val="0"/>
        <w:autoSpaceDN w:val="0"/>
        <w:adjustRightInd w:val="0"/>
        <w:spacing w:after="0" w:line="240" w:lineRule="auto"/>
        <w:ind w:right="141"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Подпрограмма 1. </w:t>
      </w:r>
      <w:r w:rsidRPr="00183D68">
        <w:rPr>
          <w:rFonts w:ascii="Times New Roman" w:hAnsi="Times New Roman"/>
          <w:sz w:val="24"/>
          <w:szCs w:val="24"/>
          <w:lang w:eastAsia="ru-RU"/>
        </w:rPr>
        <w:t>Развитие субъектов малого и среднего предпринимательства, поддержка сельского хозяйства</w:t>
      </w:r>
      <w:r w:rsidRPr="00183D68">
        <w:rPr>
          <w:rFonts w:ascii="Times New Roman" w:hAnsi="Times New Roman" w:cs="Calibri"/>
          <w:sz w:val="24"/>
          <w:szCs w:val="24"/>
          <w:lang w:eastAsia="ru-RU"/>
        </w:rPr>
        <w:t xml:space="preserve"> (приложение 1 к настоящей муниципальной программе).</w:t>
      </w:r>
      <w:r w:rsidRPr="00183D68">
        <w:rPr>
          <w:rFonts w:ascii="Times New Roman" w:hAnsi="Times New Roman"/>
          <w:sz w:val="24"/>
          <w:szCs w:val="24"/>
          <w:lang w:eastAsia="ru-RU"/>
        </w:rPr>
        <w:t xml:space="preserve"> Подпрограмма направлена на развитие субъектов малого и среднего предпринимательства, за счет ряда мероприятий направленных на эти цели, а также на оказание государственной поддержки по сельскому хозяйству.</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Подпрограмма 2. Охрана окружающей среды (приложение 2 к настоящей муниципальной программе). </w:t>
      </w:r>
      <w:proofErr w:type="gramStart"/>
      <w:r w:rsidRPr="00183D68">
        <w:rPr>
          <w:rFonts w:ascii="Times New Roman" w:eastAsia="Arial" w:hAnsi="Times New Roman"/>
          <w:sz w:val="24"/>
          <w:szCs w:val="24"/>
          <w:lang w:eastAsia="ar-SA"/>
        </w:rPr>
        <w:t>Подпрограмма направлена на улучшение экологической обстановки на территории Каргасокского района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roofErr w:type="gramEnd"/>
    </w:p>
    <w:p w:rsidR="00183D68" w:rsidRPr="00183D68" w:rsidRDefault="00183D68" w:rsidP="00183D68">
      <w:pPr>
        <w:widowControl w:val="0"/>
        <w:autoSpaceDE w:val="0"/>
        <w:autoSpaceDN w:val="0"/>
        <w:adjustRightInd w:val="0"/>
        <w:spacing w:after="0" w:line="240" w:lineRule="auto"/>
        <w:ind w:right="141"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Подпрограмма 3. Обеспечение транспортной доступности внутри Каргасокского района (приложение 3 к настоящей муниципальной программе). Подпрограмма направлена на обеспечение транспортной доступности внутри Каргасокского района путем </w:t>
      </w:r>
      <w:r w:rsidRPr="00183D68">
        <w:rPr>
          <w:rFonts w:ascii="Times New Roman" w:hAnsi="Times New Roman"/>
          <w:sz w:val="24"/>
          <w:szCs w:val="24"/>
          <w:lang w:eastAsia="ru-RU"/>
        </w:rPr>
        <w:t>развития дорожной сети, субсидирования пассажирских перевозок внутри Каргасокского района.</w:t>
      </w:r>
    </w:p>
    <w:p w:rsidR="00183D68" w:rsidRPr="00183D68" w:rsidRDefault="00183D68" w:rsidP="00183D68">
      <w:pPr>
        <w:widowControl w:val="0"/>
        <w:autoSpaceDE w:val="0"/>
        <w:autoSpaceDN w:val="0"/>
        <w:adjustRightInd w:val="0"/>
        <w:spacing w:after="0" w:line="240" w:lineRule="auto"/>
        <w:ind w:right="141"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Подпрограмма 4. Повышение эффективности управления муниципальными финансами, достижение сбалансированности бюджетов сельских поселений (приложение 4 к настоящей муниципальной программе).</w:t>
      </w:r>
      <w:r w:rsidRPr="00183D68">
        <w:rPr>
          <w:rFonts w:ascii="Times New Roman" w:hAnsi="Times New Roman"/>
          <w:sz w:val="24"/>
          <w:szCs w:val="24"/>
          <w:lang w:eastAsia="ru-RU"/>
        </w:rPr>
        <w:t xml:space="preserve"> Реализация подпрограммы позволит повысить </w:t>
      </w:r>
      <w:r w:rsidRPr="00183D68">
        <w:rPr>
          <w:rFonts w:ascii="Times New Roman" w:hAnsi="Times New Roman" w:cs="Calibri"/>
          <w:sz w:val="24"/>
          <w:szCs w:val="24"/>
          <w:lang w:eastAsia="ru-RU"/>
        </w:rPr>
        <w:t>эффективность управления муниципальными финансами, достижение сбалансированности бюджетов сельских поселений за счет ряда мероприятий, направленных на эти цели.</w:t>
      </w:r>
    </w:p>
    <w:p w:rsidR="00183D68" w:rsidRPr="00183D68" w:rsidRDefault="00183D68" w:rsidP="00183D68">
      <w:pPr>
        <w:widowControl w:val="0"/>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cs="Calibri"/>
          <w:sz w:val="24"/>
          <w:szCs w:val="24"/>
          <w:lang w:eastAsia="ru-RU"/>
        </w:rPr>
        <w:t xml:space="preserve">Подпрограмма 5. </w:t>
      </w:r>
      <w:r w:rsidRPr="00183D68">
        <w:rPr>
          <w:rFonts w:ascii="Times New Roman" w:hAnsi="Times New Roman"/>
          <w:sz w:val="24"/>
          <w:szCs w:val="24"/>
          <w:lang w:eastAsia="ru-RU"/>
        </w:rPr>
        <w:t>Эффективное управление муниципальным имуществом МО «Каргасокский район»</w:t>
      </w:r>
      <w:r w:rsidRPr="00183D68">
        <w:rPr>
          <w:rFonts w:ascii="Times New Roman" w:hAnsi="Times New Roman" w:cs="Calibri"/>
          <w:sz w:val="24"/>
          <w:szCs w:val="24"/>
          <w:lang w:eastAsia="ru-RU"/>
        </w:rPr>
        <w:t xml:space="preserve"> (приложение 5 к настоящей муниципальной </w:t>
      </w:r>
      <w:r w:rsidRPr="00183D68">
        <w:rPr>
          <w:rFonts w:ascii="Times New Roman" w:hAnsi="Times New Roman"/>
          <w:sz w:val="24"/>
          <w:szCs w:val="24"/>
          <w:lang w:eastAsia="ru-RU"/>
        </w:rPr>
        <w:t>программе). Подпрограмма направлена на эффективное использование муниципального имущества за счет его рационального использования, совершенствования системы учета и контроля муниципального имущества, а также за счет приобретения недвижимого имущества в собственность.</w:t>
      </w:r>
    </w:p>
    <w:p w:rsidR="00183D68" w:rsidRPr="00183D68" w:rsidRDefault="00183D68" w:rsidP="00183D68">
      <w:pPr>
        <w:widowControl w:val="0"/>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Подпрограмма 6. Развитие муниципальной службы (приложение 6 к настоящей муниципальной программе). Подпрограмма предусматривает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образования муниципальных служащих за счет проведения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Pr="00183D68">
        <w:rPr>
          <w:rFonts w:ascii="Times New Roman" w:hAnsi="Times New Roman"/>
          <w:spacing w:val="1"/>
          <w:sz w:val="24"/>
          <w:szCs w:val="24"/>
          <w:lang w:eastAsia="ru-RU"/>
        </w:rPr>
        <w:t xml:space="preserve">Также подпрограммой предусмотрены такие мероприятия как: </w:t>
      </w:r>
      <w:r w:rsidRPr="00183D68">
        <w:rPr>
          <w:rFonts w:ascii="Times New Roman" w:hAnsi="Times New Roman"/>
          <w:sz w:val="24"/>
          <w:szCs w:val="24"/>
          <w:lang w:eastAsia="ru-RU"/>
        </w:rPr>
        <w:t>повышение уровня открытости муниципальной службы и о</w:t>
      </w:r>
      <w:r w:rsidRPr="00183D68">
        <w:rPr>
          <w:rFonts w:ascii="Times New Roman" w:hAnsi="Times New Roman"/>
          <w:spacing w:val="1"/>
          <w:sz w:val="24"/>
          <w:szCs w:val="24"/>
          <w:lang w:eastAsia="ru-RU"/>
        </w:rPr>
        <w:t>беспечение функционирования механизма предупреждения и пресечения коррупции на муниципальной службе.</w:t>
      </w:r>
    </w:p>
    <w:p w:rsidR="00183D68" w:rsidRPr="00183D68" w:rsidRDefault="00183D68" w:rsidP="00183D68">
      <w:pPr>
        <w:spacing w:after="0" w:line="240" w:lineRule="auto"/>
        <w:ind w:right="141" w:firstLine="567"/>
        <w:contextualSpacing/>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Подпрограмма 7. </w:t>
      </w:r>
      <w:r w:rsidRPr="00183D68">
        <w:rPr>
          <w:rFonts w:ascii="Times New Roman" w:hAnsi="Times New Roman"/>
          <w:sz w:val="24"/>
          <w:szCs w:val="24"/>
          <w:lang w:eastAsia="ru-RU"/>
        </w:rPr>
        <w:t xml:space="preserve">Развитие информационного общества в Каргасокском районе (приложение 7 к настоящей муниципальной программе). Реализация подпрограммы позволит </w:t>
      </w:r>
      <w:r w:rsidRPr="00183D68">
        <w:rPr>
          <w:rFonts w:ascii="Times New Roman" w:eastAsia="Calibri" w:hAnsi="Times New Roman"/>
          <w:sz w:val="24"/>
          <w:szCs w:val="24"/>
        </w:rPr>
        <w:t>обеспечить высокий уровень доступности информации и качественных услуг для населения, путем формирования современной информационной и телекоммуникационной инфраструктуры за счет мероприятий, направленных на эти цели.</w:t>
      </w:r>
    </w:p>
    <w:p w:rsidR="00183D68" w:rsidRPr="00183D68" w:rsidRDefault="00183D68" w:rsidP="00183D68">
      <w:pPr>
        <w:spacing w:after="0" w:line="240" w:lineRule="auto"/>
        <w:ind w:right="141" w:firstLine="567"/>
        <w:contextualSpacing/>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Подпрограмма 8. Обеспечивающая подпрограмма (раздел </w:t>
      </w:r>
      <w:r w:rsidRPr="00183D68">
        <w:rPr>
          <w:rFonts w:ascii="Times New Roman" w:hAnsi="Times New Roman" w:cs="Calibri"/>
          <w:sz w:val="24"/>
          <w:szCs w:val="24"/>
          <w:lang w:val="en-US" w:eastAsia="ru-RU"/>
        </w:rPr>
        <w:t>IV</w:t>
      </w:r>
      <w:r w:rsidRPr="00183D68">
        <w:rPr>
          <w:rFonts w:ascii="Times New Roman" w:hAnsi="Times New Roman" w:cs="Calibri"/>
          <w:sz w:val="24"/>
          <w:szCs w:val="24"/>
          <w:lang w:eastAsia="ru-RU"/>
        </w:rPr>
        <w:t xml:space="preserve"> настоящей муниципальной программы). </w:t>
      </w:r>
      <w:r w:rsidRPr="00183D68">
        <w:rPr>
          <w:rFonts w:ascii="Times New Roman" w:hAnsi="Times New Roman"/>
          <w:sz w:val="24"/>
          <w:szCs w:val="24"/>
          <w:lang w:eastAsia="ru-RU"/>
        </w:rPr>
        <w:t>Обеспечивающая подпрограмма предусматривает бюджетные ассигнования на обеспечение деятельности Управления Финансов Администрации Каргасокского района.</w:t>
      </w:r>
      <w:r w:rsidRPr="00183D68">
        <w:rPr>
          <w:rFonts w:ascii="Times New Roman" w:hAnsi="Times New Roman" w:cs="Calibri"/>
          <w:sz w:val="24"/>
          <w:szCs w:val="24"/>
          <w:lang w:eastAsia="ru-RU"/>
        </w:rPr>
        <w:t xml:space="preserve"> Задачи и ресурсное обеспечение реализации обеспечивающей подпрограммы, а также и</w:t>
      </w:r>
      <w:r w:rsidRPr="00183D68">
        <w:rPr>
          <w:rFonts w:ascii="Times New Roman" w:hAnsi="Times New Roman"/>
          <w:sz w:val="24"/>
          <w:szCs w:val="24"/>
          <w:lang w:eastAsia="ru-RU"/>
        </w:rPr>
        <w:t xml:space="preserve">нформация о мерах муниципального и правового регулирования </w:t>
      </w:r>
      <w:r w:rsidRPr="00183D68">
        <w:rPr>
          <w:rFonts w:ascii="Times New Roman" w:hAnsi="Times New Roman" w:cs="Calibri"/>
          <w:sz w:val="24"/>
          <w:szCs w:val="24"/>
          <w:lang w:eastAsia="ru-RU"/>
        </w:rPr>
        <w:t>указаны в таблице 2.</w:t>
      </w:r>
    </w:p>
    <w:p w:rsidR="00183D68" w:rsidRPr="00183D68" w:rsidRDefault="00183D68" w:rsidP="00183D68">
      <w:pPr>
        <w:spacing w:after="0" w:line="240" w:lineRule="auto"/>
        <w:ind w:right="141" w:firstLine="567"/>
        <w:contextualSpacing/>
        <w:jc w:val="both"/>
        <w:rPr>
          <w:rFonts w:ascii="Times New Roman" w:hAnsi="Times New Roman" w:cs="Calibri"/>
          <w:color w:val="000000"/>
          <w:sz w:val="24"/>
          <w:szCs w:val="24"/>
          <w:lang w:eastAsia="ru-RU"/>
        </w:rPr>
      </w:pPr>
      <w:r w:rsidRPr="00183D68">
        <w:rPr>
          <w:rFonts w:ascii="Times New Roman" w:hAnsi="Times New Roman"/>
          <w:color w:val="000000"/>
          <w:sz w:val="24"/>
          <w:szCs w:val="24"/>
          <w:lang w:eastAsia="ru-RU"/>
        </w:rPr>
        <w:lastRenderedPageBreak/>
        <w:t>Подпрограмма 9.</w:t>
      </w:r>
      <w:r w:rsidRPr="00183D68">
        <w:rPr>
          <w:rFonts w:ascii="Times New Roman" w:hAnsi="Times New Roman" w:cs="Calibri"/>
          <w:color w:val="000000"/>
          <w:sz w:val="24"/>
          <w:szCs w:val="24"/>
          <w:lang w:eastAsia="ru-RU"/>
        </w:rPr>
        <w:t xml:space="preserve"> Доступная среда в Каргасокском районе. Реализация подпрограммы позволит обеспечить п</w:t>
      </w:r>
      <w:r w:rsidRPr="00183D68">
        <w:rPr>
          <w:rFonts w:ascii="Times New Roman" w:hAnsi="Times New Roman"/>
          <w:color w:val="000000"/>
          <w:sz w:val="24"/>
          <w:szCs w:val="24"/>
          <w:lang w:eastAsia="ru-RU"/>
        </w:rPr>
        <w:t xml:space="preserve">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p w:rsidR="00183D68" w:rsidRPr="00183D68" w:rsidRDefault="00183D68" w:rsidP="00183D68">
      <w:pPr>
        <w:spacing w:after="0" w:line="240" w:lineRule="auto"/>
        <w:ind w:left="1287" w:right="141"/>
        <w:contextualSpacing/>
        <w:rPr>
          <w:rFonts w:ascii="Times New Roman" w:hAnsi="Times New Roman"/>
          <w:color w:val="000000"/>
          <w:sz w:val="24"/>
          <w:szCs w:val="24"/>
          <w:lang w:eastAsia="ru-RU"/>
        </w:rPr>
      </w:pPr>
    </w:p>
    <w:p w:rsidR="00183D68" w:rsidRPr="00183D68" w:rsidRDefault="00183D68" w:rsidP="00183D68">
      <w:pPr>
        <w:spacing w:after="0" w:line="240" w:lineRule="auto"/>
        <w:ind w:left="1287"/>
        <w:contextualSpacing/>
        <w:rPr>
          <w:rFonts w:ascii="Times New Roman" w:hAnsi="Times New Roman"/>
          <w:sz w:val="24"/>
          <w:szCs w:val="24"/>
          <w:lang w:eastAsia="ru-RU"/>
        </w:rPr>
        <w:sectPr w:rsidR="00183D68" w:rsidRPr="00183D68" w:rsidSect="007325E4">
          <w:pgSz w:w="11906" w:h="16838"/>
          <w:pgMar w:top="1134" w:right="566" w:bottom="1134" w:left="1560" w:header="709" w:footer="709" w:gutter="0"/>
          <w:cols w:space="708"/>
          <w:docGrid w:linePitch="360"/>
        </w:sectPr>
      </w:pPr>
    </w:p>
    <w:p w:rsidR="00183D68" w:rsidRPr="00183D68" w:rsidRDefault="00183D68" w:rsidP="00183D68">
      <w:pPr>
        <w:numPr>
          <w:ilvl w:val="0"/>
          <w:numId w:val="12"/>
        </w:numPr>
        <w:spacing w:after="0" w:line="240" w:lineRule="auto"/>
        <w:contextualSpacing/>
        <w:jc w:val="center"/>
        <w:rPr>
          <w:rFonts w:ascii="Times New Roman" w:hAnsi="Times New Roman"/>
          <w:sz w:val="24"/>
          <w:szCs w:val="24"/>
          <w:lang w:eastAsia="ru-RU"/>
        </w:rPr>
      </w:pPr>
      <w:bookmarkStart w:id="1" w:name="подпрограмма8"/>
      <w:bookmarkStart w:id="2" w:name="обеспечивающая"/>
      <w:r w:rsidRPr="00183D68">
        <w:rPr>
          <w:rFonts w:ascii="Times New Roman" w:hAnsi="Times New Roman"/>
          <w:sz w:val="24"/>
          <w:szCs w:val="24"/>
          <w:lang w:eastAsia="ru-RU"/>
        </w:rPr>
        <w:lastRenderedPageBreak/>
        <w:t>ОБЕСПЕЧИВАЮЩАЯ ПОДПРОГРАММА</w:t>
      </w:r>
      <w:bookmarkEnd w:id="1"/>
      <w:r w:rsidRPr="00183D68">
        <w:rPr>
          <w:rFonts w:ascii="Times New Roman" w:hAnsi="Times New Roman"/>
          <w:sz w:val="24"/>
          <w:szCs w:val="24"/>
          <w:lang w:eastAsia="ru-RU"/>
        </w:rPr>
        <w:t>.</w:t>
      </w:r>
    </w:p>
    <w:bookmarkEnd w:id="2"/>
    <w:p w:rsidR="00183D68" w:rsidRPr="00183D68" w:rsidRDefault="00183D68" w:rsidP="00183D68">
      <w:pPr>
        <w:widowControl w:val="0"/>
        <w:autoSpaceDE w:val="0"/>
        <w:autoSpaceDN w:val="0"/>
        <w:adjustRightInd w:val="0"/>
        <w:spacing w:after="0" w:line="240" w:lineRule="auto"/>
        <w:ind w:left="1287"/>
        <w:contextualSpacing/>
        <w:jc w:val="right"/>
        <w:rPr>
          <w:rFonts w:ascii="Times New Roman" w:hAnsi="Times New Roman" w:cs="Calibri"/>
          <w:sz w:val="24"/>
          <w:szCs w:val="24"/>
          <w:lang w:eastAsia="ru-RU"/>
        </w:rPr>
      </w:pPr>
      <w:r w:rsidRPr="00183D68">
        <w:rPr>
          <w:rFonts w:ascii="Times New Roman" w:hAnsi="Times New Roman" w:cs="Calibri"/>
          <w:sz w:val="24"/>
          <w:szCs w:val="24"/>
          <w:lang w:eastAsia="ru-RU"/>
        </w:rPr>
        <w:t>Таблица 2.</w:t>
      </w:r>
    </w:p>
    <w:p w:rsidR="00183D68" w:rsidRPr="00183D68" w:rsidRDefault="00183D68" w:rsidP="00183D68">
      <w:pPr>
        <w:widowControl w:val="0"/>
        <w:autoSpaceDE w:val="0"/>
        <w:autoSpaceDN w:val="0"/>
        <w:adjustRightInd w:val="0"/>
        <w:spacing w:after="0" w:line="240" w:lineRule="auto"/>
        <w:ind w:left="1287"/>
        <w:contextualSpacing/>
        <w:jc w:val="right"/>
        <w:rPr>
          <w:rFonts w:ascii="Times New Roman" w:hAnsi="Times New Roman"/>
          <w:sz w:val="24"/>
          <w:szCs w:val="24"/>
          <w:lang w:eastAsia="ru-RU"/>
        </w:rPr>
      </w:pP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ЗАДАЧИ, ПОКАЗАТЕЛИ И РЕСУРСНОЕ ОБЕСПЕЧЕНИЕ РЕАЛИЗАЦИИ ОБЕСПЕЧИВАЮЩЕЙ ПОДПРОГРАММЫ</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ИНФОРМАЦИЯ О МЕРАХ МУНИЦИПАЛЬНОГО РЕГУЛИРОВАНИЯ</w:t>
      </w:r>
    </w:p>
    <w:tbl>
      <w:tblPr>
        <w:tblW w:w="15453" w:type="dxa"/>
        <w:tblInd w:w="-421" w:type="dxa"/>
        <w:tblLayout w:type="fixed"/>
        <w:tblCellMar>
          <w:top w:w="75" w:type="dxa"/>
          <w:left w:w="0" w:type="dxa"/>
          <w:bottom w:w="75" w:type="dxa"/>
          <w:right w:w="0" w:type="dxa"/>
        </w:tblCellMar>
        <w:tblLook w:val="0000"/>
      </w:tblPr>
      <w:tblGrid>
        <w:gridCol w:w="568"/>
        <w:gridCol w:w="2268"/>
        <w:gridCol w:w="4253"/>
        <w:gridCol w:w="1275"/>
        <w:gridCol w:w="1134"/>
        <w:gridCol w:w="1276"/>
        <w:gridCol w:w="1134"/>
        <w:gridCol w:w="142"/>
        <w:gridCol w:w="1276"/>
        <w:gridCol w:w="992"/>
        <w:gridCol w:w="1135"/>
      </w:tblGrid>
      <w:tr w:rsidR="00183D68" w:rsidRPr="00183D68" w:rsidTr="007325E4">
        <w:trPr>
          <w:trHeight w:val="769"/>
        </w:trPr>
        <w:tc>
          <w:tcPr>
            <w:tcW w:w="56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Наименование ответственного исполнителя, соисполнителя, участника</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val="en-US" w:eastAsia="ru-RU"/>
              </w:rPr>
              <w:t>2</w:t>
            </w:r>
            <w:r w:rsidRPr="00183D68">
              <w:rPr>
                <w:rFonts w:ascii="Times New Roman" w:hAnsi="Times New Roman"/>
                <w:sz w:val="24"/>
                <w:szCs w:val="24"/>
                <w:lang w:eastAsia="ru-RU"/>
              </w:rPr>
              <w:t>017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c>
          <w:tcPr>
            <w:tcW w:w="568" w:type="dxa"/>
            <w:vMerge w:val="restart"/>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2268" w:type="dxa"/>
            <w:vMerge w:val="restart"/>
            <w:tcBorders>
              <w:top w:val="single" w:sz="4" w:space="0" w:color="auto"/>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АКР</w:t>
            </w:r>
          </w:p>
        </w:tc>
        <w:tc>
          <w:tcPr>
            <w:tcW w:w="12617" w:type="dxa"/>
            <w:gridSpan w:val="9"/>
            <w:tcBorders>
              <w:top w:val="single" w:sz="4" w:space="0" w:color="auto"/>
              <w:left w:val="single" w:sz="4" w:space="0" w:color="auto"/>
              <w:right w:val="single" w:sz="4" w:space="0" w:color="auto"/>
            </w:tcBorders>
          </w:tcPr>
          <w:p w:rsidR="00183D68" w:rsidRPr="00183D68" w:rsidRDefault="00183D68" w:rsidP="00183D68">
            <w:pPr>
              <w:widowControl w:val="0"/>
              <w:tabs>
                <w:tab w:val="left" w:pos="1218"/>
              </w:tabs>
              <w:autoSpaceDE w:val="0"/>
              <w:autoSpaceDN w:val="0"/>
              <w:adjustRightInd w:val="0"/>
              <w:spacing w:after="0" w:line="240" w:lineRule="auto"/>
              <w:ind w:left="-425" w:firstLine="425"/>
              <w:rPr>
                <w:rFonts w:ascii="Times New Roman" w:hAnsi="Times New Roman"/>
                <w:sz w:val="24"/>
                <w:szCs w:val="24"/>
                <w:lang w:eastAsia="ru-RU"/>
              </w:rPr>
            </w:pPr>
            <w:r w:rsidRPr="00183D68">
              <w:rPr>
                <w:rFonts w:ascii="Times New Roman" w:hAnsi="Times New Roman"/>
                <w:sz w:val="24"/>
                <w:szCs w:val="24"/>
                <w:lang w:eastAsia="ru-RU"/>
              </w:rPr>
              <w:t xml:space="preserve">Задача 1. Своевременная и качественная подготовка районного бюджета. </w:t>
            </w:r>
          </w:p>
        </w:tc>
      </w:tr>
      <w:tr w:rsidR="00183D68" w:rsidRPr="00183D68" w:rsidTr="007325E4">
        <w:trPr>
          <w:trHeight w:val="498"/>
        </w:trPr>
        <w:tc>
          <w:tcPr>
            <w:tcW w:w="5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val="en-US" w:eastAsia="ru-RU"/>
              </w:rPr>
            </w:pPr>
            <w:r w:rsidRPr="00183D68">
              <w:rPr>
                <w:rFonts w:ascii="Times New Roman" w:hAnsi="Times New Roman"/>
                <w:sz w:val="24"/>
                <w:szCs w:val="24"/>
                <w:lang w:eastAsia="ru-RU"/>
              </w:rPr>
              <w:t>Объем финансирования,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r>
      <w:tr w:rsidR="00183D68" w:rsidRPr="00183D68" w:rsidTr="007325E4">
        <w:tc>
          <w:tcPr>
            <w:tcW w:w="568" w:type="dxa"/>
            <w:vMerge w:val="restart"/>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617" w:type="dxa"/>
            <w:gridSpan w:val="9"/>
            <w:tcBorders>
              <w:left w:val="single" w:sz="4" w:space="0" w:color="auto"/>
              <w:right w:val="single" w:sz="4" w:space="0" w:color="auto"/>
            </w:tcBorders>
          </w:tcPr>
          <w:p w:rsidR="00183D68" w:rsidRPr="00183D68" w:rsidRDefault="00183D68" w:rsidP="00183D68">
            <w:pPr>
              <w:widowControl w:val="0"/>
              <w:tabs>
                <w:tab w:val="left" w:pos="1218"/>
              </w:tabs>
              <w:autoSpaceDE w:val="0"/>
              <w:autoSpaceDN w:val="0"/>
              <w:adjustRightInd w:val="0"/>
              <w:spacing w:after="0" w:line="240" w:lineRule="auto"/>
              <w:ind w:left="-425" w:firstLine="425"/>
              <w:rPr>
                <w:rFonts w:ascii="Times New Roman" w:hAnsi="Times New Roman"/>
                <w:sz w:val="24"/>
                <w:szCs w:val="24"/>
                <w:lang w:eastAsia="ru-RU"/>
              </w:rPr>
            </w:pPr>
            <w:r w:rsidRPr="00183D68">
              <w:rPr>
                <w:rFonts w:ascii="Times New Roman" w:hAnsi="Times New Roman"/>
                <w:sz w:val="24"/>
                <w:szCs w:val="24"/>
                <w:lang w:eastAsia="ru-RU"/>
              </w:rPr>
              <w:t>Задача 2. Организация исполнения районного бюджета и формирование бюджетной отчетности.</w:t>
            </w:r>
          </w:p>
        </w:tc>
      </w:tr>
      <w:tr w:rsidR="00183D68" w:rsidRPr="00183D68" w:rsidTr="007325E4">
        <w:tc>
          <w:tcPr>
            <w:tcW w:w="5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val="en-US" w:eastAsia="ru-RU"/>
              </w:rPr>
            </w:pPr>
            <w:r w:rsidRPr="00183D68">
              <w:rPr>
                <w:rFonts w:ascii="Times New Roman" w:hAnsi="Times New Roman"/>
                <w:sz w:val="24"/>
                <w:szCs w:val="24"/>
                <w:lang w:eastAsia="ru-RU"/>
              </w:rPr>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r>
      <w:tr w:rsidR="00183D68" w:rsidRPr="00183D68" w:rsidTr="007325E4">
        <w:tc>
          <w:tcPr>
            <w:tcW w:w="568" w:type="dxa"/>
            <w:vMerge w:val="restart"/>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617" w:type="dxa"/>
            <w:gridSpan w:val="9"/>
            <w:tcBorders>
              <w:left w:val="single" w:sz="4" w:space="0" w:color="auto"/>
              <w:right w:val="single" w:sz="4" w:space="0" w:color="auto"/>
            </w:tcBorders>
          </w:tcPr>
          <w:p w:rsidR="00183D68" w:rsidRPr="00183D68" w:rsidRDefault="00183D68" w:rsidP="00183D68">
            <w:pPr>
              <w:widowControl w:val="0"/>
              <w:tabs>
                <w:tab w:val="left" w:pos="1218"/>
              </w:tabs>
              <w:autoSpaceDE w:val="0"/>
              <w:autoSpaceDN w:val="0"/>
              <w:adjustRightInd w:val="0"/>
              <w:spacing w:after="0" w:line="240" w:lineRule="auto"/>
              <w:ind w:left="-425" w:firstLine="425"/>
              <w:rPr>
                <w:rFonts w:ascii="Times New Roman" w:hAnsi="Times New Roman"/>
                <w:sz w:val="24"/>
                <w:szCs w:val="24"/>
                <w:lang w:eastAsia="ru-RU"/>
              </w:rPr>
            </w:pPr>
            <w:r w:rsidRPr="00183D68">
              <w:rPr>
                <w:rFonts w:ascii="Times New Roman" w:hAnsi="Times New Roman"/>
                <w:sz w:val="24"/>
                <w:szCs w:val="24"/>
                <w:lang w:eastAsia="ru-RU"/>
              </w:rPr>
              <w:t xml:space="preserve">Задача 3. Обеспечение </w:t>
            </w:r>
            <w:proofErr w:type="gramStart"/>
            <w:r w:rsidRPr="00183D68">
              <w:rPr>
                <w:rFonts w:ascii="Times New Roman" w:hAnsi="Times New Roman"/>
                <w:sz w:val="24"/>
                <w:szCs w:val="24"/>
                <w:lang w:eastAsia="ru-RU"/>
              </w:rPr>
              <w:t>контроля за</w:t>
            </w:r>
            <w:proofErr w:type="gramEnd"/>
            <w:r w:rsidRPr="00183D68">
              <w:rPr>
                <w:rFonts w:ascii="Times New Roman" w:hAnsi="Times New Roman"/>
                <w:sz w:val="24"/>
                <w:szCs w:val="24"/>
                <w:lang w:eastAsia="ru-RU"/>
              </w:rPr>
              <w:t xml:space="preserve"> соблюдением бюджетного законодательства.</w:t>
            </w:r>
          </w:p>
        </w:tc>
      </w:tr>
      <w:tr w:rsidR="00183D68" w:rsidRPr="00183D68" w:rsidTr="007325E4">
        <w:tc>
          <w:tcPr>
            <w:tcW w:w="5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val="en-US" w:eastAsia="ru-RU"/>
              </w:rPr>
            </w:pPr>
            <w:r w:rsidRPr="00183D68">
              <w:rPr>
                <w:rFonts w:ascii="Times New Roman" w:hAnsi="Times New Roman"/>
                <w:sz w:val="24"/>
                <w:szCs w:val="24"/>
                <w:lang w:eastAsia="ru-RU"/>
              </w:rPr>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r>
      <w:tr w:rsidR="00183D68" w:rsidRPr="00183D68" w:rsidTr="007325E4">
        <w:tc>
          <w:tcPr>
            <w:tcW w:w="568" w:type="dxa"/>
            <w:vMerge w:val="restart"/>
            <w:tcBorders>
              <w:top w:val="single" w:sz="4" w:space="0" w:color="auto"/>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617" w:type="dxa"/>
            <w:gridSpan w:val="9"/>
            <w:tcBorders>
              <w:left w:val="single" w:sz="4" w:space="0" w:color="auto"/>
              <w:right w:val="single" w:sz="4" w:space="0" w:color="auto"/>
            </w:tcBorders>
          </w:tcPr>
          <w:p w:rsidR="00183D68" w:rsidRPr="00183D68" w:rsidRDefault="00183D68" w:rsidP="00183D68">
            <w:pPr>
              <w:widowControl w:val="0"/>
              <w:tabs>
                <w:tab w:val="left" w:pos="1218"/>
              </w:tabs>
              <w:autoSpaceDE w:val="0"/>
              <w:autoSpaceDN w:val="0"/>
              <w:adjustRightInd w:val="0"/>
              <w:spacing w:after="0" w:line="240" w:lineRule="auto"/>
              <w:ind w:left="-425" w:firstLine="425"/>
              <w:rPr>
                <w:rFonts w:ascii="Times New Roman" w:hAnsi="Times New Roman"/>
                <w:sz w:val="24"/>
                <w:szCs w:val="24"/>
                <w:lang w:eastAsia="ru-RU"/>
              </w:rPr>
            </w:pPr>
            <w:r w:rsidRPr="00183D68">
              <w:rPr>
                <w:rFonts w:ascii="Times New Roman" w:hAnsi="Times New Roman"/>
                <w:sz w:val="24"/>
                <w:szCs w:val="24"/>
                <w:lang w:eastAsia="ru-RU"/>
              </w:rPr>
              <w:t xml:space="preserve">Задача 4. Выравнивание бюджетной обеспеченности сельских поселений и развитие межбюджетных отношений. </w:t>
            </w:r>
          </w:p>
        </w:tc>
      </w:tr>
      <w:tr w:rsidR="00183D68" w:rsidRPr="00183D68" w:rsidTr="007325E4">
        <w:tc>
          <w:tcPr>
            <w:tcW w:w="5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val="en-US" w:eastAsia="ru-RU"/>
              </w:rPr>
            </w:pPr>
            <w:r w:rsidRPr="00183D68">
              <w:rPr>
                <w:rFonts w:ascii="Times New Roman" w:hAnsi="Times New Roman"/>
                <w:sz w:val="24"/>
                <w:szCs w:val="24"/>
                <w:lang w:eastAsia="ru-RU"/>
              </w:rPr>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r>
      <w:tr w:rsidR="00183D68" w:rsidRPr="00183D68" w:rsidTr="007325E4">
        <w:tc>
          <w:tcPr>
            <w:tcW w:w="568" w:type="dxa"/>
            <w:vMerge w:val="restart"/>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617" w:type="dxa"/>
            <w:gridSpan w:val="9"/>
            <w:tcBorders>
              <w:left w:val="single" w:sz="4" w:space="0" w:color="auto"/>
              <w:right w:val="single" w:sz="4" w:space="0" w:color="auto"/>
            </w:tcBorders>
          </w:tcPr>
          <w:p w:rsidR="00183D68" w:rsidRPr="00183D68" w:rsidRDefault="00183D68" w:rsidP="00183D68">
            <w:pPr>
              <w:widowControl w:val="0"/>
              <w:tabs>
                <w:tab w:val="left" w:pos="1218"/>
              </w:tabs>
              <w:autoSpaceDE w:val="0"/>
              <w:autoSpaceDN w:val="0"/>
              <w:adjustRightInd w:val="0"/>
              <w:spacing w:after="0" w:line="240" w:lineRule="auto"/>
              <w:ind w:left="-425" w:firstLine="425"/>
              <w:rPr>
                <w:rFonts w:ascii="Times New Roman" w:hAnsi="Times New Roman"/>
                <w:sz w:val="24"/>
                <w:szCs w:val="24"/>
                <w:lang w:eastAsia="ru-RU"/>
              </w:rPr>
            </w:pPr>
            <w:r w:rsidRPr="00183D68">
              <w:rPr>
                <w:rFonts w:ascii="Times New Roman" w:hAnsi="Times New Roman"/>
                <w:sz w:val="24"/>
                <w:szCs w:val="24"/>
                <w:lang w:eastAsia="ru-RU"/>
              </w:rPr>
              <w:t xml:space="preserve">Задача 5. Внедрение механизмов </w:t>
            </w:r>
            <w:proofErr w:type="spellStart"/>
            <w:r w:rsidRPr="00183D68">
              <w:rPr>
                <w:rFonts w:ascii="Times New Roman" w:hAnsi="Times New Roman"/>
                <w:sz w:val="24"/>
                <w:szCs w:val="24"/>
                <w:lang w:eastAsia="ru-RU"/>
              </w:rPr>
              <w:t>бюджетирования</w:t>
            </w:r>
            <w:proofErr w:type="spellEnd"/>
            <w:r w:rsidRPr="00183D68">
              <w:rPr>
                <w:rFonts w:ascii="Times New Roman" w:hAnsi="Times New Roman"/>
                <w:sz w:val="24"/>
                <w:szCs w:val="24"/>
                <w:lang w:eastAsia="ru-RU"/>
              </w:rPr>
              <w:t xml:space="preserve">, ориентированных на результат. </w:t>
            </w:r>
          </w:p>
        </w:tc>
      </w:tr>
      <w:tr w:rsidR="00183D68" w:rsidRPr="00183D68" w:rsidTr="007325E4">
        <w:tc>
          <w:tcPr>
            <w:tcW w:w="5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268" w:type="dxa"/>
            <w:vMerge/>
            <w:tcBorders>
              <w:left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val="en-US" w:eastAsia="ru-RU"/>
              </w:rPr>
            </w:pPr>
            <w:r w:rsidRPr="00183D68">
              <w:rPr>
                <w:rFonts w:ascii="Times New Roman" w:hAnsi="Times New Roman"/>
                <w:sz w:val="24"/>
                <w:szCs w:val="24"/>
                <w:lang w:eastAsia="ru-RU"/>
              </w:rPr>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13245,12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2207,52</w:t>
            </w:r>
          </w:p>
        </w:tc>
      </w:tr>
      <w:tr w:rsidR="00183D68" w:rsidRPr="00183D68" w:rsidTr="007325E4">
        <w:trPr>
          <w:trHeight w:val="1028"/>
        </w:trPr>
        <w:tc>
          <w:tcPr>
            <w:tcW w:w="568"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2268" w:type="dxa"/>
            <w:vMerge/>
            <w:tcBorders>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Всего объем финансирования по обеспечивающей подпрограмме,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66 225,60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992"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r>
    </w:tbl>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ИНФОРМАЦИЯ О МЕРАХ МУНИЦИПАЛЬНОГО РЕГУЛИРОВАНИЯ</w:t>
      </w:r>
    </w:p>
    <w:p w:rsidR="00183D68" w:rsidRPr="00183D68" w:rsidRDefault="00183D68" w:rsidP="00183D68">
      <w:pPr>
        <w:spacing w:after="0" w:line="240" w:lineRule="auto"/>
        <w:jc w:val="center"/>
        <w:rPr>
          <w:rFonts w:ascii="Times New Roman" w:hAnsi="Times New Roman"/>
          <w:sz w:val="24"/>
          <w:szCs w:val="24"/>
          <w:lang w:eastAsia="ru-RU"/>
        </w:rPr>
      </w:pPr>
    </w:p>
    <w:tbl>
      <w:tblPr>
        <w:tblW w:w="15452" w:type="dxa"/>
        <w:tblInd w:w="-324" w:type="dxa"/>
        <w:tblLayout w:type="fixed"/>
        <w:tblCellMar>
          <w:top w:w="75" w:type="dxa"/>
          <w:left w:w="0" w:type="dxa"/>
          <w:bottom w:w="75" w:type="dxa"/>
          <w:right w:w="0" w:type="dxa"/>
        </w:tblCellMar>
        <w:tblLook w:val="0000"/>
      </w:tblPr>
      <w:tblGrid>
        <w:gridCol w:w="568"/>
        <w:gridCol w:w="2835"/>
        <w:gridCol w:w="6379"/>
        <w:gridCol w:w="850"/>
        <w:gridCol w:w="4820"/>
      </w:tblGrid>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п/п</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Наименование меры (налоговые, бюджетные, тарифные, иные)</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Содержание меры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Срок реализации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Социально-экономический эффект, ожидаемый от применения меры</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val="en-US" w:eastAsia="ru-RU"/>
              </w:rPr>
            </w:pPr>
            <w:r w:rsidRPr="00183D68">
              <w:rPr>
                <w:rFonts w:ascii="Times New Roman" w:hAnsi="Times New Roman" w:cs="Calibri"/>
                <w:sz w:val="24"/>
                <w:szCs w:val="24"/>
                <w:lang w:val="en-US" w:eastAsia="ru-RU"/>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2014-2016</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Оптимизация расходов районного бюджета, повышение эффективности деятельности ОМСУ Каргасокского района</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cs="Calibri"/>
                <w:sz w:val="24"/>
                <w:szCs w:val="24"/>
                <w:lang w:eastAsia="ru-RU"/>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Реализация мероприятий  по осуществлению внутреннего муниципального финансового контроля в порядке, утвержденном  Распоряжением Администрации Каргасокского района № 47 от 18.03.14г.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Соблюдение бюджетного законодательства, законодательства о закупках, полнота и достоверность отчетности.</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cs="Calibri"/>
                <w:sz w:val="24"/>
                <w:szCs w:val="24"/>
                <w:lang w:eastAsia="ru-RU"/>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Реализация Плана  мероприятий  по организации разработки проекта бюджета, утвержденного  Распоряжением Администрации Каргасокского района № 297 от 03.06.15г.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Качественное и своевременное составление проекта бюджета  </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Реализация мероприятий по обеспечению выполнения условий Соглашения</w:t>
            </w:r>
            <w:r w:rsidRPr="00183D68">
              <w:rPr>
                <w:rFonts w:ascii="Times New Roman" w:hAnsi="Times New Roman"/>
                <w:sz w:val="24"/>
                <w:szCs w:val="24"/>
                <w:lang w:eastAsia="ru-RU"/>
              </w:rPr>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Обеспечение сбалансированности районного бюджета</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Субсидирование убытков от воздушных перевозок населения в порядке, утвержденном постановлением Администрации Каргасокского района от 08.02.2011 №32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Сохранение объема перевозок воздушным транспортом внутри Каргасокского района</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Субсидирование убытков от речных перевозок населения в порядке, утвержденном постановлением Администрации Каргасокского района от 26.12.2011г №273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Сохранение объема перевозок речным транспортом внутри Каргасокского района </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Оказание адресной помощи отдельным категориям граждан </w:t>
            </w:r>
            <w:r w:rsidRPr="00183D68">
              <w:rPr>
                <w:rFonts w:ascii="Times New Roman" w:hAnsi="Times New Roman" w:cs="Calibri"/>
                <w:sz w:val="24"/>
                <w:szCs w:val="24"/>
                <w:lang w:eastAsia="ru-RU"/>
              </w:rPr>
              <w:lastRenderedPageBreak/>
              <w:t>в порядке, установленном постановлением Администрации Каргасокского района от 16.06.2011 №137 и  от 15.02.2011 №36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2016-</w:t>
            </w:r>
            <w:r w:rsidRPr="00183D68">
              <w:rPr>
                <w:rFonts w:ascii="Times New Roman" w:hAnsi="Times New Roman" w:cs="Calibri"/>
                <w:sz w:val="24"/>
                <w:szCs w:val="24"/>
                <w:lang w:eastAsia="ru-RU"/>
              </w:rPr>
              <w:lastRenderedPageBreak/>
              <w:t>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Социальная поддержка отдельных категорий </w:t>
            </w:r>
            <w:r w:rsidRPr="00183D68">
              <w:rPr>
                <w:rFonts w:ascii="Times New Roman" w:hAnsi="Times New Roman" w:cs="Calibri"/>
                <w:sz w:val="24"/>
                <w:szCs w:val="24"/>
                <w:lang w:eastAsia="ru-RU"/>
              </w:rPr>
              <w:lastRenderedPageBreak/>
              <w:t>населения и населения, имеющего низкие доходы</w:t>
            </w:r>
          </w:p>
        </w:tc>
      </w:tr>
      <w:tr w:rsidR="00183D68" w:rsidRPr="00183D68" w:rsidTr="007325E4">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Сохранение объема перевозок автомобильного транспорта в городском и пригородном сообщении</w:t>
            </w:r>
          </w:p>
        </w:tc>
      </w:tr>
    </w:tbl>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Информация о мерах правового регулирования</w:t>
      </w:r>
    </w:p>
    <w:p w:rsidR="00183D68" w:rsidRPr="00183D68" w:rsidRDefault="00183D68" w:rsidP="00183D68">
      <w:pPr>
        <w:spacing w:after="0" w:line="240" w:lineRule="auto"/>
        <w:jc w:val="center"/>
        <w:rPr>
          <w:rFonts w:ascii="Times New Roman" w:hAnsi="Times New Roman"/>
          <w:sz w:val="24"/>
          <w:szCs w:val="24"/>
          <w:lang w:eastAsia="ru-RU"/>
        </w:rPr>
      </w:pPr>
    </w:p>
    <w:tbl>
      <w:tblPr>
        <w:tblW w:w="15452" w:type="dxa"/>
        <w:tblInd w:w="-324" w:type="dxa"/>
        <w:tblCellMar>
          <w:top w:w="75" w:type="dxa"/>
          <w:left w:w="0" w:type="dxa"/>
          <w:bottom w:w="75" w:type="dxa"/>
          <w:right w:w="0" w:type="dxa"/>
        </w:tblCellMar>
        <w:tblLook w:val="0000"/>
      </w:tblPr>
      <w:tblGrid>
        <w:gridCol w:w="575"/>
        <w:gridCol w:w="3162"/>
        <w:gridCol w:w="5446"/>
        <w:gridCol w:w="1507"/>
        <w:gridCol w:w="4762"/>
      </w:tblGrid>
      <w:tr w:rsidR="00183D68" w:rsidRPr="00183D68" w:rsidTr="007325E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Наименование </w:t>
            </w:r>
            <w:proofErr w:type="spellStart"/>
            <w:proofErr w:type="gramStart"/>
            <w:r w:rsidRPr="00183D68">
              <w:rPr>
                <w:rFonts w:ascii="Times New Roman" w:hAnsi="Times New Roman" w:cs="Calibri"/>
                <w:sz w:val="24"/>
                <w:szCs w:val="24"/>
                <w:lang w:eastAsia="ru-RU"/>
              </w:rPr>
              <w:t>плани-руемого</w:t>
            </w:r>
            <w:proofErr w:type="spellEnd"/>
            <w:proofErr w:type="gramEnd"/>
            <w:r w:rsidRPr="00183D68">
              <w:rPr>
                <w:rFonts w:ascii="Times New Roman" w:hAnsi="Times New Roman" w:cs="Calibri"/>
                <w:sz w:val="24"/>
                <w:szCs w:val="24"/>
                <w:lang w:eastAsia="ru-RU"/>
              </w:rPr>
              <w:t xml:space="preserve">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Содержание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Срок реализации</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Социально-экономический эффект, ожидаемый от применения меры</w:t>
            </w:r>
          </w:p>
        </w:tc>
      </w:tr>
      <w:tr w:rsidR="00183D68" w:rsidRPr="00183D68" w:rsidTr="007325E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val="en-US" w:eastAsia="ru-RU"/>
              </w:rPr>
            </w:pPr>
            <w:r w:rsidRPr="00183D68">
              <w:rPr>
                <w:rFonts w:ascii="Times New Roman" w:hAnsi="Times New Roman" w:cs="Calibri"/>
                <w:sz w:val="24"/>
                <w:szCs w:val="24"/>
                <w:lang w:val="en-US" w:eastAsia="ru-RU"/>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План оптимизации  расходов районного бюджета на 2016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Перечень мероприятий, обеспечивающих сбалансированность районного бюджета в 2016 году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10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Оптимизация расходов районного бюджета, повышение эффективности деятельности ОМСУ Каргасокского района</w:t>
            </w:r>
          </w:p>
        </w:tc>
      </w:tr>
      <w:tr w:rsidR="00183D68" w:rsidRPr="00183D68" w:rsidTr="007325E4">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Увеличение доходной части районного бюджета</w:t>
            </w:r>
          </w:p>
        </w:tc>
      </w:tr>
    </w:tbl>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ind w:left="1287"/>
        <w:contextualSpacing/>
        <w:rPr>
          <w:rFonts w:ascii="Times New Roman" w:hAnsi="Times New Roman"/>
          <w:sz w:val="24"/>
          <w:szCs w:val="24"/>
          <w:lang w:eastAsia="ru-RU"/>
        </w:rPr>
      </w:pPr>
    </w:p>
    <w:p w:rsidR="00183D68" w:rsidRPr="00183D68" w:rsidRDefault="00183D68" w:rsidP="00183D68">
      <w:pPr>
        <w:spacing w:after="0" w:line="240" w:lineRule="auto"/>
        <w:ind w:left="1287"/>
        <w:contextualSpacing/>
        <w:rPr>
          <w:rFonts w:ascii="Times New Roman" w:hAnsi="Times New Roman"/>
          <w:sz w:val="24"/>
          <w:szCs w:val="24"/>
          <w:lang w:eastAsia="ru-RU"/>
        </w:rPr>
      </w:pPr>
    </w:p>
    <w:p w:rsidR="00183D68" w:rsidRPr="00183D68" w:rsidRDefault="00183D68" w:rsidP="00183D68">
      <w:pPr>
        <w:spacing w:after="0" w:line="240" w:lineRule="auto"/>
        <w:ind w:left="1287"/>
        <w:contextualSpacing/>
        <w:rPr>
          <w:rFonts w:ascii="Times New Roman" w:hAnsi="Times New Roman"/>
          <w:sz w:val="24"/>
          <w:szCs w:val="24"/>
          <w:lang w:eastAsia="ru-RU"/>
        </w:rPr>
        <w:sectPr w:rsidR="00183D68" w:rsidRPr="00183D68" w:rsidSect="007325E4">
          <w:pgSz w:w="16838" w:h="11906" w:orient="landscape"/>
          <w:pgMar w:top="1276" w:right="1134" w:bottom="1134" w:left="1134" w:header="709" w:footer="709" w:gutter="0"/>
          <w:cols w:space="708"/>
          <w:docGrid w:linePitch="360"/>
        </w:sectPr>
      </w:pPr>
    </w:p>
    <w:p w:rsidR="00183D68" w:rsidRPr="00183D68" w:rsidRDefault="00183D68" w:rsidP="00183D68">
      <w:pPr>
        <w:numPr>
          <w:ilvl w:val="0"/>
          <w:numId w:val="12"/>
        </w:numPr>
        <w:spacing w:after="0" w:line="240" w:lineRule="auto"/>
        <w:ind w:left="0" w:right="141" w:firstLine="0"/>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СИСТЕМА МЕРОПРИЯТИЙ МУНИЦИПАЛЬНОЙ ПРОГРАММЫ И ЕЕ </w:t>
      </w:r>
    </w:p>
    <w:p w:rsidR="00183D68" w:rsidRPr="00183D68" w:rsidRDefault="00183D68" w:rsidP="00183D68">
      <w:pPr>
        <w:spacing w:after="0" w:line="240" w:lineRule="auto"/>
        <w:ind w:right="141"/>
        <w:jc w:val="center"/>
        <w:rPr>
          <w:rFonts w:ascii="Times New Roman" w:hAnsi="Times New Roman"/>
          <w:sz w:val="24"/>
          <w:szCs w:val="24"/>
          <w:lang w:eastAsia="ru-RU"/>
        </w:rPr>
      </w:pPr>
      <w:r w:rsidRPr="00183D68">
        <w:rPr>
          <w:rFonts w:ascii="Times New Roman" w:hAnsi="Times New Roman"/>
          <w:sz w:val="24"/>
          <w:szCs w:val="24"/>
          <w:lang w:eastAsia="ru-RU"/>
        </w:rPr>
        <w:t>РЕСУРСНОЕ ОБЕСПЕЧЕНИЕ.</w:t>
      </w:r>
    </w:p>
    <w:p w:rsidR="00183D68" w:rsidRPr="00183D68" w:rsidRDefault="00183D68" w:rsidP="00183D68">
      <w:pPr>
        <w:spacing w:after="0" w:line="240" w:lineRule="auto"/>
        <w:ind w:left="1287" w:right="141"/>
        <w:rPr>
          <w:rFonts w:ascii="Times New Roman" w:hAnsi="Times New Roman"/>
          <w:sz w:val="24"/>
          <w:szCs w:val="24"/>
          <w:lang w:eastAsia="ru-RU"/>
        </w:rPr>
      </w:pPr>
    </w:p>
    <w:p w:rsidR="00183D68" w:rsidRPr="00183D68" w:rsidRDefault="00183D68" w:rsidP="00183D68">
      <w:pPr>
        <w:spacing w:after="0" w:line="240" w:lineRule="auto"/>
        <w:jc w:val="both"/>
        <w:rPr>
          <w:rFonts w:ascii="Times New Roman" w:hAnsi="Times New Roman"/>
          <w:bCs/>
          <w:sz w:val="24"/>
          <w:szCs w:val="24"/>
          <w:lang w:eastAsia="ru-RU"/>
        </w:rPr>
      </w:pPr>
      <w:r w:rsidRPr="00183D68">
        <w:rPr>
          <w:rFonts w:ascii="Times New Roman" w:hAnsi="Times New Roman"/>
          <w:sz w:val="24"/>
          <w:szCs w:val="24"/>
          <w:lang w:eastAsia="ru-RU"/>
        </w:rPr>
        <w:tab/>
        <w:t xml:space="preserve">На реализацию мероприятий муниципальной программы необходимо </w:t>
      </w:r>
      <w:r w:rsidRPr="00183D68">
        <w:rPr>
          <w:rFonts w:ascii="Times New Roman" w:hAnsi="Times New Roman"/>
          <w:bCs/>
          <w:sz w:val="24"/>
          <w:szCs w:val="24"/>
          <w:lang w:eastAsia="ru-RU"/>
        </w:rPr>
        <w:t>1 957 797,96949 тысяч</w:t>
      </w:r>
      <w:r w:rsidRPr="00183D68">
        <w:rPr>
          <w:rFonts w:ascii="Times New Roman" w:hAnsi="Times New Roman"/>
          <w:sz w:val="24"/>
          <w:szCs w:val="24"/>
          <w:lang w:eastAsia="ru-RU"/>
        </w:rPr>
        <w:t xml:space="preserve"> рублей, в том числе:</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ФБ – 16 220,83386 тыс. рублей;</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ОБ – 906 920,51479 тыс. рублей;</w:t>
      </w:r>
    </w:p>
    <w:p w:rsidR="00183D68" w:rsidRPr="00183D68" w:rsidRDefault="00183D68" w:rsidP="00183D68">
      <w:pPr>
        <w:tabs>
          <w:tab w:val="left" w:pos="6497"/>
        </w:tabs>
        <w:spacing w:after="0" w:line="240" w:lineRule="auto"/>
        <w:ind w:firstLine="567"/>
        <w:jc w:val="both"/>
        <w:rPr>
          <w:color w:val="000000"/>
          <w:sz w:val="24"/>
          <w:szCs w:val="24"/>
          <w:lang w:eastAsia="ru-RU"/>
        </w:rPr>
      </w:pPr>
      <w:r w:rsidRPr="00183D68">
        <w:rPr>
          <w:rFonts w:ascii="Times New Roman" w:hAnsi="Times New Roman"/>
          <w:sz w:val="24"/>
          <w:szCs w:val="24"/>
          <w:lang w:eastAsia="ru-RU"/>
        </w:rPr>
        <w:t xml:space="preserve">РБ – 1 </w:t>
      </w:r>
      <w:r w:rsidRPr="00183D68">
        <w:rPr>
          <w:rFonts w:ascii="Times New Roman" w:hAnsi="Times New Roman"/>
          <w:color w:val="000000"/>
          <w:sz w:val="24"/>
          <w:szCs w:val="24"/>
          <w:lang w:eastAsia="ru-RU"/>
        </w:rPr>
        <w:t xml:space="preserve">028 634,17584 </w:t>
      </w:r>
      <w:r w:rsidRPr="00183D68">
        <w:rPr>
          <w:rFonts w:ascii="Times New Roman" w:hAnsi="Times New Roman"/>
          <w:sz w:val="24"/>
          <w:szCs w:val="24"/>
          <w:lang w:eastAsia="ru-RU"/>
        </w:rPr>
        <w:t>тыс. рублей;</w:t>
      </w:r>
      <w:r w:rsidRPr="00183D68">
        <w:rPr>
          <w:rFonts w:ascii="Times New Roman" w:hAnsi="Times New Roman"/>
          <w:sz w:val="24"/>
          <w:szCs w:val="24"/>
          <w:lang w:eastAsia="ru-RU"/>
        </w:rPr>
        <w:tab/>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proofErr w:type="spellStart"/>
      <w:r w:rsidRPr="00183D68">
        <w:rPr>
          <w:rFonts w:ascii="Times New Roman" w:hAnsi="Times New Roman"/>
          <w:sz w:val="24"/>
          <w:szCs w:val="24"/>
          <w:lang w:eastAsia="ru-RU"/>
        </w:rPr>
        <w:t>Вн</w:t>
      </w:r>
      <w:proofErr w:type="spellEnd"/>
      <w:r w:rsidRPr="00183D68">
        <w:rPr>
          <w:rFonts w:ascii="Times New Roman" w:hAnsi="Times New Roman"/>
          <w:sz w:val="24"/>
          <w:szCs w:val="24"/>
          <w:lang w:eastAsia="ru-RU"/>
        </w:rPr>
        <w:t>. ист. – 6 022,445 тыс. рублей.</w:t>
      </w:r>
    </w:p>
    <w:p w:rsidR="00183D68" w:rsidRPr="00183D68" w:rsidRDefault="00183D68" w:rsidP="00183D68">
      <w:pPr>
        <w:autoSpaceDE w:val="0"/>
        <w:autoSpaceDN w:val="0"/>
        <w:adjustRightInd w:val="0"/>
        <w:spacing w:after="0" w:line="240" w:lineRule="auto"/>
        <w:ind w:right="141" w:firstLine="540"/>
        <w:jc w:val="both"/>
        <w:rPr>
          <w:rFonts w:ascii="Times New Roman" w:hAnsi="Times New Roman"/>
          <w:sz w:val="24"/>
          <w:szCs w:val="24"/>
          <w:lang w:eastAsia="ru-RU"/>
        </w:rPr>
      </w:pPr>
      <w:r w:rsidRPr="00183D68">
        <w:rPr>
          <w:rFonts w:ascii="Times New Roman" w:hAnsi="Times New Roman"/>
          <w:sz w:val="24"/>
          <w:szCs w:val="24"/>
          <w:lang w:eastAsia="ru-RU"/>
        </w:rPr>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183D68" w:rsidRPr="00183D68" w:rsidRDefault="00183D68" w:rsidP="00183D68">
      <w:pPr>
        <w:autoSpaceDE w:val="0"/>
        <w:autoSpaceDN w:val="0"/>
        <w:adjustRightInd w:val="0"/>
        <w:spacing w:after="0" w:line="240" w:lineRule="auto"/>
        <w:ind w:right="141" w:firstLine="540"/>
        <w:jc w:val="both"/>
        <w:rPr>
          <w:rFonts w:ascii="Times New Roman" w:hAnsi="Times New Roman"/>
          <w:sz w:val="24"/>
          <w:szCs w:val="24"/>
          <w:lang w:eastAsia="ru-RU"/>
        </w:rPr>
      </w:pPr>
      <w:r w:rsidRPr="00183D68">
        <w:rPr>
          <w:rFonts w:ascii="Times New Roman" w:hAnsi="Times New Roman"/>
          <w:sz w:val="24"/>
          <w:szCs w:val="24"/>
          <w:lang w:eastAsia="ru-RU"/>
        </w:rPr>
        <w:t>Объем финансирования муниципальной программы подлежит ежегодному уточнению при разработке и принятии решения Думой Каргасокского района о бюджете муниципального образования «Каргасокский район» на очередной финансовый год и на плановый период.</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Информация </w:t>
      </w:r>
      <w:proofErr w:type="gramStart"/>
      <w:r w:rsidRPr="00183D68">
        <w:rPr>
          <w:rFonts w:ascii="Times New Roman" w:eastAsia="Arial" w:hAnsi="Times New Roman"/>
          <w:sz w:val="24"/>
          <w:szCs w:val="24"/>
          <w:lang w:eastAsia="ar-SA"/>
        </w:rPr>
        <w:t>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proofErr w:type="gramEnd"/>
      <w:r w:rsidRPr="00183D68">
        <w:rPr>
          <w:rFonts w:ascii="Times New Roman" w:eastAsia="Arial" w:hAnsi="Times New Roman"/>
          <w:sz w:val="24"/>
          <w:szCs w:val="24"/>
          <w:lang w:eastAsia="ar-SA"/>
        </w:rPr>
        <w:t xml:space="preserve">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В рамках муниципальной программы финансирование мероприятий за счет средств только бюджета муниципального образования «Каргасокский район» будет осуществляться по подпрограмме 3 «Обеспечение транспортной доступности внутри Каргасокского района»,</w:t>
      </w:r>
      <w:r w:rsidRPr="00183D68">
        <w:rPr>
          <w:rFonts w:ascii="Times New Roman" w:eastAsia="Arial" w:hAnsi="Times New Roman"/>
          <w:b/>
          <w:sz w:val="24"/>
          <w:szCs w:val="24"/>
          <w:lang w:eastAsia="ar-SA"/>
        </w:rPr>
        <w:t xml:space="preserve"> </w:t>
      </w:r>
      <w:r w:rsidRPr="00183D68">
        <w:rPr>
          <w:rFonts w:ascii="Times New Roman" w:eastAsia="Arial" w:hAnsi="Times New Roman"/>
          <w:sz w:val="24"/>
          <w:szCs w:val="24"/>
          <w:lang w:eastAsia="ar-SA"/>
        </w:rPr>
        <w:t>по подпрограмме 6 «Развитие муниципальной службы» и по подпрограмме 7 «</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w:t>
      </w:r>
    </w:p>
    <w:p w:rsidR="00183D68" w:rsidRPr="00183D68" w:rsidRDefault="00183D68" w:rsidP="00183D68">
      <w:pPr>
        <w:widowControl w:val="0"/>
        <w:suppressAutoHyphens/>
        <w:autoSpaceDE w:val="0"/>
        <w:spacing w:after="0" w:line="240" w:lineRule="auto"/>
        <w:ind w:right="141"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Мероприятия, направленные на реализацию подпрограммы 5 «Эффективное управление муниципальным имуществом муниципального образования «Каргасокский район», будут финансироваться за счет средств районного и областного бюджетов. 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Pr="00183D68">
        <w:rPr>
          <w:rFonts w:ascii="Times New Roman" w:eastAsia="Arial" w:hAnsi="Times New Roman"/>
          <w:sz w:val="24"/>
          <w:szCs w:val="24"/>
          <w:lang w:eastAsia="ar-SA"/>
        </w:rPr>
        <w:t>софинансирование</w:t>
      </w:r>
      <w:proofErr w:type="spellEnd"/>
      <w:r w:rsidRPr="00183D68">
        <w:rPr>
          <w:rFonts w:ascii="Times New Roman" w:eastAsia="Arial" w:hAnsi="Times New Roman"/>
          <w:sz w:val="24"/>
          <w:szCs w:val="24"/>
          <w:lang w:eastAsia="ar-SA"/>
        </w:rPr>
        <w:t xml:space="preserve">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w:t>
      </w:r>
      <w:proofErr w:type="spellStart"/>
      <w:r w:rsidRPr="00183D68">
        <w:rPr>
          <w:rFonts w:ascii="Times New Roman" w:eastAsia="Arial" w:hAnsi="Times New Roman"/>
          <w:sz w:val="24"/>
          <w:szCs w:val="24"/>
          <w:lang w:eastAsia="ar-SA"/>
        </w:rPr>
        <w:t>Софинансирование</w:t>
      </w:r>
      <w:proofErr w:type="spellEnd"/>
      <w:r w:rsidRPr="00183D68">
        <w:rPr>
          <w:rFonts w:ascii="Times New Roman" w:eastAsia="Arial" w:hAnsi="Times New Roman"/>
          <w:sz w:val="24"/>
          <w:szCs w:val="24"/>
          <w:lang w:eastAsia="ar-SA"/>
        </w:rPr>
        <w:t xml:space="preserve">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183D68" w:rsidRPr="00183D68" w:rsidRDefault="00183D68" w:rsidP="00183D68">
      <w:pPr>
        <w:autoSpaceDE w:val="0"/>
        <w:autoSpaceDN w:val="0"/>
        <w:adjustRightInd w:val="0"/>
        <w:spacing w:after="0" w:line="240" w:lineRule="auto"/>
        <w:ind w:right="141"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xml:space="preserve">По подпрограмме 4 «Повышение эффективности управления муниципальными финансами, достижение сбалансированности бюджетов сельских поселений» планируется привлечение областного и федерального бюджетов. Привлечение федеральных средств осуществляется в рамках подпрограммы «Совершенствование межбюджетных отношений в Томской области» Государственной программы «Эффективное управление региональными финансами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Государственной программы «Эффективное управление региональными финансами и совершенствование межбюджетных отношений в Томской области». </w:t>
      </w:r>
      <w:proofErr w:type="gramStart"/>
      <w:r w:rsidRPr="00183D68">
        <w:rPr>
          <w:rFonts w:ascii="Times New Roman" w:hAnsi="Times New Roman"/>
          <w:sz w:val="24"/>
          <w:szCs w:val="24"/>
          <w:lang w:eastAsia="ru-RU"/>
        </w:rPr>
        <w:t xml:space="preserve">Привлечение областных средств осуществляется в рамках подпрограмм «Баланс экономических интересов потребителей и поставщиков на регулируемых рынках товаров и услуг» и «Совершенствование межбюджетных отношений в Томской области» Государственной программы «Совершенствование механизмов управления экономическим развитием Томской области», утвержденной постановлением Администрации Томской </w:t>
      </w:r>
      <w:r w:rsidRPr="00183D68">
        <w:rPr>
          <w:rFonts w:ascii="Times New Roman" w:hAnsi="Times New Roman"/>
          <w:sz w:val="24"/>
          <w:szCs w:val="24"/>
          <w:lang w:eastAsia="ru-RU"/>
        </w:rPr>
        <w:lastRenderedPageBreak/>
        <w:t xml:space="preserve">области от 26.11.2014 № 435а «Об утверждении Государственной программы «Совершенствование механизмов управления экономическим развитием Томской области». </w:t>
      </w:r>
      <w:proofErr w:type="gramEnd"/>
    </w:p>
    <w:p w:rsidR="00183D68" w:rsidRPr="00183D68" w:rsidRDefault="00183D68" w:rsidP="00183D68">
      <w:pPr>
        <w:spacing w:after="0" w:line="240" w:lineRule="auto"/>
        <w:ind w:right="141" w:firstLine="567"/>
        <w:jc w:val="both"/>
        <w:rPr>
          <w:rFonts w:ascii="Times New Roman" w:hAnsi="Times New Roman"/>
          <w:sz w:val="24"/>
          <w:szCs w:val="24"/>
          <w:lang w:eastAsia="ru-RU"/>
        </w:rPr>
      </w:pP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подпрограммы 2 «Охрана окружающей среды»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183D68" w:rsidRPr="00183D68" w:rsidRDefault="00183D68" w:rsidP="00183D68">
      <w:pPr>
        <w:spacing w:after="0" w:line="240" w:lineRule="auto"/>
        <w:ind w:right="141" w:firstLine="567"/>
        <w:contextualSpacing/>
        <w:jc w:val="both"/>
        <w:rPr>
          <w:rFonts w:ascii="Times New Roman" w:hAnsi="Times New Roman"/>
          <w:b/>
          <w:sz w:val="24"/>
          <w:szCs w:val="24"/>
          <w:lang w:eastAsia="ru-RU"/>
        </w:rPr>
      </w:pPr>
      <w:proofErr w:type="gramStart"/>
      <w:r w:rsidRPr="00183D68">
        <w:rPr>
          <w:rFonts w:ascii="Times New Roman" w:hAnsi="Times New Roman"/>
          <w:sz w:val="24"/>
          <w:szCs w:val="24"/>
          <w:lang w:eastAsia="ru-RU"/>
        </w:rPr>
        <w:t xml:space="preserve">В рамках подпрограммы 1 «Развитие субъектов малого и среднего предпринимательства, поддержка сельского хозяйства» 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183D68">
        <w:rPr>
          <w:rFonts w:ascii="Times New Roman" w:hAnsi="Times New Roman"/>
          <w:sz w:val="24"/>
          <w:szCs w:val="24"/>
          <w:lang w:eastAsia="ru-RU"/>
        </w:rPr>
        <w:t>софинансирования</w:t>
      </w:r>
      <w:proofErr w:type="spellEnd"/>
      <w:r w:rsidRPr="00183D68">
        <w:rPr>
          <w:rFonts w:ascii="Times New Roman" w:hAnsi="Times New Roman"/>
          <w:sz w:val="24"/>
          <w:szCs w:val="24"/>
          <w:lang w:eastAsia="ru-RU"/>
        </w:rPr>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w:t>
      </w:r>
      <w:proofErr w:type="gram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w:t>
      </w:r>
      <w:proofErr w:type="gramEnd"/>
    </w:p>
    <w:p w:rsidR="00183D68" w:rsidRPr="00183D68" w:rsidRDefault="00183D68" w:rsidP="00183D68">
      <w:pPr>
        <w:autoSpaceDE w:val="0"/>
        <w:autoSpaceDN w:val="0"/>
        <w:adjustRightInd w:val="0"/>
        <w:spacing w:after="0" w:line="240" w:lineRule="auto"/>
        <w:ind w:right="141" w:firstLine="567"/>
        <w:jc w:val="both"/>
        <w:rPr>
          <w:rFonts w:ascii="Times New Roman" w:eastAsia="Calibri" w:hAnsi="Times New Roman"/>
          <w:sz w:val="24"/>
          <w:szCs w:val="24"/>
        </w:rPr>
      </w:pPr>
      <w:proofErr w:type="gramStart"/>
      <w:r w:rsidRPr="00183D68">
        <w:rPr>
          <w:rFonts w:ascii="Times New Roman" w:hAnsi="Times New Roman"/>
          <w:sz w:val="24"/>
          <w:szCs w:val="24"/>
          <w:lang w:eastAsia="ru-RU"/>
        </w:rPr>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находящихся в Каргасокском районе» осуществляется при условии </w:t>
      </w:r>
      <w:proofErr w:type="spellStart"/>
      <w:r w:rsidRPr="00183D68">
        <w:rPr>
          <w:rFonts w:ascii="Times New Roman" w:hAnsi="Times New Roman"/>
          <w:sz w:val="24"/>
          <w:szCs w:val="24"/>
          <w:lang w:eastAsia="ru-RU"/>
        </w:rPr>
        <w:t>софинансирования</w:t>
      </w:r>
      <w:proofErr w:type="spellEnd"/>
      <w:r w:rsidRPr="00183D68">
        <w:rPr>
          <w:rFonts w:ascii="Times New Roman" w:hAnsi="Times New Roman"/>
          <w:sz w:val="24"/>
          <w:szCs w:val="24"/>
          <w:lang w:eastAsia="ru-RU"/>
        </w:rPr>
        <w:t xml:space="preserve"> за счет средств федерального бюджета в соответствии с </w:t>
      </w:r>
      <w:r w:rsidRPr="00183D68">
        <w:rPr>
          <w:rFonts w:ascii="Times New Roman" w:eastAsia="Calibri" w:hAnsi="Times New Roman"/>
          <w:sz w:val="24"/>
          <w:szCs w:val="24"/>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183D68">
        <w:rPr>
          <w:rFonts w:ascii="Times New Roman" w:hAnsi="Times New Roman"/>
          <w:sz w:val="24"/>
          <w:szCs w:val="24"/>
          <w:lang w:eastAsia="ru-RU"/>
        </w:rPr>
        <w:t>, утвержденного Постановлением Администрации Томской области от 03.09.2015 № П311а «</w:t>
      </w:r>
      <w:r w:rsidRPr="00183D68">
        <w:rPr>
          <w:rFonts w:ascii="Times New Roman" w:eastAsia="Calibri" w:hAnsi="Times New Roman"/>
          <w:sz w:val="24"/>
          <w:szCs w:val="24"/>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183D68">
        <w:rPr>
          <w:rFonts w:ascii="Times New Roman" w:hAnsi="Times New Roman"/>
          <w:sz w:val="24"/>
          <w:szCs w:val="24"/>
          <w:lang w:eastAsia="ru-RU"/>
        </w:rPr>
        <w:t>.</w:t>
      </w:r>
    </w:p>
    <w:p w:rsidR="00183D68" w:rsidRPr="00183D68" w:rsidRDefault="00183D68" w:rsidP="00183D68">
      <w:pPr>
        <w:autoSpaceDE w:val="0"/>
        <w:autoSpaceDN w:val="0"/>
        <w:adjustRightInd w:val="0"/>
        <w:spacing w:after="0" w:line="240" w:lineRule="auto"/>
        <w:ind w:right="141" w:firstLine="567"/>
        <w:jc w:val="both"/>
        <w:rPr>
          <w:rFonts w:ascii="Times New Roman" w:eastAsia="Calibri" w:hAnsi="Times New Roman"/>
          <w:sz w:val="24"/>
          <w:szCs w:val="24"/>
        </w:rPr>
      </w:pPr>
      <w:r w:rsidRPr="00183D68">
        <w:rPr>
          <w:rFonts w:ascii="Times New Roman" w:hAnsi="Times New Roman"/>
          <w:sz w:val="24"/>
          <w:szCs w:val="24"/>
          <w:lang w:eastAsia="ru-RU"/>
        </w:rPr>
        <w:t xml:space="preserve">Реализация мероприятий: </w:t>
      </w:r>
      <w:proofErr w:type="gramStart"/>
      <w:r w:rsidRPr="00183D68">
        <w:rPr>
          <w:rFonts w:ascii="Times New Roman" w:hAnsi="Times New Roman"/>
          <w:sz w:val="24"/>
          <w:szCs w:val="24"/>
          <w:lang w:eastAsia="ru-RU"/>
        </w:rPr>
        <w:t>«</w:t>
      </w:r>
      <w:r w:rsidRPr="00183D68">
        <w:rPr>
          <w:rFonts w:ascii="Times New Roman" w:eastAsia="Calibri" w:hAnsi="Times New Roman"/>
          <w:sz w:val="24"/>
          <w:szCs w:val="24"/>
        </w:rPr>
        <w:t xml:space="preserve">Предоставление субсидий на 1 килограмм реализованного и (или) отгруженного на собственную переработку молока»,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r w:rsidRPr="00183D68">
        <w:rPr>
          <w:rFonts w:ascii="Times New Roman" w:hAnsi="Times New Roman"/>
          <w:sz w:val="24"/>
          <w:szCs w:val="24"/>
          <w:lang w:eastAsia="ru-RU"/>
        </w:rPr>
        <w:t>финансируется за счет областного и федерального бюджетов в соответствии с Приложением № 4 Положения по поддержке малых форм хозяйствования, утвержденного Постановлением Администрации Томской области от 30.01.2015 № 23а «</w:t>
      </w:r>
      <w:r w:rsidRPr="00183D68">
        <w:rPr>
          <w:rFonts w:ascii="Times New Roman" w:eastAsia="Calibri" w:hAnsi="Times New Roman"/>
          <w:sz w:val="24"/>
          <w:szCs w:val="24"/>
        </w:rPr>
        <w:t>Об утверждении положений о</w:t>
      </w:r>
      <w:proofErr w:type="gramEnd"/>
      <w:r w:rsidRPr="00183D68">
        <w:rPr>
          <w:rFonts w:ascii="Times New Roman" w:eastAsia="Calibri" w:hAnsi="Times New Roman"/>
          <w:sz w:val="24"/>
          <w:szCs w:val="24"/>
        </w:rPr>
        <w:t xml:space="preserve"> </w:t>
      </w:r>
      <w:proofErr w:type="gramStart"/>
      <w:r w:rsidRPr="00183D68">
        <w:rPr>
          <w:rFonts w:ascii="Times New Roman" w:eastAsia="Calibri" w:hAnsi="Times New Roman"/>
          <w:sz w:val="24"/>
          <w:szCs w:val="24"/>
        </w:rPr>
        <w:t>предоставлении</w:t>
      </w:r>
      <w:proofErr w:type="gramEnd"/>
      <w:r w:rsidRPr="00183D68">
        <w:rPr>
          <w:rFonts w:ascii="Times New Roman" w:eastAsia="Calibri" w:hAnsi="Times New Roman"/>
          <w:sz w:val="24"/>
          <w:szCs w:val="24"/>
        </w:rPr>
        <w:t xml:space="preserve"> бюджетных средств на государственную поддержку сельскохозяйственного производства в Томской области в 2015 году». </w:t>
      </w:r>
      <w:r w:rsidRPr="00183D68">
        <w:rPr>
          <w:rFonts w:ascii="Times New Roman" w:hAnsi="Times New Roman"/>
          <w:sz w:val="24"/>
          <w:szCs w:val="24"/>
          <w:lang w:eastAsia="ru-RU"/>
        </w:rPr>
        <w:t>Реализация мероприятия: «Предоставление государственной поддержки малым формам хозяйствования» финансируется за счет областного бюджета в соответствии с Приложением № 4 Положения по поддержке малых форм хозяйствования, утвержденного Постановлением Администрации Томской области от 30.01.2015 № 23а «</w:t>
      </w:r>
      <w:r w:rsidRPr="00183D68">
        <w:rPr>
          <w:rFonts w:ascii="Times New Roman" w:eastAsia="Calibri" w:hAnsi="Times New Roman"/>
          <w:sz w:val="24"/>
          <w:szCs w:val="24"/>
        </w:rPr>
        <w:t>Об утверждении положений о предоставлении бюджетных средств на государственную поддержку сельскохозяйственного производства в томской области в 2015 году».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Привлечение средств из областного бюджета на реализацию мероприятий подпрограммы 9 «Доступная среда в Каргасокском районе» планируется в рамках Государственной программы «Развитие культуры и туризма в Томской области», утвержденной постановлением Администрации Томской области от 12.12.2014 № 489 а.</w:t>
      </w:r>
    </w:p>
    <w:p w:rsidR="00183D68" w:rsidRPr="00183D68" w:rsidRDefault="00183D68" w:rsidP="00183D68">
      <w:pPr>
        <w:autoSpaceDE w:val="0"/>
        <w:autoSpaceDN w:val="0"/>
        <w:adjustRightInd w:val="0"/>
        <w:spacing w:after="0" w:line="240" w:lineRule="auto"/>
        <w:ind w:right="141" w:firstLine="567"/>
        <w:jc w:val="both"/>
        <w:rPr>
          <w:rFonts w:ascii="Times New Roman" w:eastAsia="Calibri" w:hAnsi="Times New Roman"/>
          <w:sz w:val="24"/>
          <w:szCs w:val="24"/>
        </w:rPr>
      </w:pPr>
      <w:r w:rsidRPr="00183D68">
        <w:rPr>
          <w:rFonts w:ascii="Times New Roman" w:eastAsia="Calibri" w:hAnsi="Times New Roman"/>
          <w:sz w:val="24"/>
          <w:szCs w:val="24"/>
        </w:rPr>
        <w:t>В рамках муниципальной программы будут реализованы следующие основные мероприятия:</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eastAsia="Calibri" w:hAnsi="Times New Roman"/>
          <w:sz w:val="24"/>
          <w:szCs w:val="24"/>
        </w:rPr>
        <w:t xml:space="preserve">- </w:t>
      </w:r>
      <w:r w:rsidRPr="00183D68">
        <w:rPr>
          <w:rFonts w:ascii="Times New Roman" w:hAnsi="Times New Roman"/>
          <w:sz w:val="24"/>
          <w:szCs w:val="24"/>
          <w:lang w:eastAsia="ru-RU"/>
        </w:rPr>
        <w:t>развитие субъектов малого и среднего предпринимательства;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lastRenderedPageBreak/>
        <w:t>- развитие малых форм хозяйствования;</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организация природоохранных мероприятий на территории района;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субсидирование пассажирских перевозок внутри Каргасокского района;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осуществление дорожной деятельности в отношении дорог местного значения между населенными пунктами Каргасокского района;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оказание финансовой помощи сельским поселениям на дорожную деятельность в границах населенных пунктов;</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повышение эффективности управления муниципальными финансами;</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обслуживание муниципальной собственности;</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приватизация муниципального имущества;</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совершенствование системы учета и контроля муниципального имущества муниципального образования «Каргасокский район»;</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приобретение движимого и недвижимого имущества в собственность муниципального образования «Каргасокский район»;</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обеспечение функционирования механизма предупреждения и пресечения коррупции на муниципальной службе;</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повышение уровня открытости муниципальной службы;</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повышение качества и доступности предоставления муниципальных услуг с использованием информационно-телекоммуникационных технологий;</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183D68" w:rsidRPr="00183D68" w:rsidRDefault="00183D68" w:rsidP="00183D68">
      <w:pPr>
        <w:autoSpaceDE w:val="0"/>
        <w:autoSpaceDN w:val="0"/>
        <w:adjustRightInd w:val="0"/>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реконструкция объектов культуры, обустройство пандусов и установка кнопок вызова на объектах образования.</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jc w:val="right"/>
        <w:rPr>
          <w:sz w:val="28"/>
          <w:szCs w:val="28"/>
          <w:lang w:eastAsia="ru-RU"/>
        </w:rPr>
        <w:sectPr w:rsidR="00183D68" w:rsidRPr="00183D68" w:rsidSect="007325E4">
          <w:pgSz w:w="11906" w:h="16838"/>
          <w:pgMar w:top="1134" w:right="566" w:bottom="1134" w:left="1560" w:header="709" w:footer="709" w:gutter="0"/>
          <w:cols w:space="708"/>
          <w:docGrid w:linePitch="360"/>
        </w:sectPr>
      </w:pPr>
      <w:r w:rsidRPr="00183D68">
        <w:rPr>
          <w:sz w:val="28"/>
          <w:szCs w:val="28"/>
          <w:lang w:eastAsia="ru-RU"/>
        </w:rPr>
        <w:t xml:space="preserve">                                                                                                                                                              </w:t>
      </w:r>
    </w:p>
    <w:p w:rsidR="00183D68" w:rsidRPr="00183D68" w:rsidRDefault="00183D68" w:rsidP="00183D68">
      <w:pPr>
        <w:spacing w:after="0" w:line="240" w:lineRule="auto"/>
        <w:jc w:val="right"/>
        <w:rPr>
          <w:rFonts w:ascii="Times New Roman" w:hAnsi="Times New Roman"/>
          <w:sz w:val="24"/>
          <w:szCs w:val="24"/>
          <w:lang w:eastAsia="ru-RU"/>
        </w:rPr>
      </w:pPr>
      <w:r w:rsidRPr="00183D68">
        <w:rPr>
          <w:rFonts w:ascii="Times New Roman" w:hAnsi="Times New Roman"/>
          <w:sz w:val="24"/>
          <w:szCs w:val="24"/>
          <w:lang w:eastAsia="ru-RU"/>
        </w:rPr>
        <w:lastRenderedPageBreak/>
        <w:t>Таблица 3.</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РЕСУРСНОЕ ОБЕСПЕЧЕНИЕ МУНИЦИПАЛЬНОЙ ПРОГРАММЫ</w:t>
      </w:r>
    </w:p>
    <w:p w:rsidR="00183D68" w:rsidRPr="00183D68" w:rsidRDefault="00183D68" w:rsidP="00183D68">
      <w:pPr>
        <w:spacing w:after="0" w:line="240" w:lineRule="auto"/>
        <w:jc w:val="right"/>
        <w:rPr>
          <w:rFonts w:ascii="Times New Roman" w:hAnsi="Times New Roman"/>
          <w:sz w:val="24"/>
          <w:szCs w:val="24"/>
          <w:lang w:eastAsia="ru-RU"/>
        </w:rPr>
      </w:pPr>
      <w:r w:rsidRPr="00183D68">
        <w:rPr>
          <w:rFonts w:ascii="Times New Roman" w:hAnsi="Times New Roman"/>
          <w:sz w:val="24"/>
          <w:szCs w:val="24"/>
          <w:lang w:eastAsia="ru-RU"/>
        </w:rPr>
        <w:t>тыс. рублей</w:t>
      </w:r>
    </w:p>
    <w:tbl>
      <w:tblPr>
        <w:tblW w:w="1587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2410"/>
        <w:gridCol w:w="1276"/>
        <w:gridCol w:w="1984"/>
        <w:gridCol w:w="1843"/>
        <w:gridCol w:w="1843"/>
        <w:gridCol w:w="1842"/>
        <w:gridCol w:w="2268"/>
        <w:gridCol w:w="1701"/>
      </w:tblGrid>
      <w:tr w:rsidR="00183D68" w:rsidRPr="00183D68" w:rsidTr="007325E4">
        <w:trPr>
          <w:trHeight w:val="223"/>
          <w:tblHeader/>
        </w:trPr>
        <w:tc>
          <w:tcPr>
            <w:tcW w:w="709"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2410"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98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w:t>
            </w:r>
          </w:p>
        </w:tc>
        <w:tc>
          <w:tcPr>
            <w:tcW w:w="7796" w:type="dxa"/>
            <w:gridSpan w:val="4"/>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701" w:type="dxa"/>
            <w:vMerge w:val="restart"/>
            <w:vAlign w:val="center"/>
          </w:tcPr>
          <w:p w:rsidR="00183D68" w:rsidRPr="00183D68" w:rsidRDefault="00183D68" w:rsidP="00183D68">
            <w:pPr>
              <w:widowControl w:val="0"/>
              <w:suppressAutoHyphens/>
              <w:autoSpaceDE w:val="0"/>
              <w:spacing w:after="0" w:line="240" w:lineRule="auto"/>
              <w:ind w:firstLine="4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Соисполнитель</w:t>
            </w:r>
          </w:p>
        </w:tc>
      </w:tr>
      <w:tr w:rsidR="00183D68" w:rsidRPr="00183D68" w:rsidTr="007325E4">
        <w:trPr>
          <w:trHeight w:val="881"/>
          <w:tblHeader/>
        </w:trPr>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98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районного бюджета</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источников</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 согласованию)</w:t>
            </w:r>
          </w:p>
        </w:tc>
        <w:tc>
          <w:tcPr>
            <w:tcW w:w="1701" w:type="dxa"/>
            <w:vMerge/>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trHeight w:val="159"/>
          <w:tblHeader/>
        </w:trPr>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w:t>
            </w:r>
          </w:p>
        </w:tc>
        <w:tc>
          <w:tcPr>
            <w:tcW w:w="2410"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2</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3</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4</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5</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6</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0"/>
                <w:szCs w:val="20"/>
                <w:lang w:eastAsia="ar-SA"/>
              </w:rPr>
            </w:pPr>
            <w:r w:rsidRPr="00183D68">
              <w:rPr>
                <w:rFonts w:ascii="Times New Roman" w:eastAsia="Arial" w:hAnsi="Times New Roman"/>
                <w:sz w:val="20"/>
                <w:szCs w:val="20"/>
                <w:lang w:eastAsia="ar-SA"/>
              </w:rPr>
              <w:t>7</w:t>
            </w:r>
          </w:p>
        </w:tc>
        <w:tc>
          <w:tcPr>
            <w:tcW w:w="2268" w:type="dxa"/>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1701" w:type="dxa"/>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r>
      <w:tr w:rsidR="00183D68" w:rsidRPr="00183D68" w:rsidTr="007325E4">
        <w:tc>
          <w:tcPr>
            <w:tcW w:w="15876" w:type="dxa"/>
            <w:gridSpan w:val="9"/>
            <w:tcMar>
              <w:top w:w="62" w:type="dxa"/>
              <w:left w:w="102" w:type="dxa"/>
              <w:bottom w:w="102" w:type="dxa"/>
              <w:right w:w="62" w:type="dxa"/>
            </w:tcMar>
          </w:tcPr>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Создание условий для устойчивого экономического развития муниципального образования «Каргасокский район».</w:t>
            </w: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5167" w:type="dxa"/>
            <w:gridSpan w:val="8"/>
            <w:tcMar>
              <w:top w:w="62" w:type="dxa"/>
              <w:left w:w="102" w:type="dxa"/>
              <w:bottom w:w="102" w:type="dxa"/>
              <w:right w:w="62" w:type="dxa"/>
            </w:tcMar>
          </w:tcPr>
          <w:p w:rsidR="00183D68" w:rsidRPr="00183D68" w:rsidRDefault="00183D68" w:rsidP="00183D68">
            <w:pPr>
              <w:shd w:val="clear" w:color="auto" w:fill="FFFFFF"/>
              <w:spacing w:after="0" w:line="240" w:lineRule="auto"/>
              <w:ind w:left="71" w:right="71"/>
              <w:jc w:val="center"/>
              <w:rPr>
                <w:rFonts w:ascii="Times New Roman" w:hAnsi="Times New Roman"/>
                <w:sz w:val="24"/>
                <w:szCs w:val="24"/>
                <w:lang w:eastAsia="ru-RU"/>
              </w:rPr>
            </w:pPr>
            <w:r w:rsidRPr="00183D68">
              <w:rPr>
                <w:rFonts w:ascii="Times New Roman" w:hAnsi="Times New Roman"/>
                <w:sz w:val="24"/>
                <w:szCs w:val="24"/>
                <w:lang w:eastAsia="ru-RU"/>
              </w:rPr>
              <w:t>Задача 1. Развитие предпринимательства и сельского хозяйства в Каргасокском районе.</w:t>
            </w:r>
          </w:p>
        </w:tc>
      </w:tr>
      <w:tr w:rsidR="00183D68" w:rsidRPr="00183D68" w:rsidTr="007325E4">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35115,56557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14351,53386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8721,915</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6030,17192</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6011,945</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6776,16557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826,53386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1799,01479</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2338,67192</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1811,945</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5080,6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2394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1260,1</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676,5</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5288,7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2426,5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696,5</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5965,7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748,5</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96"/>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5988,7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771,5</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6015,7</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798,5</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15167" w:type="dxa"/>
            <w:gridSpan w:val="8"/>
            <w:tcMar>
              <w:top w:w="62" w:type="dxa"/>
              <w:left w:w="102" w:type="dxa"/>
              <w:bottom w:w="102" w:type="dxa"/>
              <w:right w:w="62" w:type="dxa"/>
            </w:tcMar>
            <w:vAlign w:val="center"/>
          </w:tcPr>
          <w:p w:rsidR="00183D68" w:rsidRPr="00183D68" w:rsidRDefault="00183D68" w:rsidP="00183D68">
            <w:pPr>
              <w:shd w:val="clear" w:color="auto" w:fill="FFFFFF"/>
              <w:spacing w:after="0" w:line="240" w:lineRule="auto"/>
              <w:ind w:left="71" w:right="71"/>
              <w:jc w:val="center"/>
              <w:rPr>
                <w:rFonts w:ascii="Times New Roman" w:hAnsi="Times New Roman"/>
                <w:sz w:val="24"/>
                <w:szCs w:val="24"/>
                <w:lang w:eastAsia="ru-RU"/>
              </w:rPr>
            </w:pPr>
            <w:r w:rsidRPr="00183D68">
              <w:rPr>
                <w:rFonts w:ascii="Times New Roman" w:hAnsi="Times New Roman"/>
                <w:sz w:val="24"/>
                <w:szCs w:val="24"/>
                <w:lang w:eastAsia="ru-RU"/>
              </w:rPr>
              <w:t>Задача 2. Улучшение экологической обстановки на территории Каргасокского района.</w:t>
            </w:r>
          </w:p>
        </w:tc>
      </w:tr>
      <w:tr w:rsidR="00183D68" w:rsidRPr="00183D68" w:rsidTr="007325E4">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40"/>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2 «Охрана окружающей среды»</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201 399,1</w:t>
            </w:r>
          </w:p>
        </w:tc>
        <w:tc>
          <w:tcPr>
            <w:tcW w:w="1843"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78 822,3</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122 566,3</w:t>
            </w:r>
          </w:p>
        </w:tc>
        <w:tc>
          <w:tcPr>
            <w:tcW w:w="2268" w:type="dxa"/>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10,5</w:t>
            </w:r>
          </w:p>
        </w:tc>
        <w:tc>
          <w:tcPr>
            <w:tcW w:w="1701" w:type="dxa"/>
            <w:vMerge w:val="restart"/>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МКУ «Управление жилищно-коммунального хозяйства и капитального  </w:t>
            </w:r>
            <w:r w:rsidRPr="00183D68">
              <w:rPr>
                <w:rFonts w:ascii="Times New Roman" w:hAnsi="Times New Roman" w:cs="Calibri"/>
                <w:sz w:val="24"/>
                <w:szCs w:val="24"/>
                <w:lang w:eastAsia="ru-RU"/>
              </w:rPr>
              <w:lastRenderedPageBreak/>
              <w:t>строительства» муниципального образования «Каргасокский район»</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4319,1</w:t>
            </w:r>
          </w:p>
        </w:tc>
        <w:tc>
          <w:tcPr>
            <w:tcW w:w="1843"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4318,6</w:t>
            </w:r>
          </w:p>
        </w:tc>
        <w:tc>
          <w:tcPr>
            <w:tcW w:w="2268" w:type="dxa"/>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0,5</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25 752,0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10 014,8</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15 735,2</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52 552,0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26 652,7</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25 897,3</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38 672,0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14 718,3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23 951,7</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29 752,0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8 230,9</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21 519,1</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267"/>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50 352,0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19 205,6</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31 144,4</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c>
          <w:tcPr>
            <w:tcW w:w="15167" w:type="dxa"/>
            <w:gridSpan w:val="8"/>
            <w:tcMar>
              <w:top w:w="62" w:type="dxa"/>
              <w:left w:w="102" w:type="dxa"/>
              <w:bottom w:w="102" w:type="dxa"/>
              <w:right w:w="62" w:type="dxa"/>
            </w:tcMar>
            <w:vAlign w:val="center"/>
          </w:tcPr>
          <w:p w:rsidR="00183D68" w:rsidRPr="00183D68" w:rsidRDefault="00183D68" w:rsidP="00183D68">
            <w:pPr>
              <w:shd w:val="clear" w:color="auto" w:fill="FFFFFF"/>
              <w:spacing w:after="0" w:line="240" w:lineRule="auto"/>
              <w:ind w:left="71" w:right="71"/>
              <w:jc w:val="center"/>
              <w:rPr>
                <w:rFonts w:ascii="Times New Roman" w:hAnsi="Times New Roman"/>
                <w:sz w:val="24"/>
                <w:szCs w:val="24"/>
                <w:lang w:eastAsia="ru-RU"/>
              </w:rPr>
            </w:pPr>
            <w:r w:rsidRPr="00183D68">
              <w:rPr>
                <w:rFonts w:ascii="Times New Roman" w:hAnsi="Times New Roman"/>
                <w:sz w:val="24"/>
                <w:szCs w:val="24"/>
                <w:lang w:eastAsia="ru-RU"/>
              </w:rPr>
              <w:t>Задача 3. Обеспечение транспортной доступности внутри Каргасокского района.</w:t>
            </w:r>
          </w:p>
        </w:tc>
      </w:tr>
      <w:tr w:rsidR="00183D68" w:rsidRPr="00183D68" w:rsidTr="007325E4">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440 626,1</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26 805,8</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413 820,3</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МКУ «Управление жилищно-коммунального хозяйства и капитального  строительства» муниципального образования «Каргасокский район»</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99 169,3</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26 805,8</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72 363,5</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68 445,2</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68 445,2</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68 111,6</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68 111,6</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68 300,0</w:t>
            </w:r>
          </w:p>
        </w:tc>
        <w:tc>
          <w:tcPr>
            <w:tcW w:w="2268" w:type="dxa"/>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ar-SA"/>
              </w:rPr>
            </w:pPr>
            <w:r w:rsidRPr="00183D68">
              <w:rPr>
                <w:rFonts w:ascii="Times New Roman" w:hAnsi="Times New Roman"/>
                <w:sz w:val="24"/>
                <w:szCs w:val="24"/>
                <w:lang w:eastAsia="ar-SA"/>
              </w:rPr>
              <w:t>4</w:t>
            </w:r>
          </w:p>
        </w:tc>
        <w:tc>
          <w:tcPr>
            <w:tcW w:w="15167" w:type="dxa"/>
            <w:gridSpan w:val="8"/>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4. Повышение эффективности управления муниципальными финансами, достижение сбалансированности бюджетов сельских поселений.</w:t>
            </w:r>
          </w:p>
        </w:tc>
      </w:tr>
      <w:tr w:rsidR="00183D68" w:rsidRPr="00183D68" w:rsidTr="007325E4">
        <w:trPr>
          <w:trHeight w:val="324"/>
        </w:trPr>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Подпрограмма 4 «Повышение эффективности управления муниципальными </w:t>
            </w:r>
            <w:r w:rsidRPr="00183D68">
              <w:rPr>
                <w:rFonts w:ascii="Times New Roman" w:hAnsi="Times New Roman"/>
                <w:sz w:val="24"/>
                <w:szCs w:val="24"/>
                <w:lang w:eastAsia="ru-RU"/>
              </w:rPr>
              <w:lastRenderedPageBreak/>
              <w:t>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840 028,1</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1 869,3</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536 492,4</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301 666,4</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rPr>
          <w:trHeight w:val="374"/>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186 705,0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1 869,3</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105 680,9</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79 154,8</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340"/>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132 487,9</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86 818,3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45 669,6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378"/>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130 208,8</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85 998,3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44 210,5</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44"/>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130 208,8</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85 998,3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44 210,5</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49"/>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130 208,8</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85 998,3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44 210,5</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340"/>
        </w:trPr>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130 208,8</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85 998,3</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44 210,5</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left="-811"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w:t>
            </w:r>
          </w:p>
        </w:tc>
        <w:tc>
          <w:tcPr>
            <w:tcW w:w="15167" w:type="dxa"/>
            <w:gridSpan w:val="8"/>
            <w:vAlign w:val="center"/>
          </w:tcPr>
          <w:p w:rsidR="00183D68" w:rsidRPr="00183D68" w:rsidRDefault="00183D68" w:rsidP="00183D68">
            <w:pPr>
              <w:shd w:val="clear" w:color="auto" w:fill="FFFFFF"/>
              <w:spacing w:after="0" w:line="240" w:lineRule="auto"/>
              <w:ind w:left="71" w:right="71"/>
              <w:jc w:val="center"/>
              <w:rPr>
                <w:rFonts w:ascii="Times New Roman" w:hAnsi="Times New Roman"/>
                <w:sz w:val="24"/>
                <w:szCs w:val="24"/>
                <w:lang w:eastAsia="ru-RU"/>
              </w:rPr>
            </w:pPr>
            <w:r w:rsidRPr="00183D68">
              <w:rPr>
                <w:rFonts w:ascii="Times New Roman" w:hAnsi="Times New Roman"/>
                <w:sz w:val="24"/>
                <w:szCs w:val="24"/>
                <w:lang w:eastAsia="ru-RU"/>
              </w:rPr>
              <w:t>Задача 5. Эффективное управление муниципальным имуществом.</w:t>
            </w:r>
          </w:p>
        </w:tc>
      </w:tr>
      <w:tr w:rsidR="00183D68" w:rsidRPr="00183D68" w:rsidTr="007325E4">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137 234,2</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94 048,1</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43 186,1</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35 612,2</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33 096,1</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2516,1</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52826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30476,</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22350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35 316</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30 476</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4 840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4 630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4 630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4 430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4 430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4 420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1843"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4 420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left="-672"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c>
          <w:tcPr>
            <w:tcW w:w="15167" w:type="dxa"/>
            <w:gridSpan w:val="8"/>
            <w:vAlign w:val="center"/>
          </w:tcPr>
          <w:p w:rsidR="00183D68" w:rsidRPr="00183D68" w:rsidRDefault="00183D68" w:rsidP="00183D68">
            <w:pPr>
              <w:shd w:val="clear" w:color="auto" w:fill="FFFFFF"/>
              <w:spacing w:after="0" w:line="240" w:lineRule="auto"/>
              <w:ind w:left="71" w:right="71"/>
              <w:jc w:val="center"/>
              <w:rPr>
                <w:rFonts w:ascii="Times New Roman" w:hAnsi="Times New Roman"/>
                <w:sz w:val="24"/>
                <w:szCs w:val="24"/>
                <w:lang w:eastAsia="ru-RU"/>
              </w:rPr>
            </w:pPr>
            <w:r w:rsidRPr="00183D68">
              <w:rPr>
                <w:rFonts w:ascii="Times New Roman" w:hAnsi="Times New Roman"/>
                <w:sz w:val="24"/>
                <w:szCs w:val="24"/>
                <w:lang w:eastAsia="ru-RU"/>
              </w:rPr>
              <w:t>Задача 6. Развитие муниципальной службы в муниципальном образовании «Каргасокский район».</w:t>
            </w:r>
          </w:p>
        </w:tc>
      </w:tr>
      <w:tr w:rsidR="00183D68" w:rsidRPr="00183D68" w:rsidTr="007325E4">
        <w:tc>
          <w:tcPr>
            <w:tcW w:w="709"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Подпрограмма 6 «Развитие </w:t>
            </w:r>
            <w:r w:rsidRPr="00183D68">
              <w:rPr>
                <w:rFonts w:ascii="Times New Roman" w:hAnsi="Times New Roman"/>
                <w:sz w:val="24"/>
                <w:szCs w:val="24"/>
                <w:lang w:eastAsia="ru-RU"/>
              </w:rPr>
              <w:lastRenderedPageBreak/>
              <w:t>муниципальной службы»</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84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2268"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w:t>
            </w:r>
          </w:p>
        </w:tc>
        <w:tc>
          <w:tcPr>
            <w:tcW w:w="15167" w:type="dxa"/>
            <w:gridSpan w:val="8"/>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7.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183D68" w:rsidRPr="00183D68" w:rsidTr="007325E4">
        <w:tc>
          <w:tcPr>
            <w:tcW w:w="709"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17 759,96892</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17 759,96892</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2 889,72706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2 889,72706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2 971,02026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2 971,02026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Borders>
              <w:bottom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2 974,80540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45"/>
        </w:trPr>
        <w:tc>
          <w:tcPr>
            <w:tcW w:w="709" w:type="dxa"/>
            <w:tcBorders>
              <w:bottom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p w:rsidR="00183D68" w:rsidRPr="00183D68" w:rsidRDefault="00183D68" w:rsidP="00183D68">
            <w:pPr>
              <w:spacing w:after="0" w:line="240" w:lineRule="auto"/>
              <w:jc w:val="center"/>
              <w:rPr>
                <w:rFonts w:ascii="Times New Roman" w:hAnsi="Times New Roman"/>
                <w:sz w:val="24"/>
                <w:szCs w:val="24"/>
                <w:lang w:eastAsia="ar-SA"/>
              </w:rPr>
            </w:pPr>
            <w:r w:rsidRPr="00183D68">
              <w:rPr>
                <w:rFonts w:ascii="Times New Roman" w:hAnsi="Times New Roman"/>
                <w:sz w:val="24"/>
                <w:szCs w:val="24"/>
                <w:lang w:eastAsia="ar-SA"/>
              </w:rPr>
              <w:t>8</w:t>
            </w:r>
          </w:p>
        </w:tc>
        <w:tc>
          <w:tcPr>
            <w:tcW w:w="15167" w:type="dxa"/>
            <w:gridSpan w:val="8"/>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8. </w:t>
            </w: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183D68" w:rsidRPr="00183D68" w:rsidTr="007325E4">
        <w:trPr>
          <w:trHeight w:val="495"/>
        </w:trPr>
        <w:tc>
          <w:tcPr>
            <w:tcW w:w="709" w:type="dxa"/>
            <w:tcBorders>
              <w:bottom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hAnsi="Times New Roman"/>
                <w:sz w:val="24"/>
                <w:szCs w:val="24"/>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217 020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162 030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54 990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709" w:type="dxa"/>
            <w:vMerge w:val="restart"/>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20"/>
        </w:trPr>
        <w:tc>
          <w:tcPr>
            <w:tcW w:w="709" w:type="dxa"/>
            <w:vMerge/>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84 930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62 190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22 740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405"/>
        </w:trPr>
        <w:tc>
          <w:tcPr>
            <w:tcW w:w="709" w:type="dxa"/>
            <w:vMerge/>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57 490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45 690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555"/>
        </w:trPr>
        <w:tc>
          <w:tcPr>
            <w:tcW w:w="709" w:type="dxa"/>
            <w:vMerge/>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60 300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46 250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270"/>
        </w:trPr>
        <w:tc>
          <w:tcPr>
            <w:tcW w:w="709" w:type="dxa"/>
            <w:vMerge/>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12 300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7 900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90"/>
        </w:trPr>
        <w:tc>
          <w:tcPr>
            <w:tcW w:w="709" w:type="dxa"/>
            <w:vMerge/>
            <w:tcBorders>
              <w:top w:val="nil"/>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w:t>
            </w:r>
          </w:p>
        </w:tc>
        <w:tc>
          <w:tcPr>
            <w:tcW w:w="2410" w:type="dxa"/>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Подпрограмма 8 «Обеспечивающая </w:t>
            </w:r>
            <w:r w:rsidRPr="00183D68">
              <w:rPr>
                <w:rFonts w:ascii="Times New Roman" w:hAnsi="Times New Roman"/>
                <w:color w:val="000000"/>
                <w:sz w:val="24"/>
                <w:szCs w:val="24"/>
                <w:lang w:eastAsia="ru-RU"/>
              </w:rPr>
              <w:t>подпрограмма»</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66 225,6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66 225,6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70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41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984"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2" w:type="dxa"/>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11 037,6</w:t>
            </w:r>
          </w:p>
        </w:tc>
        <w:tc>
          <w:tcPr>
            <w:tcW w:w="2268"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3119" w:type="dxa"/>
            <w:gridSpan w:val="2"/>
            <w:vMerge w:val="restart"/>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 по программе</w:t>
            </w: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1 957 797,96949</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16 220,83386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906 920,51479</w:t>
            </w:r>
          </w:p>
        </w:tc>
        <w:tc>
          <w:tcPr>
            <w:tcW w:w="184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1 028 634,17584</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6 022,445</w:t>
            </w:r>
          </w:p>
        </w:tc>
        <w:tc>
          <w:tcPr>
            <w:tcW w:w="1701" w:type="dxa"/>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w:t>
            </w:r>
          </w:p>
        </w:tc>
      </w:tr>
      <w:tr w:rsidR="00183D68" w:rsidRPr="00183D68" w:rsidTr="007325E4">
        <w:tc>
          <w:tcPr>
            <w:tcW w:w="3119" w:type="dxa"/>
            <w:gridSpan w:val="2"/>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346 765,42763</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2 695,83386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167 381,81479</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174 875,33398</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1 812,445</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3119" w:type="dxa"/>
            <w:gridSpan w:val="2"/>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383 957,32026</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2 394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190 759,2</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190 052,12026</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752</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3119" w:type="dxa"/>
            <w:gridSpan w:val="2"/>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363 319,5054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2 426,5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190 232,7</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169 908,3054</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752</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3119" w:type="dxa"/>
            <w:gridSpan w:val="2"/>
            <w:vMerge/>
            <w:tcMar>
              <w:top w:w="62" w:type="dxa"/>
              <w:left w:w="102" w:type="dxa"/>
              <w:bottom w:w="102" w:type="dxa"/>
              <w:right w:w="62" w:type="dxa"/>
            </w:tcMar>
            <w:vAlign w:val="center"/>
          </w:tcPr>
          <w:p w:rsidR="00183D68" w:rsidRPr="00183D68" w:rsidRDefault="00183D68" w:rsidP="00183D68">
            <w:pPr>
              <w:spacing w:after="0" w:line="240" w:lineRule="auto"/>
              <w:rPr>
                <w:rFonts w:ascii="Times New Roman" w:hAnsi="Times New Roman"/>
                <w:sz w:val="24"/>
                <w:szCs w:val="24"/>
                <w:lang w:eastAsia="ru-RU"/>
              </w:rPr>
            </w:pP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322 565,9054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148 382,3</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170 380,1054</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902</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c>
          <w:tcPr>
            <w:tcW w:w="3119" w:type="dxa"/>
            <w:gridSpan w:val="2"/>
            <w:vMerge/>
            <w:tcMar>
              <w:top w:w="62" w:type="dxa"/>
              <w:left w:w="102" w:type="dxa"/>
              <w:bottom w:w="102" w:type="dxa"/>
              <w:right w:w="62" w:type="dxa"/>
            </w:tcMar>
            <w:vAlign w:val="center"/>
          </w:tcPr>
          <w:p w:rsidR="00183D68" w:rsidRPr="00183D68" w:rsidRDefault="00183D68" w:rsidP="00183D68">
            <w:pPr>
              <w:spacing w:after="0" w:line="240" w:lineRule="auto"/>
              <w:rPr>
                <w:rFonts w:ascii="Times New Roman" w:hAnsi="Times New Roman"/>
                <w:sz w:val="24"/>
                <w:szCs w:val="24"/>
                <w:lang w:eastAsia="ru-RU"/>
              </w:rPr>
            </w:pP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265 438,9054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103 544,9</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158 090,5054</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902</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20"/>
        </w:trPr>
        <w:tc>
          <w:tcPr>
            <w:tcW w:w="3119" w:type="dxa"/>
            <w:gridSpan w:val="2"/>
            <w:vMerge/>
            <w:tcMar>
              <w:top w:w="62" w:type="dxa"/>
              <w:left w:w="102" w:type="dxa"/>
              <w:bottom w:w="102" w:type="dxa"/>
              <w:right w:w="62" w:type="dxa"/>
            </w:tcMar>
            <w:vAlign w:val="center"/>
          </w:tcPr>
          <w:p w:rsidR="00183D68" w:rsidRPr="00183D68" w:rsidRDefault="00183D68" w:rsidP="00183D68">
            <w:pPr>
              <w:spacing w:after="0" w:line="240" w:lineRule="auto"/>
              <w:rPr>
                <w:rFonts w:ascii="Times New Roman" w:hAnsi="Times New Roman"/>
                <w:sz w:val="24"/>
                <w:szCs w:val="24"/>
                <w:lang w:eastAsia="ru-RU"/>
              </w:rPr>
            </w:pPr>
          </w:p>
        </w:tc>
        <w:tc>
          <w:tcPr>
            <w:tcW w:w="1276"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98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275 750,9054</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2 901,5</w:t>
            </w:r>
          </w:p>
        </w:tc>
        <w:tc>
          <w:tcPr>
            <w:tcW w:w="1843"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106 619,6</w:t>
            </w:r>
          </w:p>
        </w:tc>
        <w:tc>
          <w:tcPr>
            <w:tcW w:w="1842" w:type="dxa"/>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165 327,8054</w:t>
            </w:r>
          </w:p>
        </w:tc>
        <w:tc>
          <w:tcPr>
            <w:tcW w:w="2268" w:type="dxa"/>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902</w:t>
            </w:r>
          </w:p>
        </w:tc>
        <w:tc>
          <w:tcPr>
            <w:tcW w:w="1701" w:type="dxa"/>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bl>
    <w:p w:rsidR="00183D68" w:rsidRPr="00183D68" w:rsidRDefault="00183D68" w:rsidP="00183D68">
      <w:pPr>
        <w:spacing w:after="0" w:line="240" w:lineRule="auto"/>
        <w:rPr>
          <w:rFonts w:ascii="Times New Roman" w:hAnsi="Times New Roman"/>
          <w:sz w:val="24"/>
          <w:szCs w:val="24"/>
          <w:lang w:eastAsia="ru-RU"/>
        </w:rPr>
        <w:sectPr w:rsidR="00183D68" w:rsidRPr="00183D68" w:rsidSect="007325E4">
          <w:pgSz w:w="16838" w:h="11906" w:orient="landscape"/>
          <w:pgMar w:top="1134" w:right="1134" w:bottom="1276" w:left="1134" w:header="709" w:footer="709" w:gutter="0"/>
          <w:cols w:space="708"/>
          <w:docGrid w:linePitch="360"/>
        </w:sectPr>
      </w:pP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Таблица 4.</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РЕСУРСНОЕ ОБЕСПЕЧЕНИЕ</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РЕАЛИЗАЦИИ МУНИЦИПАЛЬНОЙ ПРОГРАММЫ ЗА СЧЕТ СРЕДСТВ БЮДЖЕТА</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МУНИЦИПАЛЬНОГО ОБРАЗОВАНИЯ «КАРГАСОКСКИЙ РАЙОН»</w:t>
      </w:r>
    </w:p>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4"/>
          <w:szCs w:val="24"/>
          <w:lang w:eastAsia="ar-SA"/>
        </w:rPr>
      </w:pPr>
      <w:r w:rsidRPr="00183D68">
        <w:rPr>
          <w:rFonts w:ascii="Times New Roman" w:eastAsia="Arial" w:hAnsi="Times New Roman"/>
          <w:sz w:val="24"/>
          <w:szCs w:val="24"/>
          <w:lang w:eastAsia="ar-SA"/>
        </w:rPr>
        <w:t xml:space="preserve"> ПО ГЛАВНЫМ РАСПОРЯДИТЕЛЯМ БЮДЖЕТНЫХ СРЕДСТВ</w:t>
      </w:r>
    </w:p>
    <w:tbl>
      <w:tblPr>
        <w:tblW w:w="15944" w:type="dxa"/>
        <w:tblInd w:w="-459" w:type="dxa"/>
        <w:tblLayout w:type="fixed"/>
        <w:tblLook w:val="04A0"/>
      </w:tblPr>
      <w:tblGrid>
        <w:gridCol w:w="705"/>
        <w:gridCol w:w="3539"/>
        <w:gridCol w:w="1133"/>
        <w:gridCol w:w="1603"/>
        <w:gridCol w:w="13"/>
        <w:gridCol w:w="1257"/>
        <w:gridCol w:w="11"/>
        <w:gridCol w:w="1807"/>
        <w:gridCol w:w="7"/>
        <w:gridCol w:w="1445"/>
        <w:gridCol w:w="7"/>
        <w:gridCol w:w="1128"/>
        <w:gridCol w:w="6"/>
        <w:gridCol w:w="1412"/>
        <w:gridCol w:w="6"/>
        <w:gridCol w:w="1854"/>
        <w:gridCol w:w="11"/>
      </w:tblGrid>
      <w:tr w:rsidR="00183D68" w:rsidRPr="00183D68" w:rsidTr="007325E4">
        <w:trPr>
          <w:trHeight w:val="276"/>
          <w:tblHead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п/п</w:t>
            </w: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Наименование подпрограммы, задачи, мероприятия муниципальной 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Срок исполнения</w:t>
            </w:r>
          </w:p>
        </w:tc>
        <w:tc>
          <w:tcPr>
            <w:tcW w:w="1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Объем бюджетных ассигнований (тыс. рублей)</w:t>
            </w:r>
          </w:p>
        </w:tc>
        <w:tc>
          <w:tcPr>
            <w:tcW w:w="895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Главные распорядители средств бюджетных средств (ГРБС) – ответственный исполнитель, соисполнитель, участник</w:t>
            </w:r>
          </w:p>
        </w:tc>
      </w:tr>
      <w:tr w:rsidR="00183D68" w:rsidRPr="00183D68" w:rsidTr="007325E4">
        <w:trPr>
          <w:trHeight w:val="300"/>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76"/>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76"/>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2530"/>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268" w:type="dxa"/>
            <w:gridSpan w:val="2"/>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ГРБС 1 Администрация Каргасокского района</w:t>
            </w:r>
          </w:p>
        </w:tc>
        <w:tc>
          <w:tcPr>
            <w:tcW w:w="1807"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ГРБС 2 </w:t>
            </w:r>
            <w:r w:rsidRPr="00183D68">
              <w:rPr>
                <w:rFonts w:ascii="Times New Roman" w:hAnsi="Times New Roman"/>
                <w:sz w:val="24"/>
                <w:szCs w:val="24"/>
                <w:lang w:eastAsia="ru-RU"/>
              </w:rPr>
              <w:br/>
              <w:t>МКУ «Управление жилищно-коммунального хозяйства и капитального строительств» МО «Каргасокский район»</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ГРБС 3 Управление образования опеки и попечительства МО «Каргасокский район»</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ГРБС 4 Дума Каргасокского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ГРБС 5 Отдел культуры и туризма Администрации Каргасокского района</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ГРБС 6 Управление финансов Администрации Каргасокского района</w:t>
            </w:r>
          </w:p>
        </w:tc>
      </w:tr>
      <w:tr w:rsidR="00183D68" w:rsidRPr="00183D68" w:rsidTr="007325E4">
        <w:trPr>
          <w:trHeight w:val="300"/>
          <w:tblHeader/>
        </w:trPr>
        <w:tc>
          <w:tcPr>
            <w:tcW w:w="70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w:t>
            </w:r>
          </w:p>
        </w:tc>
        <w:tc>
          <w:tcPr>
            <w:tcW w:w="353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8</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10</w:t>
            </w:r>
          </w:p>
        </w:tc>
      </w:tr>
      <w:tr w:rsidR="00183D68" w:rsidRPr="00183D68" w:rsidTr="007325E4">
        <w:trPr>
          <w:trHeight w:val="41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1 «Развитие субъектов малого и среднего предпринимательства, поддержка сельского хозяйства».</w:t>
            </w:r>
          </w:p>
        </w:tc>
      </w:tr>
      <w:tr w:rsidR="00183D68" w:rsidRPr="00183D68" w:rsidTr="007325E4">
        <w:trPr>
          <w:trHeight w:val="510"/>
        </w:trPr>
        <w:tc>
          <w:tcPr>
            <w:tcW w:w="70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15239" w:type="dxa"/>
            <w:gridSpan w:val="16"/>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Стимулирование предпринимательской активности населения для развития сферы малого и среднего предпринимательства.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Развитие субъектов малого и среднего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4381,88139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66" w:right="-200"/>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4381,88139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2144,38139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66" w:right="-200"/>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2144,38139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Субсидирование </w:t>
            </w:r>
            <w:proofErr w:type="gramStart"/>
            <w:r w:rsidRPr="00183D68">
              <w:rPr>
                <w:rFonts w:ascii="Times New Roman" w:hAnsi="Times New Roman"/>
                <w:sz w:val="24"/>
                <w:szCs w:val="24"/>
                <w:lang w:eastAsia="ru-RU"/>
              </w:rPr>
              <w:t>части затрат участников конкурсов предпринимательских проектов</w:t>
            </w:r>
            <w:proofErr w:type="gramEnd"/>
            <w:r w:rsidRPr="00183D68">
              <w:rPr>
                <w:rFonts w:ascii="Times New Roman" w:hAnsi="Times New Roman"/>
                <w:sz w:val="24"/>
                <w:szCs w:val="24"/>
                <w:lang w:eastAsia="ru-RU"/>
              </w:rPr>
              <w:t xml:space="preserve"> по написанию бизнес-планов для участия в районных конкурсах предпринимательских проектов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3: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Организация праздничных мероприятий, посвященных Дню российского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418,462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418,462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20,962</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20,962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79,5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4:</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Предоставление субсидий победителям конкурса предпринимательских проектов субъектов малого предпринимательства «Первый шаг</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2703,41939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66" w:right="-200"/>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2703,41939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2003,41939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66" w:right="-200"/>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2003,41939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125</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5:</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w:t>
            </w:r>
            <w:proofErr w:type="spellStart"/>
            <w:proofErr w:type="gramStart"/>
            <w:r w:rsidRPr="00183D68">
              <w:rPr>
                <w:rFonts w:ascii="Times New Roman" w:hAnsi="Times New Roman"/>
                <w:sz w:val="24"/>
                <w:szCs w:val="24"/>
                <w:lang w:eastAsia="ru-RU"/>
              </w:rPr>
              <w:t>предпринима-тельства</w:t>
            </w:r>
            <w:proofErr w:type="spellEnd"/>
            <w:proofErr w:type="gramEnd"/>
            <w:r w:rsidRPr="00183D68">
              <w:rPr>
                <w:rFonts w:ascii="Times New Roman" w:hAnsi="Times New Roman"/>
                <w:sz w:val="24"/>
                <w:szCs w:val="24"/>
                <w:lang w:eastAsia="ru-RU"/>
              </w:rPr>
              <w:t xml:space="preserve">, находящиеся в </w:t>
            </w:r>
            <w:proofErr w:type="spellStart"/>
            <w:r w:rsidRPr="00183D68">
              <w:rPr>
                <w:rFonts w:ascii="Times New Roman" w:hAnsi="Times New Roman"/>
                <w:sz w:val="24"/>
                <w:szCs w:val="24"/>
                <w:lang w:eastAsia="ru-RU"/>
              </w:rPr>
              <w:t>Каргасокском</w:t>
            </w:r>
            <w:proofErr w:type="spellEnd"/>
            <w:r w:rsidRPr="00183D68">
              <w:rPr>
                <w:rFonts w:ascii="Times New Roman" w:hAnsi="Times New Roman"/>
                <w:sz w:val="24"/>
                <w:szCs w:val="24"/>
                <w:lang w:eastAsia="ru-RU"/>
              </w:rPr>
              <w:t xml:space="preserve"> районе</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6:</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Развитие молодежного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Развитие малых форм хозяйствования района.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Развитие малых форм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1648,29053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55" w:right="-69"/>
              <w:jc w:val="center"/>
              <w:rPr>
                <w:rFonts w:ascii="Times New Roman" w:hAnsi="Times New Roman"/>
                <w:sz w:val="24"/>
                <w:szCs w:val="24"/>
                <w:lang w:eastAsia="ru-RU"/>
              </w:rPr>
            </w:pPr>
            <w:r w:rsidRPr="00183D68">
              <w:rPr>
                <w:rFonts w:ascii="Times New Roman" w:hAnsi="Times New Roman"/>
                <w:sz w:val="24"/>
                <w:szCs w:val="24"/>
                <w:lang w:eastAsia="ru-RU"/>
              </w:rPr>
              <w:t>1648,29053</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194,29053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194,29053</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247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247</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267</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339,0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339,0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Доставка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в</w:t>
            </w:r>
            <w:proofErr w:type="gramEnd"/>
            <w:r w:rsidRPr="00183D68">
              <w:rPr>
                <w:rFonts w:ascii="Times New Roman" w:hAnsi="Times New Roman"/>
                <w:sz w:val="24"/>
                <w:szCs w:val="24"/>
                <w:lang w:eastAsia="ru-RU"/>
              </w:rPr>
              <w:t xml:space="preserve"> с. Каргасок </w:t>
            </w:r>
            <w:proofErr w:type="gramStart"/>
            <w:r w:rsidRPr="00183D68">
              <w:rPr>
                <w:rFonts w:ascii="Times New Roman" w:hAnsi="Times New Roman"/>
                <w:sz w:val="24"/>
                <w:szCs w:val="24"/>
                <w:lang w:eastAsia="ru-RU"/>
              </w:rPr>
              <w:t>на</w:t>
            </w:r>
            <w:proofErr w:type="gramEnd"/>
            <w:r w:rsidRPr="00183D68">
              <w:rPr>
                <w:rFonts w:ascii="Times New Roman" w:hAnsi="Times New Roman"/>
                <w:sz w:val="24"/>
                <w:szCs w:val="24"/>
                <w:lang w:eastAsia="ru-RU"/>
              </w:rPr>
              <w:t xml:space="preserve"> сезонные ярмарки и ярмарки «Выходного дня», проводимые в соответствии с графиком проведения ярмарок</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1353,14853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55" w:right="-69"/>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1353,14853</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149,14853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149,14853</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197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197</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217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217</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289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289</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295,142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295,142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45,142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45,142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 1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6030,17192</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ind w:left="-155" w:right="-69"/>
              <w:jc w:val="center"/>
              <w:rPr>
                <w:rFonts w:ascii="Times New Roman" w:hAnsi="Times New Roman"/>
                <w:bCs/>
                <w:lang w:eastAsia="ru-RU"/>
              </w:rPr>
            </w:pPr>
            <w:r w:rsidRPr="00183D68">
              <w:rPr>
                <w:rFonts w:ascii="Times New Roman" w:hAnsi="Times New Roman"/>
                <w:bCs/>
                <w:lang w:eastAsia="ru-RU"/>
              </w:rPr>
              <w:t>6030,17192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2338,67192</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ind w:left="-155" w:right="-69"/>
              <w:jc w:val="center"/>
              <w:rPr>
                <w:rFonts w:ascii="Times New Roman" w:hAnsi="Times New Roman"/>
                <w:bCs/>
                <w:lang w:eastAsia="ru-RU"/>
              </w:rPr>
            </w:pPr>
            <w:r w:rsidRPr="00183D68">
              <w:rPr>
                <w:rFonts w:ascii="Times New Roman" w:hAnsi="Times New Roman"/>
                <w:bCs/>
                <w:lang w:eastAsia="ru-RU"/>
              </w:rPr>
              <w:t>2338,67192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676,5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676,5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696,5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696,5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748,5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748,5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771,5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771,5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798,5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798,5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2 «Охрана окружающей среды».</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Организация утилизации и переработки бытовых и промышленных отходов.</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w:t>
            </w:r>
            <w:r w:rsidRPr="00183D68">
              <w:rPr>
                <w:rFonts w:ascii="Times New Roman" w:hAnsi="Times New Roman"/>
                <w:sz w:val="24"/>
                <w:szCs w:val="24"/>
                <w:lang w:eastAsia="ru-RU"/>
              </w:rPr>
              <w:lastRenderedPageBreak/>
              <w:t>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122316,3</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84138,6</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38177,7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4318,6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4318,6</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15685,2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9200,0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6485,2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25847,30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14500,0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11347,3</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23901,7</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16120,0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7781,7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21469,10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18200,0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31094,40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21800,0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9294,4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Строительство полигона ТБО в с</w:t>
            </w:r>
            <w:proofErr w:type="gramStart"/>
            <w:r w:rsidRPr="00183D68">
              <w:rPr>
                <w:rFonts w:ascii="Times New Roman" w:hAnsi="Times New Roman"/>
                <w:sz w:val="24"/>
                <w:szCs w:val="24"/>
                <w:lang w:eastAsia="ru-RU"/>
              </w:rPr>
              <w:t>.Н</w:t>
            </w:r>
            <w:proofErr w:type="gramEnd"/>
            <w:r w:rsidRPr="00183D68">
              <w:rPr>
                <w:rFonts w:ascii="Times New Roman" w:hAnsi="Times New Roman"/>
                <w:sz w:val="24"/>
                <w:szCs w:val="24"/>
                <w:lang w:eastAsia="ru-RU"/>
              </w:rPr>
              <w:t xml:space="preserve">овый </w:t>
            </w:r>
            <w:proofErr w:type="spellStart"/>
            <w:r w:rsidRPr="00183D68">
              <w:rPr>
                <w:rFonts w:ascii="Times New Roman" w:hAnsi="Times New Roman"/>
                <w:sz w:val="24"/>
                <w:szCs w:val="24"/>
                <w:lang w:eastAsia="ru-RU"/>
              </w:rPr>
              <w:t>Васюган</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8 211,8</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2 485,2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5 726,6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5 726,6</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2:</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Разработка проектно-сметной документации и строительство полигона ТБО </w:t>
            </w:r>
            <w:proofErr w:type="gramStart"/>
            <w:r w:rsidRPr="00183D68">
              <w:rPr>
                <w:rFonts w:ascii="Times New Roman" w:hAnsi="Times New Roman"/>
                <w:sz w:val="24"/>
                <w:szCs w:val="24"/>
                <w:lang w:eastAsia="ru-RU"/>
              </w:rPr>
              <w:t>в</w:t>
            </w:r>
            <w:proofErr w:type="gramEnd"/>
            <w:r w:rsidRPr="00183D68">
              <w:rPr>
                <w:rFonts w:ascii="Times New Roman" w:hAnsi="Times New Roman"/>
                <w:sz w:val="24"/>
                <w:szCs w:val="24"/>
                <w:lang w:eastAsia="ru-RU"/>
              </w:rPr>
              <w:t xml:space="preserve"> с. </w:t>
            </w:r>
            <w:proofErr w:type="spellStart"/>
            <w:r w:rsidRPr="00183D68">
              <w:rPr>
                <w:rFonts w:ascii="Times New Roman" w:hAnsi="Times New Roman"/>
                <w:sz w:val="24"/>
                <w:szCs w:val="24"/>
                <w:lang w:eastAsia="ru-RU"/>
              </w:rPr>
              <w:t>Новоюгино</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5 402,4</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5 402,4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1 620,7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1 620,7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3 781,7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3:</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Разработка проектно-сметной документации и строительство полигона ТБО в с</w:t>
            </w:r>
            <w:proofErr w:type="gramStart"/>
            <w:r w:rsidRPr="00183D68">
              <w:rPr>
                <w:rFonts w:ascii="Times New Roman" w:hAnsi="Times New Roman"/>
                <w:sz w:val="24"/>
                <w:szCs w:val="24"/>
                <w:lang w:eastAsia="ru-RU"/>
              </w:rPr>
              <w:t>.С</w:t>
            </w:r>
            <w:proofErr w:type="gramEnd"/>
            <w:r w:rsidRPr="00183D68">
              <w:rPr>
                <w:rFonts w:ascii="Times New Roman" w:hAnsi="Times New Roman"/>
                <w:sz w:val="24"/>
                <w:szCs w:val="24"/>
                <w:lang w:eastAsia="ru-RU"/>
              </w:rPr>
              <w:t xml:space="preserve">редний </w:t>
            </w:r>
            <w:proofErr w:type="spellStart"/>
            <w:r w:rsidRPr="00183D68">
              <w:rPr>
                <w:rFonts w:ascii="Times New Roman" w:hAnsi="Times New Roman"/>
                <w:sz w:val="24"/>
                <w:szCs w:val="24"/>
                <w:lang w:eastAsia="ru-RU"/>
              </w:rPr>
              <w:t>Васюган</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7 563,5</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7 563,5</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2 269,1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5 294,4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4:</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Содержание санкционированных объектов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69475</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69475</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3975</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3975</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8800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8800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10600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10600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12700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12700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15200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15200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18200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18200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18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5:</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343,6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343,6</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343,6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343,6</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6:</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Обустройство полигонов и мест временного хранения твердых бытовых отходов</w:t>
            </w:r>
            <w:r w:rsidRPr="00183D68">
              <w:rPr>
                <w:rFonts w:ascii="Times New Roman" w:hAnsi="Times New Roman"/>
                <w:sz w:val="24"/>
                <w:szCs w:val="24"/>
                <w:lang w:eastAsia="ru-RU"/>
              </w:rPr>
              <w:br/>
            </w:r>
            <w:r w:rsidRPr="00183D68">
              <w:rPr>
                <w:rFonts w:ascii="Times New Roman" w:hAnsi="Times New Roman"/>
                <w:sz w:val="24"/>
                <w:szCs w:val="24"/>
                <w:lang w:eastAsia="ru-RU"/>
              </w:rPr>
              <w:lastRenderedPageBreak/>
              <w:t xml:space="preserve">(рытье траншей, рекультивация отработанных траншей, ремонт подъездных дорог, восстановление </w:t>
            </w:r>
            <w:proofErr w:type="spellStart"/>
            <w:r w:rsidRPr="00183D68">
              <w:rPr>
                <w:rFonts w:ascii="Times New Roman" w:hAnsi="Times New Roman"/>
                <w:sz w:val="24"/>
                <w:szCs w:val="24"/>
                <w:lang w:eastAsia="ru-RU"/>
              </w:rPr>
              <w:t>обваловок</w:t>
            </w:r>
            <w:proofErr w:type="spellEnd"/>
            <w:r w:rsidRPr="00183D68">
              <w:rPr>
                <w:rFonts w:ascii="Times New Roman" w:hAnsi="Times New Roman"/>
                <w:sz w:val="24"/>
                <w:szCs w:val="24"/>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7:</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Приобретение спецтехники для работы на объектах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8: 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9:</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Приобретение и установка весов на полигоне ТБО в </w:t>
            </w:r>
            <w:proofErr w:type="spellStart"/>
            <w:r w:rsidRPr="00183D68">
              <w:rPr>
                <w:rFonts w:ascii="Times New Roman" w:hAnsi="Times New Roman"/>
                <w:sz w:val="24"/>
                <w:szCs w:val="24"/>
                <w:lang w:eastAsia="ru-RU"/>
              </w:rPr>
              <w:lastRenderedPageBreak/>
              <w:t>с</w:t>
            </w:r>
            <w:proofErr w:type="gramStart"/>
            <w:r w:rsidRPr="00183D68">
              <w:rPr>
                <w:rFonts w:ascii="Times New Roman" w:hAnsi="Times New Roman"/>
                <w:sz w:val="24"/>
                <w:szCs w:val="24"/>
                <w:lang w:eastAsia="ru-RU"/>
              </w:rPr>
              <w:t>.В</w:t>
            </w:r>
            <w:proofErr w:type="gramEnd"/>
            <w:r w:rsidRPr="00183D68">
              <w:rPr>
                <w:rFonts w:ascii="Times New Roman" w:hAnsi="Times New Roman"/>
                <w:sz w:val="24"/>
                <w:szCs w:val="24"/>
                <w:lang w:eastAsia="ru-RU"/>
              </w:rPr>
              <w:t>ертикос</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10:</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1 920,0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1 920,0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Организация природоохранных мероприятий на территории района.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Организация природоохранных мероприятий на территории 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25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Организация Дней защиты от экологической опасности (природоохранных акций, уборки территорий и берегов, рек, и т.д.)</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250,0</w:t>
            </w:r>
          </w:p>
        </w:tc>
        <w:tc>
          <w:tcPr>
            <w:tcW w:w="1807" w:type="dxa"/>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 2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122566,3</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84388,6</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38177,7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4318,6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4318,6</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15735,2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9250,0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6485,2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25897,3</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14550,0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11347,3</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23951,7</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16170,0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7781,7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21519,1</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18250,0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3269,1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31144,4</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21850,0</w:t>
            </w:r>
          </w:p>
        </w:tc>
        <w:tc>
          <w:tcPr>
            <w:tcW w:w="1807" w:type="dxa"/>
            <w:tcBorders>
              <w:top w:val="nil"/>
              <w:left w:val="nil"/>
              <w:bottom w:val="single" w:sz="4" w:space="0" w:color="auto"/>
              <w:right w:val="single" w:sz="4" w:space="0" w:color="auto"/>
            </w:tcBorders>
            <w:shd w:val="clear" w:color="auto" w:fill="auto"/>
            <w:noWrap/>
            <w:vAlign w:val="bottom"/>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9294,4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3 «Обеспечение транспортной доступности внутри Каргасокского района».</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1 подпрограммы: Сохранение объема пассажирских перевозок водным, воздушным и автомобильным транспортом внутри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Каргасокского района.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Субсидирование пассажирских перевозок внутри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209 600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209 600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36 600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36 600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 Субсидирование перевозок водным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3 500,0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4 500,0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29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2: Субсидирование перевозок воздушным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138 300,00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138 300,00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23 300,0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23 300,0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3: Субсидирование перевозок автомобильным транспортом в городском и пригородном </w:t>
            </w:r>
            <w:r w:rsidRPr="00183D68">
              <w:rPr>
                <w:rFonts w:ascii="Times New Roman" w:hAnsi="Times New Roman"/>
                <w:sz w:val="24"/>
                <w:szCs w:val="24"/>
                <w:lang w:eastAsia="ru-RU"/>
              </w:rPr>
              <w:lastRenderedPageBreak/>
              <w:t xml:space="preserve">сообщении </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45 300,0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45 300,0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9 800,0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9 800,0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7 100,0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2 подпрограммы: Осуществление дорожной деятельности в отношении дорог местного значения между населенными пунктами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Каргасокского района.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114 375,2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20 875,2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Строительство и содержание автозимников и ледовых переправ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112 317,2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112 317,2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20 467,2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20 467,2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2:</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Содержание автомобильных дорог местного значения между населенными пунктами Каргасокского района </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2 058,0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2 058,0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408,0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408,0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Оказание финансовой помощи сельским поселениям на дорожную деятельность в </w:t>
            </w:r>
            <w:r w:rsidRPr="00183D68">
              <w:rPr>
                <w:rFonts w:ascii="Times New Roman" w:hAnsi="Times New Roman"/>
                <w:sz w:val="24"/>
                <w:szCs w:val="24"/>
                <w:lang w:eastAsia="ru-RU"/>
              </w:rPr>
              <w:lastRenderedPageBreak/>
              <w:t>границах населенных пунктов</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89 845,1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89 845 ,1</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14 888,3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14 888 ,3</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15 145,2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15 145,2</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14 811,6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14 811,6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Расчет и перечисление средств финансовой помощи сельским поселениям на дорожную деятельность</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88 505,1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88 505,1</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13 548,3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13 548,3</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15 145,2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15 145,2</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14 811,6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14 811,6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r>
      <w:tr w:rsidR="00183D68" w:rsidRPr="00183D68" w:rsidTr="007325E4">
        <w:trPr>
          <w:trHeight w:val="2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36</w:t>
            </w:r>
          </w:p>
        </w:tc>
        <w:tc>
          <w:tcPr>
            <w:tcW w:w="3539"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2:</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Расчет и перечисление средств МБТ на ремонт автомобильных дорог общего пользования местного значения</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1 340,0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1 340,0</w:t>
            </w:r>
          </w:p>
        </w:tc>
      </w:tr>
      <w:tr w:rsidR="00183D68" w:rsidRPr="00183D68" w:rsidTr="007325E4">
        <w:trPr>
          <w:trHeight w:val="2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1 340,0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1 340,0</w:t>
            </w:r>
          </w:p>
        </w:tc>
      </w:tr>
      <w:tr w:rsidR="00183D68" w:rsidRPr="00183D68" w:rsidTr="007325E4">
        <w:trPr>
          <w:trHeight w:val="2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2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2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2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2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 3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413 820,3</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299 445,1</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72 363 ,5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51 488,3</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68 445,2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49 745,2</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68 111,6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49 411,6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49 600,0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49 600,0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49 600,0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Подпрограмма 4 «Повышение эффективности управления муниципальными финансами, достижение сбалансированности бюджетов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сельских поселений».</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301 666,4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301 666,4</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79 154,8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79154,8</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45 669,6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45669,6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44210,5</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Предоставление бюджетам сельских поселений дотаций на выравнивание уровня бюджетной обеспеченности </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163 365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163365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27 259</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27 259</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27 306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27 306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27 200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Предоставление бюджетам сельских поселений иных </w:t>
            </w:r>
            <w:r w:rsidRPr="00183D68">
              <w:rPr>
                <w:rFonts w:ascii="Times New Roman" w:hAnsi="Times New Roman"/>
                <w:sz w:val="24"/>
                <w:szCs w:val="24"/>
                <w:lang w:eastAsia="ru-RU"/>
              </w:rPr>
              <w:lastRenderedPageBreak/>
              <w:t>межбюджетных трансфертов (дотаций) на поддержку мер по обеспечению сбалансированности бюджетов сельских поселений</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138 301,4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138 301,4</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51 895,8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51 895,8</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18 363,6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18 363,6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17 010,5</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 4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sz w:val="24"/>
                <w:szCs w:val="24"/>
                <w:lang w:eastAsia="ru-RU"/>
              </w:rPr>
              <w:t>301 666,4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sz w:val="24"/>
                <w:szCs w:val="24"/>
                <w:lang w:eastAsia="ru-RU"/>
              </w:rPr>
              <w:t>301 666,4</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sz w:val="24"/>
                <w:szCs w:val="24"/>
                <w:lang w:eastAsia="ru-RU"/>
              </w:rPr>
              <w:t>79 154,8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sz w:val="24"/>
                <w:szCs w:val="24"/>
                <w:lang w:eastAsia="ru-RU"/>
              </w:rPr>
              <w:t>79 154,8</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45 669,6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45 669,6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44 210,5</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5 «Эффективное управление муниципальным имуществом МО «Каргасокский район».</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Рациональное использование муниципального имущества МО «Каргасокский район».</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Обслуживание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6 716,1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6 716,1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1 116,1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1 116,1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1 200,0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1: Инвентаризация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6"/>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Поддержание муниципального имущества МО «Каргасокский </w:t>
            </w:r>
            <w:r w:rsidRPr="00183D68">
              <w:rPr>
                <w:rFonts w:ascii="Times New Roman" w:hAnsi="Times New Roman"/>
                <w:sz w:val="24"/>
                <w:szCs w:val="24"/>
                <w:lang w:eastAsia="ru-RU"/>
              </w:rPr>
              <w:lastRenderedPageBreak/>
              <w:t xml:space="preserve">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183D68">
              <w:rPr>
                <w:rFonts w:ascii="Times New Roman" w:hAnsi="Times New Roman"/>
                <w:sz w:val="24"/>
                <w:szCs w:val="24"/>
                <w:lang w:eastAsia="ru-RU"/>
              </w:rPr>
              <w:br/>
              <w:t xml:space="preserve">ул. </w:t>
            </w:r>
            <w:proofErr w:type="spellStart"/>
            <w:r w:rsidRPr="00183D68">
              <w:rPr>
                <w:rFonts w:ascii="Times New Roman" w:hAnsi="Times New Roman"/>
                <w:sz w:val="24"/>
                <w:szCs w:val="24"/>
                <w:lang w:eastAsia="ru-RU"/>
              </w:rPr>
              <w:t>Голещихина</w:t>
            </w:r>
            <w:proofErr w:type="spellEnd"/>
            <w:r w:rsidRPr="00183D68">
              <w:rPr>
                <w:rFonts w:ascii="Times New Roman" w:hAnsi="Times New Roman"/>
                <w:sz w:val="24"/>
                <w:szCs w:val="24"/>
                <w:lang w:eastAsia="ru-RU"/>
              </w:rPr>
              <w:t>, 45,47,79, проведение работ связанных со списанием движимого и недвижимого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6 216,1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6 216,1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03"/>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1 116,1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1 116,1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1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15"/>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535"/>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527"/>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Приватизация муниципального имущества.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Основное мероприятие: Приватизация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7 570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6 050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Оценка состояния муниципального имущества</w:t>
            </w:r>
            <w:r w:rsidRPr="00183D68">
              <w:rPr>
                <w:rFonts w:ascii="Times New Roman" w:hAnsi="Times New Roman"/>
                <w:sz w:val="24"/>
                <w:szCs w:val="24"/>
                <w:lang w:eastAsia="ru-RU"/>
              </w:rPr>
              <w:t>.</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Подготовка к организации и проведению торгов (аукционов) </w:t>
            </w:r>
            <w:r w:rsidRPr="00183D68">
              <w:rPr>
                <w:rFonts w:ascii="Times New Roman" w:hAnsi="Times New Roman"/>
                <w:color w:val="000000"/>
                <w:sz w:val="24"/>
                <w:szCs w:val="24"/>
                <w:lang w:eastAsia="ru-RU"/>
              </w:rPr>
              <w:t>по продаже муниципального</w:t>
            </w:r>
            <w:r w:rsidRPr="00183D68">
              <w:rPr>
                <w:rFonts w:ascii="Times New Roman" w:hAnsi="Times New Roman"/>
                <w:sz w:val="24"/>
                <w:szCs w:val="24"/>
                <w:lang w:eastAsia="ru-RU"/>
              </w:rPr>
              <w:t xml:space="preserve">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6 300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3:</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3 подпрограммы: Совершенствование системы учета и контроля муниципального имущества МО «Каргасокский район».</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Основное мероприятие: Совершенствование системы учета и контроля муниципального имущества </w:t>
            </w:r>
            <w:r w:rsidRPr="00183D68">
              <w:rPr>
                <w:rFonts w:ascii="Times New Roman" w:hAnsi="Times New Roman"/>
                <w:color w:val="000000"/>
                <w:sz w:val="24"/>
                <w:szCs w:val="24"/>
                <w:lang w:eastAsia="ru-RU"/>
              </w:rPr>
              <w:lastRenderedPageBreak/>
              <w:t>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Основное мероприятие: Приобретение недвижимого и движимого имущества в собственность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28 400,0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28 400,0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1 400,0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1 400,0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5"/>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Мероприятие 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lastRenderedPageBreak/>
              <w:t>Приобретение жилых помещений на территории сельских поселений муниципального образования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27 000,0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27 000,0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5"/>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5"/>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right="-108"/>
              <w:jc w:val="center"/>
              <w:rPr>
                <w:rFonts w:ascii="Times New Roman" w:hAnsi="Times New Roman"/>
                <w:sz w:val="24"/>
                <w:szCs w:val="24"/>
                <w:lang w:eastAsia="ru-RU"/>
              </w:rPr>
            </w:pPr>
            <w:r w:rsidRPr="00183D68">
              <w:rPr>
                <w:rFonts w:ascii="Times New Roman" w:hAnsi="Times New Roman"/>
                <w:sz w:val="24"/>
                <w:szCs w:val="24"/>
                <w:lang w:eastAsia="ru-RU"/>
              </w:rPr>
              <w:t>15 000,0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53</w:t>
            </w:r>
          </w:p>
        </w:tc>
        <w:tc>
          <w:tcPr>
            <w:tcW w:w="3539"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3. Приобретение движимого имущества необходимого для осуществления полномочий</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1400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1400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14"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Итого по подпрограмме 5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43 186,1</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43 186,1</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2516,10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2 516,1</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22 350,0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22 350,0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4 840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4 840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4 630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4 630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4 430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4 430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0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4 420</w:t>
            </w:r>
          </w:p>
        </w:tc>
        <w:tc>
          <w:tcPr>
            <w:tcW w:w="128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4 420</w:t>
            </w:r>
          </w:p>
        </w:tc>
        <w:tc>
          <w:tcPr>
            <w:tcW w:w="1814"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28"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Подпрограмма 6 «Развитие муниципальной службы».</w:t>
            </w:r>
          </w:p>
        </w:tc>
      </w:tr>
      <w:tr w:rsidR="00183D68" w:rsidRPr="00183D68" w:rsidTr="007325E4">
        <w:trPr>
          <w:trHeight w:val="54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w:t>
            </w:r>
            <w:r w:rsidRPr="00183D68">
              <w:rPr>
                <w:rFonts w:ascii="Times New Roman" w:hAnsi="Times New Roman"/>
                <w:color w:val="000000"/>
                <w:sz w:val="24"/>
                <w:szCs w:val="24"/>
                <w:lang w:eastAsia="ru-RU"/>
              </w:rPr>
              <w:t>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189</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328</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115</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755,7</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186,7</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124,0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143,0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lastRenderedPageBreak/>
              <w:t xml:space="preserve">Организация обучения муниципальных служащих по программам </w:t>
            </w:r>
            <w:proofErr w:type="spellStart"/>
            <w:proofErr w:type="gramStart"/>
            <w:r w:rsidRPr="00183D68">
              <w:rPr>
                <w:rFonts w:ascii="Times New Roman" w:hAnsi="Times New Roman"/>
                <w:color w:val="000000"/>
                <w:sz w:val="24"/>
                <w:szCs w:val="24"/>
                <w:lang w:eastAsia="ru-RU"/>
              </w:rPr>
              <w:t>профессио-нальной</w:t>
            </w:r>
            <w:proofErr w:type="spellEnd"/>
            <w:proofErr w:type="gramEnd"/>
            <w:r w:rsidRPr="00183D68">
              <w:rPr>
                <w:rFonts w:ascii="Times New Roman" w:hAnsi="Times New Roman"/>
                <w:color w:val="000000"/>
                <w:sz w:val="24"/>
                <w:szCs w:val="24"/>
                <w:lang w:eastAsia="ru-RU"/>
              </w:rPr>
              <w:t xml:space="preserve"> переподготовки, повышения квалификации, организация участия муниципальных служащих в семинарах, прохождении стажировки</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189,000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328,000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115,000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755,700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30,000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186,700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124,0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143,0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 6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328,0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755,7</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21,635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186,7</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124,0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155,0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143,0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220,0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82,0</w:t>
            </w:r>
          </w:p>
        </w:tc>
      </w:tr>
      <w:tr w:rsidR="00183D68" w:rsidRPr="00183D68" w:rsidTr="007325E4">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7 «Развитие информационного общества в Каргасокском районе».</w:t>
            </w:r>
          </w:p>
        </w:tc>
      </w:tr>
      <w:tr w:rsidR="00183D68" w:rsidRPr="00183D68" w:rsidTr="007325E4">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Arial" w:eastAsia="Arial" w:hAnsi="Arial" w:cs="Arial"/>
                <w:color w:val="000000"/>
                <w:sz w:val="20"/>
                <w:szCs w:val="20"/>
                <w:lang w:eastAsia="ar-SA"/>
              </w:rPr>
            </w:pPr>
            <w:r w:rsidRPr="00183D68">
              <w:rPr>
                <w:rFonts w:ascii="Times New Roman" w:eastAsia="Arial" w:hAnsi="Times New Roman"/>
                <w:color w:val="000000"/>
                <w:spacing w:val="1"/>
                <w:sz w:val="24"/>
                <w:szCs w:val="24"/>
                <w:lang w:eastAsia="ar-SA"/>
              </w:rPr>
              <w:t xml:space="preserve">Основное мероприятие: Повышение качества и доступности предоставления муниципальных услуг с использованием </w:t>
            </w:r>
            <w:r w:rsidRPr="00183D68">
              <w:rPr>
                <w:rFonts w:ascii="Times New Roman" w:eastAsia="Arial" w:hAnsi="Times New Roman"/>
                <w:color w:val="000000"/>
                <w:sz w:val="24"/>
                <w:szCs w:val="24"/>
                <w:lang w:eastAsia="ar-SA"/>
              </w:rPr>
              <w:t>информационно-телекоммуникационных</w:t>
            </w:r>
            <w:r w:rsidRPr="00183D68">
              <w:rPr>
                <w:rFonts w:ascii="Times New Roman" w:eastAsia="Arial" w:hAnsi="Times New Roman"/>
                <w:color w:val="000000"/>
                <w:spacing w:val="1"/>
                <w:sz w:val="24"/>
                <w:szCs w:val="24"/>
                <w:lang w:eastAsia="ar-SA"/>
              </w:rPr>
              <w:t xml:space="preserve"> </w:t>
            </w:r>
            <w:r w:rsidRPr="00183D68">
              <w:rPr>
                <w:rFonts w:ascii="Times New Roman" w:eastAsia="Arial" w:hAnsi="Times New Roman"/>
                <w:color w:val="000000"/>
                <w:spacing w:val="1"/>
                <w:sz w:val="24"/>
                <w:szCs w:val="24"/>
                <w:lang w:eastAsia="ar-SA"/>
              </w:rPr>
              <w:lastRenderedPageBreak/>
              <w:t>технологий</w:t>
            </w:r>
          </w:p>
          <w:p w:rsidR="00183D68" w:rsidRPr="00183D68" w:rsidRDefault="00183D68" w:rsidP="00183D68">
            <w:pPr>
              <w:widowControl w:val="0"/>
              <w:suppressAutoHyphens/>
              <w:autoSpaceDE w:val="0"/>
              <w:spacing w:after="0" w:line="240" w:lineRule="auto"/>
              <w:rPr>
                <w:rFonts w:ascii="Arial" w:eastAsia="Arial" w:hAnsi="Arial" w:cs="Arial"/>
                <w:sz w:val="20"/>
                <w:szCs w:val="20"/>
                <w:lang w:eastAsia="ar-SA"/>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349,18652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349,18652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42,97166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42,97166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58,21486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58,21486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w:t>
            </w:r>
          </w:p>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Обеспечение </w:t>
            </w:r>
            <w:proofErr w:type="spellStart"/>
            <w:proofErr w:type="gramStart"/>
            <w:r w:rsidRPr="00183D68">
              <w:rPr>
                <w:rFonts w:ascii="Times New Roman" w:hAnsi="Times New Roman"/>
                <w:color w:val="000000"/>
                <w:sz w:val="24"/>
                <w:szCs w:val="24"/>
                <w:lang w:eastAsia="ru-RU"/>
              </w:rPr>
              <w:t>функционирова-ния</w:t>
            </w:r>
            <w:proofErr w:type="spellEnd"/>
            <w:proofErr w:type="gramEnd"/>
            <w:r w:rsidRPr="00183D68">
              <w:rPr>
                <w:rFonts w:ascii="Times New Roman" w:hAnsi="Times New Roman"/>
                <w:color w:val="000000"/>
                <w:sz w:val="24"/>
                <w:szCs w:val="24"/>
                <w:lang w:eastAsia="ru-RU"/>
              </w:rPr>
              <w:t xml:space="preserve"> автоматизированной информационной системы «Реестр муниципальных услуг» (включая приобретение услуг по обеспечению работоспособности АИС «Реестр муниципальных услуг» и электронных подписей)</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349,18652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349,18652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42,97166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42,97166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58,21486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58,21486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615"/>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60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Информирование населения муниципального образования «Каргасокский район» о </w:t>
            </w:r>
            <w:r w:rsidRPr="00183D68">
              <w:rPr>
                <w:rFonts w:ascii="Times New Roman" w:hAnsi="Times New Roman"/>
                <w:color w:val="000000"/>
                <w:sz w:val="24"/>
                <w:szCs w:val="24"/>
                <w:lang w:eastAsia="ru-RU"/>
              </w:rPr>
              <w:t>деятельности органов местного</w:t>
            </w:r>
            <w:r w:rsidRPr="00183D68">
              <w:rPr>
                <w:rFonts w:ascii="Times New Roman" w:hAnsi="Times New Roman"/>
                <w:sz w:val="24"/>
                <w:szCs w:val="24"/>
                <w:lang w:eastAsia="ru-RU"/>
              </w:rPr>
              <w:t xml:space="preserve"> самоуправления, о социально-экономическом и культурном развитии муниципального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17410,7824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17410,7824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2846,75540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2846,75540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Сопровождение и поддержка сайта Администрации Каргасокского района, </w:t>
            </w:r>
            <w:r w:rsidRPr="00183D68">
              <w:rPr>
                <w:rFonts w:ascii="Times New Roman" w:hAnsi="Times New Roman"/>
                <w:sz w:val="24"/>
                <w:szCs w:val="24"/>
                <w:lang w:eastAsia="ru-RU"/>
              </w:rPr>
              <w:lastRenderedPageBreak/>
              <w:t>размещение социально и общественно значимой информации на официальном сайте Администрации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290,85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290,85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Финансовое обеспечение </w:t>
            </w:r>
            <w:r w:rsidRPr="00183D68">
              <w:rPr>
                <w:rFonts w:ascii="Times New Roman" w:hAnsi="Times New Roman"/>
                <w:color w:val="000000"/>
                <w:sz w:val="24"/>
                <w:szCs w:val="24"/>
                <w:lang w:eastAsia="ru-RU"/>
              </w:rPr>
              <w:t>муниципального задания для</w:t>
            </w:r>
            <w:r w:rsidRPr="00183D68">
              <w:rPr>
                <w:rFonts w:ascii="Times New Roman" w:hAnsi="Times New Roman"/>
                <w:sz w:val="24"/>
                <w:szCs w:val="24"/>
                <w:lang w:eastAsia="ru-RU"/>
              </w:rPr>
              <w:t xml:space="preserve"> МАУ «Редакция газеты «</w:t>
            </w:r>
            <w:proofErr w:type="gramStart"/>
            <w:r w:rsidRPr="00183D68">
              <w:rPr>
                <w:rFonts w:ascii="Times New Roman" w:hAnsi="Times New Roman"/>
                <w:sz w:val="24"/>
                <w:szCs w:val="24"/>
                <w:lang w:eastAsia="ru-RU"/>
              </w:rPr>
              <w:t>Северная</w:t>
            </w:r>
            <w:proofErr w:type="gramEnd"/>
            <w:r w:rsidRPr="00183D68">
              <w:rPr>
                <w:rFonts w:ascii="Times New Roman" w:hAnsi="Times New Roman"/>
                <w:sz w:val="24"/>
                <w:szCs w:val="24"/>
                <w:lang w:eastAsia="ru-RU"/>
              </w:rPr>
              <w:t xml:space="preserve"> правда»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16198,2324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16198,2324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3: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Размещение материалов о деятельности органов местного самоуправления, о социально-</w:t>
            </w:r>
            <w:r w:rsidRPr="00183D68">
              <w:rPr>
                <w:rFonts w:ascii="Times New Roman" w:hAnsi="Times New Roman"/>
                <w:color w:val="000000"/>
                <w:sz w:val="24"/>
                <w:szCs w:val="24"/>
                <w:lang w:eastAsia="ru-RU"/>
              </w:rPr>
              <w:t>экономическом и культурном развитии муниципального образования в печатных средствах массовой информации</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921,7</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921,7</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96,2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96,2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Итого по подпрограмме 7 </w:t>
            </w:r>
            <w:r w:rsidRPr="00183D68">
              <w:rPr>
                <w:rFonts w:ascii="Times New Roman" w:hAnsi="Times New Roman"/>
                <w:color w:val="000000"/>
                <w:sz w:val="24"/>
                <w:szCs w:val="24"/>
                <w:lang w:eastAsia="ru-RU"/>
              </w:rPr>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17 759,96892</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ind w:left="-166" w:right="-200"/>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17 759,96892</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2 889,72706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2 889,72706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2 971,02026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2 971,02026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8 «Обеспечивающая подпрограмма».</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Обеспечивающая подпрограмма</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66 225,6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66 225,6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11 037,6</w:t>
            </w:r>
          </w:p>
        </w:tc>
      </w:tr>
      <w:tr w:rsidR="00183D68" w:rsidRPr="00183D68" w:rsidTr="007325E4">
        <w:trPr>
          <w:trHeight w:val="420"/>
        </w:trPr>
        <w:tc>
          <w:tcPr>
            <w:tcW w:w="15944" w:type="dxa"/>
            <w:gridSpan w:val="17"/>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cs="Calibri"/>
                <w:sz w:val="24"/>
                <w:szCs w:val="24"/>
                <w:lang w:eastAsia="ru-RU"/>
              </w:rPr>
              <w:t>Подпрограмма 9 «Доступная среда в Каргасокском районе».</w:t>
            </w:r>
          </w:p>
        </w:tc>
      </w:tr>
      <w:tr w:rsidR="00183D68" w:rsidRPr="00183D68" w:rsidTr="007325E4">
        <w:trPr>
          <w:trHeight w:val="420"/>
        </w:trPr>
        <w:tc>
          <w:tcPr>
            <w:tcW w:w="705" w:type="dxa"/>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5239" w:type="dxa"/>
            <w:gridSpan w:val="16"/>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bCs/>
                <w:sz w:val="24"/>
                <w:szCs w:val="24"/>
                <w:lang w:eastAsia="ru-RU"/>
              </w:rPr>
            </w:pPr>
            <w:r w:rsidRPr="00183D68">
              <w:rPr>
                <w:rFonts w:ascii="Times New Roman" w:hAnsi="Times New Roman"/>
                <w:sz w:val="24"/>
                <w:szCs w:val="24"/>
                <w:lang w:eastAsia="ru-RU"/>
              </w:rPr>
              <w:t>Задача 1 подпрограммы: Анализ объектов, на которых о</w:t>
            </w:r>
            <w:r w:rsidRPr="00183D68">
              <w:rPr>
                <w:rFonts w:ascii="Times New Roman" w:hAnsi="Times New Roman"/>
                <w:color w:val="2D2D2D"/>
                <w:sz w:val="24"/>
                <w:szCs w:val="24"/>
                <w:lang w:eastAsia="ru-RU"/>
              </w:rPr>
              <w:t>беспечен беспрепятственный доступ инвалидов и других МГН</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66</w:t>
            </w:r>
          </w:p>
        </w:tc>
        <w:tc>
          <w:tcPr>
            <w:tcW w:w="3539" w:type="dxa"/>
            <w:vMerge w:val="restart"/>
            <w:tcBorders>
              <w:top w:val="nil"/>
              <w:left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sz w:val="24"/>
                <w:szCs w:val="24"/>
                <w:lang w:eastAsia="ar-SA"/>
              </w:rPr>
              <w:t>Основное мероприятие Реконструкция объектов культуры,</w:t>
            </w:r>
            <w:r w:rsidRPr="00183D68">
              <w:rPr>
                <w:rFonts w:ascii="Times New Roman" w:eastAsia="Arial" w:hAnsi="Times New Roman"/>
                <w:color w:val="FF0000"/>
                <w:lang w:eastAsia="ar-SA"/>
              </w:rPr>
              <w:t xml:space="preserve"> </w:t>
            </w:r>
            <w:r w:rsidRPr="00183D68">
              <w:rPr>
                <w:rFonts w:ascii="Times New Roman" w:eastAsia="Arial" w:hAnsi="Times New Roman"/>
                <w:color w:val="000000"/>
                <w:sz w:val="24"/>
                <w:szCs w:val="24"/>
                <w:lang w:eastAsia="ar-SA"/>
              </w:rPr>
              <w:t>обустройство пандусов и установка кнопок вызова на объектах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54 990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54 990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22 740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22 740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11 800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11 800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14 050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14 050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4 400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2 000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67</w:t>
            </w:r>
          </w:p>
        </w:tc>
        <w:tc>
          <w:tcPr>
            <w:tcW w:w="3539" w:type="dxa"/>
            <w:vMerge w:val="restart"/>
            <w:tcBorders>
              <w:left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Реконструкция здания Музея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селе Каргасок</w:t>
            </w:r>
          </w:p>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4"/>
                <w:szCs w:val="24"/>
                <w:lang w:eastAsia="ar-SA"/>
              </w:rPr>
            </w:pP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22 690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22 690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22 690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22 690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68</w:t>
            </w:r>
          </w:p>
        </w:tc>
        <w:tc>
          <w:tcPr>
            <w:tcW w:w="3539" w:type="dxa"/>
            <w:vMerge w:val="restart"/>
            <w:tcBorders>
              <w:top w:val="single" w:sz="4" w:space="0" w:color="auto"/>
              <w:left w:val="single" w:sz="4" w:space="0" w:color="auto"/>
              <w:bottom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Реконструкция Средневасюганского КДЦ</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11 800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11 800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w:t>
            </w:r>
          </w:p>
        </w:tc>
        <w:tc>
          <w:tcPr>
            <w:tcW w:w="3539" w:type="dxa"/>
            <w:vMerge w:val="restart"/>
            <w:tcBorders>
              <w:left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Реконструкция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Павловского </w:t>
            </w:r>
            <w:proofErr w:type="spellStart"/>
            <w:r w:rsidRPr="00183D68">
              <w:rPr>
                <w:rFonts w:ascii="Times New Roman" w:hAnsi="Times New Roman"/>
                <w:sz w:val="24"/>
                <w:szCs w:val="24"/>
                <w:lang w:eastAsia="ru-RU"/>
              </w:rPr>
              <w:t>ЦТиД</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Новоюгинского</w:t>
            </w:r>
            <w:proofErr w:type="spellEnd"/>
            <w:r w:rsidRPr="00183D68">
              <w:rPr>
                <w:rFonts w:ascii="Times New Roman" w:hAnsi="Times New Roman"/>
                <w:sz w:val="24"/>
                <w:szCs w:val="24"/>
                <w:lang w:eastAsia="ru-RU"/>
              </w:rPr>
              <w:t xml:space="preserve"> КДЦ, </w:t>
            </w:r>
          </w:p>
          <w:p w:rsidR="00183D68" w:rsidRPr="00183D68" w:rsidRDefault="00183D68" w:rsidP="00183D68">
            <w:pPr>
              <w:spacing w:after="0" w:line="240" w:lineRule="auto"/>
              <w:jc w:val="center"/>
              <w:rPr>
                <w:rFonts w:ascii="Times New Roman" w:hAnsi="Times New Roman"/>
                <w:color w:val="FF0000"/>
                <w:sz w:val="24"/>
                <w:szCs w:val="24"/>
                <w:lang w:eastAsia="ru-RU"/>
              </w:rPr>
            </w:pPr>
            <w:proofErr w:type="spellStart"/>
            <w:r w:rsidRPr="00183D68">
              <w:rPr>
                <w:rFonts w:ascii="Times New Roman" w:hAnsi="Times New Roman"/>
                <w:sz w:val="24"/>
                <w:szCs w:val="24"/>
                <w:lang w:eastAsia="ru-RU"/>
              </w:rPr>
              <w:t>Усть-Тымского</w:t>
            </w:r>
            <w:proofErr w:type="spellEnd"/>
            <w:r w:rsidRPr="00183D68">
              <w:rPr>
                <w:rFonts w:ascii="Times New Roman" w:hAnsi="Times New Roman"/>
                <w:sz w:val="24"/>
                <w:szCs w:val="24"/>
                <w:lang w:eastAsia="ru-RU"/>
              </w:rPr>
              <w:t xml:space="preserve"> ДЦ</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3539" w:type="dxa"/>
            <w:vMerge w:val="restart"/>
            <w:tcBorders>
              <w:left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Реконструкция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Староюгинского</w:t>
            </w:r>
            <w:proofErr w:type="spellEnd"/>
            <w:r w:rsidRPr="00183D68">
              <w:rPr>
                <w:rFonts w:ascii="Times New Roman" w:eastAsia="Arial" w:hAnsi="Times New Roman"/>
                <w:sz w:val="24"/>
                <w:szCs w:val="24"/>
                <w:lang w:eastAsia="ar-SA"/>
              </w:rPr>
              <w:t xml:space="preserve"> СДК, </w:t>
            </w:r>
          </w:p>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sz w:val="24"/>
                <w:szCs w:val="24"/>
                <w:lang w:eastAsia="ar-SA"/>
              </w:rPr>
              <w:t>ЦК</w:t>
            </w:r>
            <w:proofErr w:type="gramStart"/>
            <w:r w:rsidRPr="00183D68">
              <w:rPr>
                <w:rFonts w:ascii="Times New Roman" w:eastAsia="Arial" w:hAnsi="Times New Roman"/>
                <w:sz w:val="24"/>
                <w:szCs w:val="24"/>
                <w:lang w:eastAsia="ar-SA"/>
              </w:rPr>
              <w:t xml:space="preserve"> П</w:t>
            </w:r>
            <w:proofErr w:type="gramEnd"/>
            <w:r w:rsidRPr="00183D68">
              <w:rPr>
                <w:rFonts w:ascii="Times New Roman" w:eastAsia="Arial" w:hAnsi="Times New Roman"/>
                <w:sz w:val="24"/>
                <w:szCs w:val="24"/>
                <w:lang w:eastAsia="ar-SA"/>
              </w:rPr>
              <w:t>ятый км</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71</w:t>
            </w:r>
          </w:p>
        </w:tc>
        <w:tc>
          <w:tcPr>
            <w:tcW w:w="3539" w:type="dxa"/>
            <w:vMerge w:val="restart"/>
            <w:tcBorders>
              <w:top w:val="single" w:sz="4" w:space="0" w:color="auto"/>
              <w:left w:val="single" w:sz="4" w:space="0" w:color="auto"/>
              <w:bottom w:val="single" w:sz="4" w:space="0" w:color="auto"/>
              <w:right w:val="single" w:sz="4" w:space="0" w:color="auto"/>
            </w:tcBorders>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5:</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Реконструкция Среднетымского ЦК</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72</w:t>
            </w:r>
          </w:p>
        </w:tc>
        <w:tc>
          <w:tcPr>
            <w:tcW w:w="3539" w:type="dxa"/>
            <w:vMerge w:val="restart"/>
            <w:tcBorders>
              <w:left w:val="single" w:sz="4" w:space="0" w:color="auto"/>
              <w:right w:val="single" w:sz="4" w:space="0" w:color="auto"/>
            </w:tcBorders>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Мероприятие № 6:</w:t>
            </w:r>
          </w:p>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color w:val="000000"/>
                <w:sz w:val="24"/>
                <w:szCs w:val="24"/>
                <w:lang w:eastAsia="ru-RU"/>
              </w:rPr>
              <w:t xml:space="preserve">Обустройство пандуса, установка кнопки вызова в МБОУ </w:t>
            </w:r>
            <w:proofErr w:type="spellStart"/>
            <w:r w:rsidRPr="00183D68">
              <w:rPr>
                <w:rFonts w:ascii="Times New Roman" w:hAnsi="Times New Roman"/>
                <w:color w:val="000000"/>
                <w:sz w:val="24"/>
                <w:szCs w:val="24"/>
                <w:lang w:eastAsia="ru-RU"/>
              </w:rPr>
              <w:t>КСОШ-интернат</w:t>
            </w:r>
            <w:proofErr w:type="spellEnd"/>
            <w:r w:rsidRPr="00183D68">
              <w:rPr>
                <w:rFonts w:ascii="Times New Roman" w:hAnsi="Times New Roman"/>
                <w:color w:val="000000"/>
                <w:sz w:val="24"/>
                <w:szCs w:val="24"/>
                <w:lang w:eastAsia="ru-RU"/>
              </w:rPr>
              <w:t xml:space="preserve"> №1</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73</w:t>
            </w:r>
          </w:p>
        </w:tc>
        <w:tc>
          <w:tcPr>
            <w:tcW w:w="3539" w:type="dxa"/>
            <w:vMerge w:val="restart"/>
            <w:tcBorders>
              <w:left w:val="single" w:sz="4" w:space="0" w:color="auto"/>
              <w:right w:val="single" w:sz="4" w:space="0" w:color="auto"/>
            </w:tcBorders>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Мероприятие №7:</w:t>
            </w:r>
          </w:p>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color w:val="000000"/>
                <w:sz w:val="24"/>
                <w:szCs w:val="24"/>
                <w:lang w:eastAsia="ru-RU"/>
              </w:rPr>
              <w:t>Обустройство пандуса, установка кнопки вызова в МКОУ Павловская ООШ</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74</w:t>
            </w:r>
          </w:p>
        </w:tc>
        <w:tc>
          <w:tcPr>
            <w:tcW w:w="3539" w:type="dxa"/>
            <w:vMerge w:val="restart"/>
            <w:tcBorders>
              <w:left w:val="single" w:sz="4" w:space="0" w:color="auto"/>
              <w:right w:val="single" w:sz="4" w:space="0" w:color="auto"/>
            </w:tcBorders>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Мероприятие №8:</w:t>
            </w:r>
          </w:p>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color w:val="000000"/>
                <w:sz w:val="24"/>
                <w:szCs w:val="24"/>
                <w:lang w:eastAsia="ru-RU"/>
              </w:rPr>
              <w:t>Установка кнопки вызова в МБДОУ «</w:t>
            </w:r>
            <w:proofErr w:type="gramStart"/>
            <w:r w:rsidRPr="00183D68">
              <w:rPr>
                <w:rFonts w:ascii="Times New Roman" w:hAnsi="Times New Roman"/>
                <w:color w:val="000000"/>
                <w:sz w:val="24"/>
                <w:szCs w:val="24"/>
                <w:lang w:eastAsia="ru-RU"/>
              </w:rPr>
              <w:t>Павловский</w:t>
            </w:r>
            <w:proofErr w:type="gramEnd"/>
            <w:r w:rsidRPr="00183D68">
              <w:rPr>
                <w:rFonts w:ascii="Times New Roman" w:hAnsi="Times New Roman"/>
                <w:color w:val="000000"/>
                <w:sz w:val="24"/>
                <w:szCs w:val="24"/>
                <w:lang w:eastAsia="ru-RU"/>
              </w:rPr>
              <w:t xml:space="preserve"> </w:t>
            </w:r>
            <w:proofErr w:type="spellStart"/>
            <w:r w:rsidRPr="00183D68">
              <w:rPr>
                <w:rFonts w:ascii="Times New Roman" w:hAnsi="Times New Roman"/>
                <w:color w:val="000000"/>
                <w:sz w:val="24"/>
                <w:szCs w:val="24"/>
                <w:lang w:eastAsia="ru-RU"/>
              </w:rPr>
              <w:t>д</w:t>
            </w:r>
            <w:proofErr w:type="spellEnd"/>
            <w:r w:rsidRPr="00183D68">
              <w:rPr>
                <w:rFonts w:ascii="Times New Roman" w:hAnsi="Times New Roman"/>
                <w:color w:val="000000"/>
                <w:sz w:val="24"/>
                <w:szCs w:val="24"/>
                <w:lang w:eastAsia="ru-RU"/>
              </w:rPr>
              <w:t>/с №15»</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w:t>
            </w:r>
          </w:p>
        </w:tc>
        <w:tc>
          <w:tcPr>
            <w:tcW w:w="3539" w:type="dxa"/>
            <w:vMerge w:val="restart"/>
            <w:tcBorders>
              <w:left w:val="single" w:sz="4" w:space="0" w:color="auto"/>
              <w:right w:val="single" w:sz="4" w:space="0" w:color="auto"/>
            </w:tcBorders>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Мероприятие №9:</w:t>
            </w:r>
          </w:p>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color w:val="000000"/>
                <w:sz w:val="24"/>
                <w:szCs w:val="24"/>
                <w:lang w:eastAsia="ru-RU"/>
              </w:rPr>
              <w:t xml:space="preserve">Установка кнопки вызова в МКОУ </w:t>
            </w:r>
            <w:proofErr w:type="spellStart"/>
            <w:r w:rsidRPr="00183D68">
              <w:rPr>
                <w:rFonts w:ascii="Times New Roman" w:hAnsi="Times New Roman"/>
                <w:color w:val="000000"/>
                <w:sz w:val="24"/>
                <w:szCs w:val="24"/>
                <w:lang w:eastAsia="ru-RU"/>
              </w:rPr>
              <w:t>Новоюгинская</w:t>
            </w:r>
            <w:proofErr w:type="spellEnd"/>
            <w:r w:rsidRPr="00183D68">
              <w:rPr>
                <w:rFonts w:ascii="Times New Roman" w:hAnsi="Times New Roman"/>
                <w:color w:val="000000"/>
                <w:sz w:val="24"/>
                <w:szCs w:val="24"/>
                <w:lang w:eastAsia="ru-RU"/>
              </w:rPr>
              <w:t xml:space="preserve"> СОШ</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w:t>
            </w:r>
          </w:p>
        </w:tc>
        <w:tc>
          <w:tcPr>
            <w:tcW w:w="3539" w:type="dxa"/>
            <w:vMerge w:val="restart"/>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sz w:val="24"/>
                <w:szCs w:val="24"/>
                <w:lang w:eastAsia="ru-RU"/>
              </w:rPr>
              <w:t>Итого по подпрограмме 9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54 990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54 990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22 740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22 740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11 800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11 800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14 050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14 050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4 400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tcBorders>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539" w:type="dxa"/>
            <w:vMerge/>
            <w:tcBorders>
              <w:left w:val="single" w:sz="4" w:space="0" w:color="auto"/>
              <w:bottom w:val="single" w:sz="4" w:space="0" w:color="auto"/>
              <w:right w:val="single" w:sz="4" w:space="0" w:color="auto"/>
            </w:tcBorders>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2 000</w:t>
            </w:r>
          </w:p>
        </w:tc>
        <w:tc>
          <w:tcPr>
            <w:tcW w:w="126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2 000</w:t>
            </w:r>
          </w:p>
        </w:tc>
        <w:tc>
          <w:tcPr>
            <w:tcW w:w="1452"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135"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418" w:type="dxa"/>
            <w:gridSpan w:val="2"/>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c>
          <w:tcPr>
            <w:tcW w:w="1871" w:type="dxa"/>
            <w:gridSpan w:val="3"/>
            <w:tcBorders>
              <w:top w:val="nil"/>
              <w:left w:val="nil"/>
              <w:bottom w:val="single" w:sz="4" w:space="0" w:color="auto"/>
              <w:right w:val="single" w:sz="4"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bCs/>
                <w:sz w:val="24"/>
                <w:szCs w:val="24"/>
                <w:lang w:eastAsia="ru-RU"/>
              </w:rPr>
              <w:t>0</w:t>
            </w:r>
          </w:p>
        </w:tc>
      </w:tr>
      <w:tr w:rsidR="00183D68" w:rsidRPr="00183D68" w:rsidTr="007325E4">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муниципальной программе</w:t>
            </w: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1 028 634,17584</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152 366,476</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152 552,9</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328,0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115,0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668 092,8</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174 875,33398</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12 084,734</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30,0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18,0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141 867,4</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190 052,12026</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35 427,520</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47 925,2</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106 576,4</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169 908,30540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23 241,305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41 847,3</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104 724,7</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170 380,10540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24 723,305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40 531,7</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105 003,1</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158 090,50540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26 626,305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26 369,1</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104 991,1</w:t>
            </w:r>
          </w:p>
        </w:tc>
      </w:tr>
      <w:tr w:rsidR="00183D68" w:rsidRPr="00183D68" w:rsidTr="007325E4">
        <w:trPr>
          <w:trHeight w:val="300"/>
        </w:trPr>
        <w:tc>
          <w:tcPr>
            <w:tcW w:w="705"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3539" w:type="dxa"/>
            <w:vMerge/>
            <w:tcBorders>
              <w:top w:val="nil"/>
              <w:left w:val="single" w:sz="4" w:space="0" w:color="auto"/>
              <w:bottom w:val="single" w:sz="4" w:space="0" w:color="auto"/>
              <w:right w:val="single" w:sz="4"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33"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165 327,80540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30 263,305</w:t>
            </w:r>
          </w:p>
        </w:tc>
        <w:tc>
          <w:tcPr>
            <w:tcW w:w="1807"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29 994,4</w:t>
            </w:r>
          </w:p>
        </w:tc>
        <w:tc>
          <w:tcPr>
            <w:tcW w:w="1452"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color w:val="000000"/>
                <w:sz w:val="20"/>
                <w:szCs w:val="20"/>
                <w:lang w:eastAsia="ru-RU"/>
              </w:rPr>
            </w:pPr>
            <w:r w:rsidRPr="00183D68">
              <w:rPr>
                <w:rFonts w:ascii="Times New Roman" w:hAnsi="Times New Roman"/>
                <w:bCs/>
                <w:color w:val="000000"/>
                <w:sz w:val="20"/>
                <w:szCs w:val="20"/>
                <w:lang w:eastAsia="ru-RU"/>
              </w:rPr>
              <w:t>104 930,1</w:t>
            </w:r>
          </w:p>
        </w:tc>
      </w:tr>
    </w:tbl>
    <w:p w:rsidR="00183D68" w:rsidRPr="00183D68" w:rsidRDefault="00183D68" w:rsidP="00183D68">
      <w:pPr>
        <w:spacing w:after="0" w:line="240" w:lineRule="auto"/>
        <w:ind w:left="720"/>
        <w:contextualSpacing/>
        <w:rPr>
          <w:rFonts w:ascii="Times New Roman" w:hAnsi="Times New Roman"/>
          <w:sz w:val="24"/>
          <w:szCs w:val="24"/>
          <w:lang w:eastAsia="ru-RU"/>
        </w:rPr>
      </w:pPr>
    </w:p>
    <w:p w:rsidR="00183D68" w:rsidRPr="00183D68" w:rsidRDefault="00183D68" w:rsidP="00183D68">
      <w:pPr>
        <w:spacing w:after="0" w:line="240" w:lineRule="auto"/>
        <w:ind w:left="720"/>
        <w:contextualSpacing/>
        <w:rPr>
          <w:rFonts w:ascii="Times New Roman" w:hAnsi="Times New Roman"/>
          <w:sz w:val="24"/>
          <w:szCs w:val="24"/>
          <w:lang w:eastAsia="ru-RU"/>
        </w:rPr>
        <w:sectPr w:rsidR="00183D68" w:rsidRPr="00183D68" w:rsidSect="007325E4">
          <w:pgSz w:w="16838" w:h="11906" w:orient="landscape"/>
          <w:pgMar w:top="1134" w:right="1670" w:bottom="1560" w:left="1134" w:header="709" w:footer="709" w:gutter="0"/>
          <w:cols w:space="708"/>
          <w:docGrid w:linePitch="360"/>
        </w:sectPr>
      </w:pPr>
    </w:p>
    <w:p w:rsidR="00183D68" w:rsidRPr="00183D68" w:rsidRDefault="00183D68" w:rsidP="00183D68">
      <w:pPr>
        <w:numPr>
          <w:ilvl w:val="0"/>
          <w:numId w:val="12"/>
        </w:numPr>
        <w:spacing w:after="0" w:line="240" w:lineRule="auto"/>
        <w:ind w:left="0" w:firstLine="0"/>
        <w:contextualSpacing/>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УПРАВЛЕНИЕ И </w:t>
      </w:r>
      <w:proofErr w:type="gramStart"/>
      <w:r w:rsidRPr="00183D68">
        <w:rPr>
          <w:rFonts w:ascii="Times New Roman" w:hAnsi="Times New Roman"/>
          <w:sz w:val="24"/>
          <w:szCs w:val="24"/>
          <w:lang w:eastAsia="ru-RU"/>
        </w:rPr>
        <w:t>КОНТРОЛЬ ЗА</w:t>
      </w:r>
      <w:proofErr w:type="gramEnd"/>
      <w:r w:rsidRPr="00183D68">
        <w:rPr>
          <w:rFonts w:ascii="Times New Roman" w:hAnsi="Times New Roman"/>
          <w:sz w:val="24"/>
          <w:szCs w:val="24"/>
          <w:lang w:eastAsia="ru-RU"/>
        </w:rPr>
        <w:t xml:space="preserve"> РЕАЛИЗАЦИЕЙ МУНИЦИПАЛЬНОЙ ПРОГРАММЫ.</w:t>
      </w: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Ответственным исполнителем муниципальной программы выступает Отдел экономики и социального развития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cs="Calibri"/>
          <w:sz w:val="24"/>
          <w:szCs w:val="24"/>
          <w:lang w:eastAsia="ru-RU"/>
        </w:rPr>
      </w:pPr>
      <w:r w:rsidRPr="00183D68">
        <w:rPr>
          <w:rFonts w:ascii="Times New Roman" w:hAnsi="Times New Roman"/>
          <w:sz w:val="24"/>
          <w:szCs w:val="24"/>
          <w:lang w:eastAsia="ru-RU"/>
        </w:rPr>
        <w:t xml:space="preserve">Общий контроль исполнения муниципальной программы, а также </w:t>
      </w:r>
      <w:proofErr w:type="gramStart"/>
      <w:r w:rsidRPr="00183D68">
        <w:rPr>
          <w:rFonts w:ascii="Times New Roman" w:hAnsi="Times New Roman"/>
          <w:sz w:val="24"/>
          <w:szCs w:val="24"/>
          <w:lang w:eastAsia="ru-RU"/>
        </w:rPr>
        <w:t>контроль за</w:t>
      </w:r>
      <w:proofErr w:type="gramEnd"/>
      <w:r w:rsidRPr="00183D68">
        <w:rPr>
          <w:rFonts w:ascii="Times New Roman" w:hAnsi="Times New Roman"/>
          <w:sz w:val="24"/>
          <w:szCs w:val="24"/>
          <w:lang w:eastAsia="ru-RU"/>
        </w:rPr>
        <w:t xml:space="preserve"> деятельностью ответственного исполнителя осуществляет куратор муниципальной программы – заместитель Главы Каргасокского района по экономике.</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 </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Соисполнителями муниципальной программы являются:</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Отдел по управлению муниципальным имуществом и земельными ресурсами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Отдел правовой и кадровой работы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Управление Финансов Администрации Каргасокского район;</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sz w:val="24"/>
          <w:szCs w:val="24"/>
          <w:lang w:eastAsia="ru-RU"/>
        </w:rPr>
        <w:t xml:space="preserve">- </w:t>
      </w:r>
      <w:r w:rsidRPr="00183D68">
        <w:rPr>
          <w:rFonts w:ascii="Times New Roman" w:hAnsi="Times New Roman" w:cs="Calibri"/>
          <w:sz w:val="24"/>
          <w:szCs w:val="24"/>
          <w:lang w:eastAsia="ru-RU"/>
        </w:rPr>
        <w:t>МКУ «Управление жилищно-коммунального хозяйства и капитального строительства»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Главный специалист по социальной работе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Участниками мероприятий муниципальной программы являются:</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 Отдел экономики и социального развития Администрации Каргасокского района; </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 Отдел по управлению муниципальным имуществом и земельными ресурсами Администрации Каргасокского района; </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 МКУ «Управление жилищно-коммунального хозяйства и капитального  строительства» муниципального образования «Каргасокский район»; </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Администрации сельских поселений;</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Учреждения образования (школы, детские сады, Дом детского творчества);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Учреждения культуры (ДШИ, клубы, библиотеки);</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Транспортные организации, хозяйствующие субъекты, осуществляющие деятельность в сфере дорожного хозяйства и транспорта;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 Управление финансов Администрации Каргасокского района; </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Управление образования, опеки и попечительства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Дума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Отдел правовой и кадровой работы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Отдел культуры и туризма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Администрация Каргасокского района в лице ведущего специалиста по связям с общественностью;</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Хозяйственный отдел Администрации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w:t>
      </w:r>
      <w:r w:rsidRPr="00183D68">
        <w:rPr>
          <w:lang w:eastAsia="ru-RU"/>
        </w:rPr>
        <w:t xml:space="preserve"> </w:t>
      </w:r>
      <w:r w:rsidRPr="00183D68">
        <w:rPr>
          <w:rFonts w:ascii="Times New Roman" w:hAnsi="Times New Roman"/>
          <w:sz w:val="24"/>
          <w:szCs w:val="24"/>
          <w:lang w:eastAsia="ru-RU"/>
        </w:rPr>
        <w:t xml:space="preserve">Главный специалист по социальной работе Администрации Каргасокского района.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Куратор Программы – Заместитель Главы Каргасокского района по экономике осуществляет общий контроль исполнения Программы (</w:t>
      </w:r>
      <w:proofErr w:type="gramStart"/>
      <w:r w:rsidRPr="00183D68">
        <w:rPr>
          <w:rFonts w:ascii="Times New Roman" w:hAnsi="Times New Roman"/>
          <w:sz w:val="24"/>
          <w:szCs w:val="24"/>
          <w:lang w:eastAsia="ru-RU"/>
        </w:rPr>
        <w:t>контроль за</w:t>
      </w:r>
      <w:proofErr w:type="gramEnd"/>
      <w:r w:rsidRPr="00183D68">
        <w:rPr>
          <w:rFonts w:ascii="Times New Roman" w:hAnsi="Times New Roman"/>
          <w:sz w:val="24"/>
          <w:szCs w:val="24"/>
          <w:lang w:eastAsia="ru-RU"/>
        </w:rPr>
        <w:t xml:space="preserve"> деятельностью ответственного исполнителя Программы в ходе ее реализации). </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Ответственный исполнитель муниципальной программы: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1) осуществляет взаимодействие с ответственными исполнителями подпрограмм;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3) обеспечивает </w:t>
      </w:r>
      <w:proofErr w:type="gramStart"/>
      <w:r w:rsidRPr="00183D68">
        <w:rPr>
          <w:rFonts w:ascii="Times New Roman" w:hAnsi="Times New Roman"/>
          <w:sz w:val="24"/>
          <w:szCs w:val="24"/>
          <w:lang w:eastAsia="ru-RU"/>
        </w:rPr>
        <w:t>контроль за</w:t>
      </w:r>
      <w:proofErr w:type="gramEnd"/>
      <w:r w:rsidRPr="00183D68">
        <w:rPr>
          <w:rFonts w:ascii="Times New Roman" w:hAnsi="Times New Roman"/>
          <w:sz w:val="24"/>
          <w:szCs w:val="24"/>
          <w:lang w:eastAsia="ru-RU"/>
        </w:rPr>
        <w:t xml:space="preserve"> реализацией муниципальной программы;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sidRPr="00183D68">
        <w:rPr>
          <w:sz w:val="24"/>
          <w:szCs w:val="24"/>
          <w:lang w:eastAsia="ru-RU"/>
        </w:rPr>
        <w:t xml:space="preserve"> </w:t>
      </w:r>
      <w:r w:rsidRPr="00183D68">
        <w:rPr>
          <w:rFonts w:ascii="Times New Roman" w:hAnsi="Times New Roman"/>
          <w:sz w:val="24"/>
          <w:szCs w:val="24"/>
          <w:lang w:eastAsia="ru-RU"/>
        </w:rPr>
        <w:t>состав соисполнителей и участников муниципальной программы, а также участников мероприятий;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5) при необходимости готовит предложения о внесении изменений в муниципальную программу;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6) разрабатывает и представляет в установленные сроки отчеты о ходе реализации муниципальной программы.</w:t>
      </w:r>
    </w:p>
    <w:p w:rsidR="00183D68" w:rsidRPr="00183D68" w:rsidRDefault="00183D68" w:rsidP="00183D68">
      <w:pPr>
        <w:tabs>
          <w:tab w:val="left" w:pos="0"/>
        </w:tabs>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Ответственный исполнитель муниципальной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w:t>
      </w:r>
      <w:proofErr w:type="gramEnd"/>
      <w:r w:rsidRPr="00183D68">
        <w:rPr>
          <w:rFonts w:ascii="Times New Roman" w:hAnsi="Times New Roman"/>
          <w:sz w:val="24"/>
          <w:szCs w:val="24"/>
          <w:lang w:eastAsia="ru-RU"/>
        </w:rPr>
        <w:t>) в срок до 20 июля отчетного года;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Ответственные исполнители подпрограмм представляют ответственному исполнителю муниципальной программы </w:t>
      </w:r>
      <w:hyperlink w:anchor="Par3279" w:history="1">
        <w:r w:rsidRPr="00183D68">
          <w:rPr>
            <w:rFonts w:ascii="Times New Roman" w:hAnsi="Times New Roman"/>
            <w:sz w:val="24"/>
            <w:szCs w:val="24"/>
            <w:lang w:eastAsia="ru-RU"/>
          </w:rPr>
          <w:t>отчеты</w:t>
        </w:r>
      </w:hyperlink>
      <w:r w:rsidRPr="00183D68">
        <w:rPr>
          <w:rFonts w:ascii="Times New Roman" w:hAnsi="Times New Roman"/>
          <w:sz w:val="24"/>
          <w:szCs w:val="24"/>
          <w:lang w:eastAsia="ru-RU"/>
        </w:rPr>
        <w:t xml:space="preserve"> о реализации подпрограмм: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 первое полугодие (с 1 января по 30 июня) отчеты по форме таблицы № 1 Приложения 11 к Порядку в срок до 15 июля отчетного года;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 xml:space="preserve">Основными рисками, которые могут затруднить достижение цели </w:t>
      </w:r>
      <w:r w:rsidRPr="00183D68">
        <w:rPr>
          <w:rFonts w:ascii="Times New Roman" w:hAnsi="Times New Roman"/>
          <w:sz w:val="24"/>
          <w:szCs w:val="24"/>
          <w:lang w:eastAsia="ru-RU"/>
        </w:rPr>
        <w:t>и решение задач муниципальной</w:t>
      </w:r>
      <w:r w:rsidRPr="00183D68">
        <w:rPr>
          <w:rFonts w:ascii="Times New Roman" w:eastAsia="Calibri" w:hAnsi="Times New Roman"/>
          <w:sz w:val="24"/>
          <w:szCs w:val="24"/>
        </w:rPr>
        <w:t xml:space="preserve"> программы, являются:</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 недостаточность объемов финансирования мероприятий (в том числе за счет районного областного и федерального бюджетов) необходимых для достижения поставленных целей и задач;</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 от планового уровня. Это риски такие как:</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 снижение объемов финансирования программных мероприятий, в связи с экономическим спадом в стране;</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 возникновение непредвидимых природных катастроф, катаклизм и аварий.</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Предложения по мерам управления рисками реализации муниципальной программы: </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повышение профессионального уровня муниципальных служащих, участвующих в реализации муниципальной программы;</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принятие мер организационного, нормативного или иного характера, не требующих дополнительного финансового обеспечения;</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183D68" w:rsidRPr="00183D68" w:rsidRDefault="00183D68" w:rsidP="00183D68">
      <w:pPr>
        <w:spacing w:after="0" w:line="240" w:lineRule="auto"/>
        <w:rPr>
          <w:rFonts w:ascii="Times New Roman" w:hAnsi="Times New Roman"/>
          <w:sz w:val="28"/>
          <w:szCs w:val="28"/>
          <w:lang w:eastAsia="ru-RU"/>
        </w:rPr>
        <w:sectPr w:rsidR="00183D68" w:rsidRPr="00183D68" w:rsidSect="007325E4">
          <w:pgSz w:w="11906" w:h="16838"/>
          <w:pgMar w:top="567" w:right="707" w:bottom="851" w:left="1560" w:header="708" w:footer="708" w:gutter="0"/>
          <w:cols w:space="708"/>
          <w:docGrid w:linePitch="360"/>
        </w:sectPr>
      </w:pPr>
    </w:p>
    <w:p w:rsidR="00183D68" w:rsidRPr="00EF63B9" w:rsidRDefault="00183D68" w:rsidP="00EF63B9">
      <w:pPr>
        <w:autoSpaceDE w:val="0"/>
        <w:autoSpaceDN w:val="0"/>
        <w:adjustRightInd w:val="0"/>
        <w:spacing w:after="0" w:line="240" w:lineRule="auto"/>
        <w:ind w:left="6237"/>
        <w:jc w:val="both"/>
        <w:rPr>
          <w:rFonts w:ascii="Times New Roman" w:hAnsi="Times New Roman"/>
          <w:sz w:val="20"/>
          <w:szCs w:val="20"/>
          <w:lang w:eastAsia="ru-RU"/>
        </w:rPr>
      </w:pPr>
      <w:r w:rsidRPr="00EF63B9">
        <w:rPr>
          <w:rFonts w:ascii="Times New Roman" w:hAnsi="Times New Roman"/>
          <w:sz w:val="20"/>
          <w:szCs w:val="20"/>
          <w:lang w:eastAsia="ru-RU"/>
        </w:rPr>
        <w:lastRenderedPageBreak/>
        <w:t>Приложение 1</w:t>
      </w:r>
    </w:p>
    <w:p w:rsidR="00183D68" w:rsidRPr="00EF63B9" w:rsidRDefault="00183D68" w:rsidP="00EF63B9">
      <w:pPr>
        <w:autoSpaceDE w:val="0"/>
        <w:autoSpaceDN w:val="0"/>
        <w:adjustRightInd w:val="0"/>
        <w:spacing w:after="0" w:line="240" w:lineRule="auto"/>
        <w:ind w:left="6237"/>
        <w:jc w:val="both"/>
        <w:rPr>
          <w:rFonts w:ascii="Times New Roman" w:hAnsi="Times New Roman"/>
          <w:sz w:val="20"/>
          <w:szCs w:val="20"/>
          <w:lang w:eastAsia="ru-RU"/>
        </w:rPr>
      </w:pPr>
      <w:r w:rsidRPr="00EF63B9">
        <w:rPr>
          <w:rFonts w:ascii="Times New Roman" w:hAnsi="Times New Roman"/>
          <w:sz w:val="20"/>
          <w:szCs w:val="20"/>
          <w:lang w:eastAsia="ru-RU"/>
        </w:rPr>
        <w:t>к муниципальной программе</w:t>
      </w:r>
      <w:r w:rsidR="00EF63B9" w:rsidRPr="00EF63B9">
        <w:rPr>
          <w:rFonts w:ascii="Times New Roman" w:hAnsi="Times New Roman"/>
          <w:sz w:val="20"/>
          <w:szCs w:val="20"/>
          <w:lang w:eastAsia="ru-RU"/>
        </w:rPr>
        <w:t xml:space="preserve"> </w:t>
      </w:r>
      <w:r w:rsidRPr="00EF63B9">
        <w:rPr>
          <w:rFonts w:ascii="Times New Roman" w:hAnsi="Times New Roman"/>
          <w:sz w:val="20"/>
          <w:szCs w:val="20"/>
          <w:lang w:eastAsia="ru-RU"/>
        </w:rPr>
        <w:t>Создание условий для устойчивого экономического развития муниципального образования «Каргасокский район»</w:t>
      </w:r>
    </w:p>
    <w:p w:rsidR="00183D68" w:rsidRPr="00EF63B9" w:rsidRDefault="00183D68" w:rsidP="00EF63B9">
      <w:pPr>
        <w:autoSpaceDE w:val="0"/>
        <w:autoSpaceDN w:val="0"/>
        <w:adjustRightInd w:val="0"/>
        <w:spacing w:after="0" w:line="240" w:lineRule="auto"/>
        <w:ind w:left="6237"/>
        <w:jc w:val="both"/>
        <w:rPr>
          <w:rFonts w:ascii="Times New Roman" w:hAnsi="Times New Roman"/>
          <w:sz w:val="20"/>
          <w:szCs w:val="20"/>
          <w:lang w:eastAsia="ru-RU"/>
        </w:rPr>
      </w:pP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bookmarkStart w:id="3" w:name="подпрограмма1"/>
      <w:r w:rsidRPr="00183D68">
        <w:rPr>
          <w:rFonts w:ascii="Times New Roman" w:hAnsi="Times New Roman"/>
          <w:sz w:val="24"/>
          <w:szCs w:val="24"/>
          <w:lang w:eastAsia="ru-RU"/>
        </w:rPr>
        <w:t xml:space="preserve">ПОДПРОГРАММА 1 </w:t>
      </w:r>
    </w:p>
    <w:bookmarkEnd w:id="3"/>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«РАЗВИТИЕ СУБЪЕКТОВ МАЛОГО И СРЕДНЕГО ПРЕДПРИНИМАТЕЛЬСТВА, ПОДДЕРЖКА СЕЛЬСКОГО ХОЗЯЙСТВА»</w:t>
      </w:r>
    </w:p>
    <w:p w:rsidR="00183D68" w:rsidRPr="00183D68" w:rsidRDefault="00183D68" w:rsidP="00183D68">
      <w:pPr>
        <w:widowControl w:val="0"/>
        <w:shd w:val="clear" w:color="auto" w:fill="FFFFFF"/>
        <w:suppressAutoHyphens/>
        <w:autoSpaceDE w:val="0"/>
        <w:spacing w:after="0" w:line="240" w:lineRule="auto"/>
        <w:rPr>
          <w:rFonts w:ascii="Times New Roman" w:eastAsia="Arial" w:hAnsi="Times New Roman"/>
          <w:sz w:val="24"/>
          <w:szCs w:val="24"/>
          <w:lang w:eastAsia="ar-SA"/>
        </w:rPr>
      </w:pPr>
    </w:p>
    <w:p w:rsidR="00183D68" w:rsidRPr="00183D68" w:rsidRDefault="00183D68" w:rsidP="00183D68">
      <w:pPr>
        <w:widowControl w:val="0"/>
        <w:shd w:val="clear" w:color="auto" w:fill="FFFFFF"/>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 ПОДПРОГРАММЫ 1</w:t>
      </w:r>
    </w:p>
    <w:p w:rsidR="00183D68" w:rsidRPr="00183D68" w:rsidRDefault="00183D68" w:rsidP="00183D68">
      <w:pPr>
        <w:widowControl w:val="0"/>
        <w:shd w:val="clear" w:color="auto" w:fill="FFFFFF"/>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СУБЪЕКТОВ МАЛОГО И СРЕДНЕГО ПРЕДПРИНИМАТЕЛЬСТВА, ПОДДЕРЖКА СЕЛЬСКО ХОЗЯЙСТВА»</w:t>
      </w:r>
    </w:p>
    <w:p w:rsidR="00183D68" w:rsidRPr="00183D68" w:rsidRDefault="00183D68" w:rsidP="00183D68">
      <w:pPr>
        <w:widowControl w:val="0"/>
        <w:shd w:val="clear" w:color="auto" w:fill="FFFFFF"/>
        <w:suppressAutoHyphens/>
        <w:autoSpaceDE w:val="0"/>
        <w:spacing w:after="0" w:line="240" w:lineRule="auto"/>
        <w:jc w:val="center"/>
        <w:rPr>
          <w:rFonts w:ascii="Times New Roman" w:eastAsia="Arial" w:hAnsi="Times New Roman"/>
          <w:sz w:val="24"/>
          <w:szCs w:val="24"/>
          <w:lang w:eastAsia="ar-SA"/>
        </w:rPr>
      </w:pPr>
    </w:p>
    <w:tbl>
      <w:tblPr>
        <w:tblW w:w="9923" w:type="dxa"/>
        <w:tblInd w:w="102" w:type="dxa"/>
        <w:tblLayout w:type="fixed"/>
        <w:tblCellMar>
          <w:top w:w="75" w:type="dxa"/>
          <w:left w:w="0" w:type="dxa"/>
          <w:bottom w:w="75" w:type="dxa"/>
          <w:right w:w="0" w:type="dxa"/>
        </w:tblCellMar>
        <w:tblLook w:val="0000"/>
      </w:tblPr>
      <w:tblGrid>
        <w:gridCol w:w="2533"/>
        <w:gridCol w:w="1578"/>
        <w:gridCol w:w="546"/>
        <w:gridCol w:w="14"/>
        <w:gridCol w:w="7"/>
        <w:gridCol w:w="425"/>
        <w:gridCol w:w="260"/>
        <w:gridCol w:w="16"/>
        <w:gridCol w:w="7"/>
        <w:gridCol w:w="567"/>
        <w:gridCol w:w="267"/>
        <w:gridCol w:w="10"/>
        <w:gridCol w:w="7"/>
        <w:gridCol w:w="567"/>
        <w:gridCol w:w="266"/>
        <w:gridCol w:w="10"/>
        <w:gridCol w:w="9"/>
        <w:gridCol w:w="669"/>
        <w:gridCol w:w="27"/>
        <w:gridCol w:w="720"/>
        <w:gridCol w:w="138"/>
        <w:gridCol w:w="571"/>
        <w:gridCol w:w="142"/>
        <w:gridCol w:w="567"/>
      </w:tblGrid>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Наименование подпрограммы </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Развитие субъектов малого и среднего предпринимательства, поддержка сельского хозяйства</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Сроки (этапы) реализации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2016-2021 годы</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Куратор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Заместитель Главы Каргасокского района по экономике</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Ответственный исполнитель подпрограммы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экономики и социального развития Администрации Каргасокского района</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Соисполнители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Участники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 экономики и социального развития Администрации Каргасокского района</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Цель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Развитие предпринимательства и сельского хозяйства в Каргасокском районе.</w:t>
            </w:r>
          </w:p>
        </w:tc>
      </w:tr>
      <w:tr w:rsidR="00183D68" w:rsidRPr="00183D68" w:rsidTr="007325E4">
        <w:trPr>
          <w:trHeight w:val="624"/>
        </w:trPr>
        <w:tc>
          <w:tcPr>
            <w:tcW w:w="25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trHeight w:val="1104"/>
        </w:trPr>
        <w:tc>
          <w:tcPr>
            <w:tcW w:w="25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304</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317</w:t>
            </w:r>
          </w:p>
        </w:tc>
      </w:tr>
      <w:tr w:rsidR="00183D68" w:rsidRPr="00183D68" w:rsidTr="007325E4">
        <w:trPr>
          <w:trHeight w:val="804"/>
        </w:trPr>
        <w:tc>
          <w:tcPr>
            <w:tcW w:w="25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Объем продукции </w:t>
            </w:r>
            <w:proofErr w:type="gramStart"/>
            <w:r w:rsidRPr="00183D68">
              <w:rPr>
                <w:rFonts w:ascii="Times New Roman" w:hAnsi="Times New Roman"/>
                <w:sz w:val="24"/>
                <w:szCs w:val="24"/>
                <w:lang w:eastAsia="ru-RU"/>
              </w:rPr>
              <w:t>сельского</w:t>
            </w:r>
            <w:proofErr w:type="gram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хозяйст-ва</w:t>
            </w:r>
            <w:proofErr w:type="spellEnd"/>
            <w:r w:rsidRPr="00183D68">
              <w:rPr>
                <w:rFonts w:ascii="Times New Roman" w:hAnsi="Times New Roman"/>
                <w:sz w:val="24"/>
                <w:szCs w:val="24"/>
                <w:lang w:eastAsia="ru-RU"/>
              </w:rPr>
              <w:t>,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377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466</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Стимулирование предпринимательской активности населения для развития сферы малого и среднего предпринимательства.</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2. Развитие малых форм хозяйствования района.</w:t>
            </w:r>
          </w:p>
        </w:tc>
      </w:tr>
      <w:tr w:rsidR="00183D68" w:rsidRPr="00183D68" w:rsidTr="007325E4">
        <w:trPr>
          <w:trHeight w:val="617"/>
        </w:trPr>
        <w:tc>
          <w:tcPr>
            <w:tcW w:w="253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trHeight w:val="535"/>
        </w:trPr>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Стимулирование предпринимательской активности населения для развития сферы малого и среднего предпринимательства.</w:t>
            </w:r>
          </w:p>
        </w:tc>
      </w:tr>
      <w:tr w:rsidR="00183D68" w:rsidRPr="00183D68" w:rsidTr="007325E4">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Количество </w:t>
            </w:r>
            <w:proofErr w:type="spellStart"/>
            <w:proofErr w:type="gramStart"/>
            <w:r w:rsidRPr="00183D68">
              <w:rPr>
                <w:rFonts w:ascii="Times New Roman" w:hAnsi="Times New Roman"/>
                <w:sz w:val="24"/>
                <w:szCs w:val="24"/>
                <w:lang w:eastAsia="ru-RU"/>
              </w:rPr>
              <w:t>субъ-ектов</w:t>
            </w:r>
            <w:proofErr w:type="spellEnd"/>
            <w:proofErr w:type="gramEnd"/>
            <w:r w:rsidRPr="00183D68">
              <w:rPr>
                <w:rFonts w:ascii="Times New Roman" w:hAnsi="Times New Roman"/>
                <w:sz w:val="24"/>
                <w:szCs w:val="24"/>
                <w:lang w:eastAsia="ru-RU"/>
              </w:rPr>
              <w:t xml:space="preserve"> малого и среднего </w:t>
            </w:r>
            <w:proofErr w:type="spellStart"/>
            <w:r w:rsidRPr="00183D68">
              <w:rPr>
                <w:rFonts w:ascii="Times New Roman" w:hAnsi="Times New Roman"/>
                <w:sz w:val="24"/>
                <w:szCs w:val="24"/>
                <w:lang w:eastAsia="ru-RU"/>
              </w:rPr>
              <w:t>предпри-нимательства</w:t>
            </w:r>
            <w:proofErr w:type="spellEnd"/>
            <w:r w:rsidRPr="00183D68">
              <w:rPr>
                <w:rFonts w:ascii="Times New Roman" w:hAnsi="Times New Roman"/>
                <w:sz w:val="24"/>
                <w:szCs w:val="24"/>
                <w:lang w:eastAsia="ru-RU"/>
              </w:rPr>
              <w:t>,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557</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563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566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570</w:t>
            </w:r>
          </w:p>
        </w:tc>
      </w:tr>
      <w:tr w:rsidR="00183D68" w:rsidRPr="00183D68" w:rsidTr="007325E4">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 xml:space="preserve">Количество созданных 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r>
      <w:tr w:rsidR="00183D68" w:rsidRPr="00183D68" w:rsidTr="007325E4">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2. Развитие малых форм хозяйствования района.</w:t>
            </w:r>
          </w:p>
        </w:tc>
      </w:tr>
      <w:tr w:rsidR="00183D68" w:rsidRPr="00183D68" w:rsidTr="007325E4">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8211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8211</w:t>
            </w:r>
          </w:p>
        </w:tc>
      </w:tr>
      <w:tr w:rsidR="00183D68" w:rsidRPr="00183D68" w:rsidTr="007325E4">
        <w:tc>
          <w:tcPr>
            <w:tcW w:w="253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2.</w:t>
            </w:r>
          </w:p>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r>
      <w:tr w:rsidR="00183D68" w:rsidRPr="00183D68" w:rsidTr="007325E4">
        <w:tc>
          <w:tcPr>
            <w:tcW w:w="25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Ведомственные целевые программы, входящие в состав подпрограммы (далее - ВЦП)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Отсутствуют</w:t>
            </w:r>
          </w:p>
        </w:tc>
      </w:tr>
      <w:tr w:rsidR="00183D68" w:rsidRPr="00183D68" w:rsidTr="007325E4">
        <w:trPr>
          <w:trHeight w:val="623"/>
        </w:trPr>
        <w:tc>
          <w:tcPr>
            <w:tcW w:w="2533"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Объемы и источники финансирования подпрограммы (с детализацией по годам реализации подпрограммы) </w:t>
            </w:r>
            <w:r w:rsidRPr="00183D68">
              <w:rPr>
                <w:rFonts w:ascii="Times New Roman" w:hAnsi="Times New Roman"/>
                <w:sz w:val="24"/>
                <w:szCs w:val="24"/>
                <w:lang w:eastAsia="ru-RU"/>
              </w:rPr>
              <w:br/>
              <w:t>тыс. 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год</w:t>
            </w:r>
          </w:p>
        </w:tc>
      </w:tr>
      <w:tr w:rsidR="00183D68" w:rsidRPr="00183D68" w:rsidTr="007325E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244" w:right="-204"/>
              <w:jc w:val="center"/>
              <w:rPr>
                <w:rFonts w:ascii="Times New Roman" w:hAnsi="Times New Roman"/>
                <w:color w:val="000000"/>
                <w:sz w:val="18"/>
                <w:szCs w:val="18"/>
                <w:lang w:eastAsia="ru-RU"/>
              </w:rPr>
            </w:pPr>
            <w:r w:rsidRPr="00183D68">
              <w:rPr>
                <w:rFonts w:ascii="Times New Roman" w:hAnsi="Times New Roman"/>
                <w:color w:val="000000"/>
                <w:sz w:val="18"/>
                <w:szCs w:val="18"/>
                <w:lang w:eastAsia="ru-RU"/>
              </w:rPr>
              <w:t>14351,53386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3"/>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826,53386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2394</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2426,5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2901,5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2901,5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2901,5</w:t>
            </w:r>
          </w:p>
        </w:tc>
      </w:tr>
      <w:tr w:rsidR="00183D68" w:rsidRPr="00183D68" w:rsidTr="007325E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244" w:right="-204"/>
              <w:jc w:val="center"/>
              <w:rPr>
                <w:rFonts w:ascii="Times New Roman" w:hAnsi="Times New Roman"/>
                <w:color w:val="000000"/>
                <w:sz w:val="19"/>
                <w:szCs w:val="19"/>
                <w:lang w:eastAsia="ru-RU"/>
              </w:rPr>
            </w:pPr>
            <w:r w:rsidRPr="00183D68">
              <w:rPr>
                <w:rFonts w:ascii="Times New Roman" w:hAnsi="Times New Roman"/>
                <w:color w:val="000000"/>
                <w:sz w:val="19"/>
                <w:szCs w:val="19"/>
                <w:lang w:eastAsia="ru-RU"/>
              </w:rPr>
              <w:t>8721,91479</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3"/>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1799,01479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1260,1</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1415,7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color w:val="000000"/>
                <w:lang w:eastAsia="ru-RU"/>
              </w:rPr>
              <w:t>1415,7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color w:val="000000"/>
                <w:lang w:eastAsia="ru-RU"/>
              </w:rPr>
              <w:t>1415,7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color w:val="000000"/>
                <w:lang w:eastAsia="ru-RU"/>
              </w:rPr>
              <w:t>1415,7</w:t>
            </w:r>
          </w:p>
        </w:tc>
      </w:tr>
      <w:tr w:rsidR="00183D68" w:rsidRPr="00183D68" w:rsidTr="007325E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9"/>
                <w:szCs w:val="19"/>
                <w:lang w:eastAsia="ru-RU"/>
              </w:rPr>
            </w:pPr>
            <w:r w:rsidRPr="00183D68">
              <w:rPr>
                <w:rFonts w:ascii="Times New Roman" w:hAnsi="Times New Roman"/>
                <w:color w:val="000000"/>
                <w:sz w:val="19"/>
                <w:szCs w:val="19"/>
                <w:lang w:eastAsia="ru-RU"/>
              </w:rPr>
              <w:t>6030,17192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3"/>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2338,67192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676,5</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696,5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748,5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798,5</w:t>
            </w:r>
          </w:p>
        </w:tc>
      </w:tr>
      <w:tr w:rsidR="00183D68" w:rsidRPr="00183D68" w:rsidTr="007325E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6011,945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3"/>
              <w:jc w:val="center"/>
              <w:rPr>
                <w:rFonts w:ascii="Times New Roman" w:hAnsi="Times New Roman"/>
                <w:color w:val="000000"/>
                <w:lang w:eastAsia="ru-RU"/>
              </w:rPr>
            </w:pPr>
            <w:r w:rsidRPr="00183D68">
              <w:rPr>
                <w:rFonts w:ascii="Times New Roman" w:hAnsi="Times New Roman"/>
                <w:color w:val="000000"/>
                <w:lang w:eastAsia="ru-RU"/>
              </w:rPr>
              <w:t>1811,945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r>
      <w:tr w:rsidR="00183D68" w:rsidRPr="00183D68" w:rsidTr="007325E4">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8"/>
                <w:szCs w:val="18"/>
                <w:lang w:eastAsia="ru-RU"/>
              </w:rPr>
            </w:pPr>
            <w:r w:rsidRPr="00183D68">
              <w:rPr>
                <w:rFonts w:ascii="Times New Roman" w:hAnsi="Times New Roman"/>
                <w:color w:val="000000"/>
                <w:sz w:val="18"/>
                <w:szCs w:val="18"/>
                <w:lang w:eastAsia="ru-RU"/>
              </w:rPr>
              <w:t>35115,56557</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3"/>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6776,16557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5080,6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5288,7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5965,7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5988,7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6015,7</w:t>
            </w:r>
          </w:p>
        </w:tc>
      </w:tr>
    </w:tbl>
    <w:p w:rsidR="00183D68" w:rsidRPr="00183D68" w:rsidRDefault="00183D68" w:rsidP="00183D68">
      <w:pPr>
        <w:widowControl w:val="0"/>
        <w:autoSpaceDE w:val="0"/>
        <w:autoSpaceDN w:val="0"/>
        <w:adjustRightInd w:val="0"/>
        <w:spacing w:after="0" w:line="240" w:lineRule="auto"/>
        <w:jc w:val="center"/>
        <w:outlineLvl w:val="2"/>
        <w:rPr>
          <w:rFonts w:ascii="Times New Roman" w:hAnsi="Times New Roman"/>
          <w:sz w:val="24"/>
          <w:szCs w:val="24"/>
          <w:lang w:eastAsia="ru-RU"/>
        </w:rPr>
      </w:pPr>
    </w:p>
    <w:p w:rsidR="00183D68" w:rsidRPr="00183D68" w:rsidRDefault="00183D68" w:rsidP="00183D68">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183D68">
        <w:rPr>
          <w:rFonts w:ascii="Times New Roman" w:hAnsi="Times New Roman"/>
          <w:sz w:val="24"/>
          <w:szCs w:val="24"/>
          <w:lang w:eastAsia="ru-RU"/>
        </w:rPr>
        <w:br w:type="page"/>
      </w:r>
      <w:r w:rsidRPr="00183D68">
        <w:rPr>
          <w:rFonts w:ascii="Times New Roman" w:hAnsi="Times New Roman"/>
          <w:sz w:val="24"/>
          <w:szCs w:val="24"/>
          <w:lang w:eastAsia="ru-RU"/>
        </w:rPr>
        <w:lastRenderedPageBreak/>
        <w:t>1. ХАРАКТЕРИСТИКА ТЕКУЩЕГО СОСТОЯНИЯ СФЕРЫ</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РЕАЛИЗАЦИИ ПОДПРОГРАММЫ 1.</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w:t>
      </w:r>
      <w:proofErr w:type="spellStart"/>
      <w:r w:rsidRPr="00183D68">
        <w:rPr>
          <w:rFonts w:ascii="Times New Roman" w:hAnsi="Times New Roman"/>
          <w:sz w:val="24"/>
          <w:szCs w:val="24"/>
          <w:lang w:eastAsia="ru-RU"/>
        </w:rPr>
        <w:t>многопрофильности</w:t>
      </w:r>
      <w:proofErr w:type="spellEnd"/>
      <w:r w:rsidRPr="00183D68">
        <w:rPr>
          <w:rFonts w:ascii="Times New Roman" w:hAnsi="Times New Roman"/>
          <w:sz w:val="24"/>
          <w:szCs w:val="24"/>
          <w:lang w:eastAsia="ru-RU"/>
        </w:rPr>
        <w:t>, в значительной мере является его социально-экономической основой.</w:t>
      </w:r>
    </w:p>
    <w:p w:rsidR="00183D68" w:rsidRPr="00183D68" w:rsidRDefault="00183D68" w:rsidP="00183D68">
      <w:pPr>
        <w:spacing w:after="0" w:line="240" w:lineRule="auto"/>
        <w:ind w:firstLine="502"/>
        <w:jc w:val="both"/>
        <w:rPr>
          <w:rFonts w:ascii="Times New Roman" w:hAnsi="Times New Roman"/>
          <w:sz w:val="24"/>
          <w:szCs w:val="24"/>
          <w:lang w:eastAsia="ru-RU"/>
        </w:rPr>
      </w:pPr>
      <w:r w:rsidRPr="00183D68">
        <w:rPr>
          <w:rFonts w:ascii="Times New Roman" w:hAnsi="Times New Roman"/>
          <w:sz w:val="24"/>
          <w:szCs w:val="24"/>
          <w:lang w:eastAsia="ru-RU"/>
        </w:rPr>
        <w:t>В Каргасокском районе 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лекарственных препаратов, а так же 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построены торговые ряды для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для реализации местной продукции;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проведено 4 мастер-класса по парикмахерскому искусству, 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 посвященные Дню празднования Российского предпринимательства, образовательное мероприятие со старшеклассниками;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по итогам конкурса «Старт» предоставлена финансовая поддержка 6 победителям конкурса (победители конкурса по годам: 2011 г.- 2, 2012 г. – 2, 2013 г. – 2);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 итогам конкурса «Первый шаг» предоставлена финансовая поддержка 19 победителям конкурса (победители конкурса по годам: 2011 г.- 2, 2012 г. – 6, 2013 г. – 5, 2014 г. – 6, 2015 г. - 5);</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осуществлена оплата части расходов по написанию 26 бизнес-планов для участия в районных конкурсах предпринимательских проектов;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осуществлена оплата расходов на доставку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в</w:t>
      </w:r>
      <w:proofErr w:type="gramEnd"/>
      <w:r w:rsidRPr="00183D68">
        <w:rPr>
          <w:rFonts w:ascii="Times New Roman" w:hAnsi="Times New Roman"/>
          <w:sz w:val="24"/>
          <w:szCs w:val="24"/>
          <w:lang w:eastAsia="ru-RU"/>
        </w:rPr>
        <w:t xml:space="preserve"> с. Каргасок </w:t>
      </w:r>
      <w:proofErr w:type="gramStart"/>
      <w:r w:rsidRPr="00183D68">
        <w:rPr>
          <w:rFonts w:ascii="Times New Roman" w:hAnsi="Times New Roman"/>
          <w:sz w:val="24"/>
          <w:szCs w:val="24"/>
          <w:lang w:eastAsia="ru-RU"/>
        </w:rPr>
        <w:t>на</w:t>
      </w:r>
      <w:proofErr w:type="gramEnd"/>
      <w:r w:rsidRPr="00183D68">
        <w:rPr>
          <w:rFonts w:ascii="Times New Roman" w:hAnsi="Times New Roman"/>
          <w:sz w:val="24"/>
          <w:szCs w:val="24"/>
          <w:lang w:eastAsia="ru-RU"/>
        </w:rPr>
        <w:t xml:space="preserve"> сезонные ярмарки и ярмарки «Выходного дня»;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Развитие малого предпринимательства в Каргасокском районе характеризуется следующими показателями.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Численность работающих в сфере малого предпринимательства по итогам 2014 года оценивается в 2492 человек, что составляет 21,6 % от общей численности экономически активного населения.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Кроме того, в развитии малого и среднего предпринимательства района отмечается некоторая структурная диспропорция: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около 90 процентов всех малых предприятий и предпринимателей сосредоточено в районном центре с. Каргасок;</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Необходимость разработки и реализации подпрограммы обусловлена: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необходимостью решения задачи по развитию малых форм хозяйствования.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Анализ ситуации в развитии малого и среднего предпринимательства в муниципальных районах показывает, что в условиях </w:t>
      </w:r>
      <w:proofErr w:type="spellStart"/>
      <w:r w:rsidRPr="00183D68">
        <w:rPr>
          <w:rFonts w:ascii="Times New Roman" w:hAnsi="Times New Roman"/>
          <w:sz w:val="24"/>
          <w:szCs w:val="24"/>
          <w:lang w:eastAsia="ru-RU"/>
        </w:rPr>
        <w:t>монопрофильности</w:t>
      </w:r>
      <w:proofErr w:type="spellEnd"/>
      <w:r w:rsidRPr="00183D68">
        <w:rPr>
          <w:rFonts w:ascii="Times New Roman" w:hAnsi="Times New Roman"/>
          <w:sz w:val="24"/>
          <w:szCs w:val="24"/>
          <w:lang w:eastAsia="ru-RU"/>
        </w:rPr>
        <w:t xml:space="preserve">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3. Не налажена эффективная система сбыта продукции малых форм хозяйствования.</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183D68" w:rsidRPr="00183D68" w:rsidRDefault="00183D68" w:rsidP="00183D68">
      <w:pPr>
        <w:spacing w:after="0" w:line="240" w:lineRule="auto"/>
        <w:ind w:right="141"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Разработка и реализация подпрограммы соответствуют цели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 Стратегии социально </w:t>
      </w:r>
      <w:proofErr w:type="gramStart"/>
      <w:r w:rsidRPr="00183D68">
        <w:rPr>
          <w:rFonts w:ascii="Times New Roman" w:hAnsi="Times New Roman"/>
          <w:sz w:val="24"/>
          <w:szCs w:val="24"/>
          <w:lang w:eastAsia="ru-RU"/>
        </w:rPr>
        <w:t>–э</w:t>
      </w:r>
      <w:proofErr w:type="gramEnd"/>
      <w:r w:rsidRPr="00183D68">
        <w:rPr>
          <w:rFonts w:ascii="Times New Roman" w:hAnsi="Times New Roman"/>
          <w:sz w:val="24"/>
          <w:szCs w:val="24"/>
          <w:lang w:eastAsia="ru-RU"/>
        </w:rPr>
        <w:t xml:space="preserve">кономического развития муниципального образования «Каргасокский район до 2025 </w:t>
      </w:r>
      <w:r w:rsidRPr="00183D68">
        <w:rPr>
          <w:rFonts w:ascii="Times New Roman" w:hAnsi="Times New Roman"/>
          <w:sz w:val="24"/>
          <w:szCs w:val="24"/>
          <w:lang w:eastAsia="ru-RU"/>
        </w:rPr>
        <w:lastRenderedPageBreak/>
        <w:t>года», утвержденной решением Думы Каргасокского района от 25.02.2016 № 40 (далее –Стратегия).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183D68" w:rsidRPr="00183D68" w:rsidRDefault="00183D68" w:rsidP="00183D68">
      <w:pPr>
        <w:widowControl w:val="0"/>
        <w:autoSpaceDE w:val="0"/>
        <w:autoSpaceDN w:val="0"/>
        <w:adjustRightInd w:val="0"/>
        <w:spacing w:after="0" w:line="240" w:lineRule="auto"/>
        <w:jc w:val="center"/>
        <w:outlineLvl w:val="2"/>
        <w:rPr>
          <w:rFonts w:ascii="Times New Roman" w:hAnsi="Times New Roman"/>
          <w:sz w:val="24"/>
          <w:szCs w:val="24"/>
          <w:lang w:eastAsia="ru-RU"/>
        </w:rPr>
      </w:pPr>
    </w:p>
    <w:p w:rsidR="00183D68" w:rsidRPr="00183D68" w:rsidRDefault="00183D68" w:rsidP="00183D68">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183D68">
        <w:rPr>
          <w:rFonts w:ascii="Times New Roman" w:hAnsi="Times New Roman"/>
          <w:sz w:val="24"/>
          <w:szCs w:val="24"/>
          <w:lang w:eastAsia="ru-RU"/>
        </w:rPr>
        <w:t xml:space="preserve">2. ЦЕЛЬ И ЗАДАЧИ ПОДПРОГРАММЫ 1, СРОК И ЭТАПЫ ЕЕ РЕАЛИЗАЦИИ, </w:t>
      </w:r>
    </w:p>
    <w:p w:rsidR="00183D68" w:rsidRPr="00183D68" w:rsidRDefault="00183D68" w:rsidP="00183D68">
      <w:pPr>
        <w:widowControl w:val="0"/>
        <w:autoSpaceDE w:val="0"/>
        <w:autoSpaceDN w:val="0"/>
        <w:adjustRightInd w:val="0"/>
        <w:spacing w:after="0" w:line="240" w:lineRule="auto"/>
        <w:jc w:val="center"/>
        <w:outlineLvl w:val="2"/>
        <w:rPr>
          <w:rFonts w:ascii="Times New Roman" w:hAnsi="Times New Roman"/>
          <w:sz w:val="24"/>
          <w:szCs w:val="24"/>
          <w:lang w:eastAsia="ru-RU"/>
        </w:rPr>
      </w:pPr>
      <w:r w:rsidRPr="00183D68">
        <w:rPr>
          <w:rFonts w:ascii="Times New Roman" w:hAnsi="Times New Roman"/>
          <w:sz w:val="24"/>
          <w:szCs w:val="24"/>
          <w:lang w:eastAsia="ru-RU"/>
        </w:rPr>
        <w:t>ЦЕЛЕВЫЕ ПОКАЗАТЕЛИ РЕЗУЛЬТАТИВНОСТИ РЕАЛИЗАЦИИ ПОДПРОГРАММЫ 1.</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hd w:val="clear" w:color="auto" w:fill="FFFFFF"/>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настоящей подпрограммы – Развитие предпринимательства и сельского хозяйства в Каргасокском районе.</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Достижение цели обеспечивается за счет решения следующих задач подпрограммы:</w:t>
      </w:r>
    </w:p>
    <w:p w:rsidR="00183D68" w:rsidRPr="00183D68" w:rsidRDefault="00183D68" w:rsidP="00183D68">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Задача 1. Стимулирование предпринимательской активности населения для развития сферы малого и среднего предпринимательства.</w:t>
      </w:r>
    </w:p>
    <w:p w:rsidR="00183D68" w:rsidRPr="00183D68" w:rsidRDefault="00183D68" w:rsidP="00183D68">
      <w:pPr>
        <w:widowControl w:val="0"/>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Задача 2. Развитие малых форм хозяйствования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Срок реализации подпрограммы – 2016 – 2021 годы, этапы не предусмотрены.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качестве целевых показателей, определяющих эффективность реализации Подпрограммы, приняты следующие ожидаемые значения показателей: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число субъектов малого и среднего предпринимательства в расчете на 10 тыс. человек населения, ед.;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объем продукции сельского хозяйства, млн. рублей.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Сведения о составе и значениях целевых показателей результативности подпрограммы 1 приведены в таблице 1.</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СИСТЕМА МЕРОПРИЯТИЙ И РЕСУРСНОЕ ОБЕСПЕЧЕНИЕ ПОДПРОГРАММЫ 1.</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На реализацию подпрограммы необходимо 35 115,56557 тыс. рублей, в том числе:</w:t>
      </w:r>
    </w:p>
    <w:p w:rsidR="00183D68" w:rsidRPr="00183D68" w:rsidRDefault="00183D68" w:rsidP="00183D68">
      <w:pPr>
        <w:numPr>
          <w:ilvl w:val="0"/>
          <w:numId w:val="11"/>
        </w:numPr>
        <w:spacing w:after="0" w:line="240" w:lineRule="auto"/>
        <w:ind w:left="0" w:firstLine="567"/>
        <w:contextualSpacing/>
        <w:rPr>
          <w:rFonts w:ascii="Times New Roman" w:hAnsi="Times New Roman"/>
          <w:sz w:val="24"/>
          <w:szCs w:val="24"/>
          <w:lang w:eastAsia="ru-RU"/>
        </w:rPr>
      </w:pPr>
      <w:r w:rsidRPr="00183D68">
        <w:rPr>
          <w:rFonts w:ascii="Times New Roman" w:hAnsi="Times New Roman"/>
          <w:sz w:val="24"/>
          <w:szCs w:val="24"/>
          <w:lang w:eastAsia="ru-RU"/>
        </w:rPr>
        <w:t>средства федерального бюджета – 14 351,53386 тыс. рублей;</w:t>
      </w:r>
    </w:p>
    <w:p w:rsidR="00183D68" w:rsidRPr="00183D68" w:rsidRDefault="00183D68" w:rsidP="00183D68">
      <w:pPr>
        <w:numPr>
          <w:ilvl w:val="0"/>
          <w:numId w:val="11"/>
        </w:numPr>
        <w:spacing w:after="0" w:line="240" w:lineRule="auto"/>
        <w:ind w:left="0" w:firstLine="567"/>
        <w:contextualSpacing/>
        <w:rPr>
          <w:rFonts w:ascii="Times New Roman" w:hAnsi="Times New Roman"/>
          <w:sz w:val="24"/>
          <w:szCs w:val="24"/>
          <w:lang w:eastAsia="ru-RU"/>
        </w:rPr>
      </w:pPr>
      <w:r w:rsidRPr="00183D68">
        <w:rPr>
          <w:rFonts w:ascii="Times New Roman" w:hAnsi="Times New Roman"/>
          <w:sz w:val="24"/>
          <w:szCs w:val="24"/>
          <w:lang w:eastAsia="ru-RU"/>
        </w:rPr>
        <w:t>средства областного бюджет – 8 721,91479 тыс. рублей;</w:t>
      </w:r>
    </w:p>
    <w:p w:rsidR="00183D68" w:rsidRPr="00183D68" w:rsidRDefault="00183D68" w:rsidP="00183D68">
      <w:pPr>
        <w:numPr>
          <w:ilvl w:val="0"/>
          <w:numId w:val="11"/>
        </w:numPr>
        <w:spacing w:after="0" w:line="240" w:lineRule="auto"/>
        <w:ind w:left="0" w:firstLine="567"/>
        <w:contextualSpacing/>
        <w:rPr>
          <w:rFonts w:ascii="Times New Roman" w:hAnsi="Times New Roman"/>
          <w:sz w:val="24"/>
          <w:szCs w:val="24"/>
          <w:lang w:eastAsia="ru-RU"/>
        </w:rPr>
      </w:pPr>
      <w:r w:rsidRPr="00183D68">
        <w:rPr>
          <w:rFonts w:ascii="Times New Roman" w:hAnsi="Times New Roman"/>
          <w:sz w:val="24"/>
          <w:szCs w:val="24"/>
          <w:lang w:eastAsia="ru-RU"/>
        </w:rPr>
        <w:t>средства районного бюджета – 6 030,17192 тыс. рублей;</w:t>
      </w:r>
    </w:p>
    <w:p w:rsidR="00183D68" w:rsidRPr="00183D68" w:rsidRDefault="00183D68" w:rsidP="00183D68">
      <w:pPr>
        <w:numPr>
          <w:ilvl w:val="0"/>
          <w:numId w:val="11"/>
        </w:numPr>
        <w:spacing w:after="0" w:line="240" w:lineRule="auto"/>
        <w:ind w:left="0" w:firstLine="567"/>
        <w:contextualSpacing/>
        <w:rPr>
          <w:rFonts w:ascii="Times New Roman" w:hAnsi="Times New Roman"/>
          <w:sz w:val="24"/>
          <w:szCs w:val="24"/>
          <w:lang w:eastAsia="ru-RU"/>
        </w:rPr>
      </w:pPr>
      <w:r w:rsidRPr="00183D68">
        <w:rPr>
          <w:rFonts w:ascii="Times New Roman" w:hAnsi="Times New Roman"/>
          <w:sz w:val="24"/>
          <w:szCs w:val="24"/>
          <w:lang w:eastAsia="ru-RU"/>
        </w:rPr>
        <w:t>внебюджетные средства – 6011,945 тыс. руб.</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proofErr w:type="gramStart"/>
      <w:r w:rsidRPr="00183D68">
        <w:rPr>
          <w:rFonts w:ascii="Times New Roman" w:hAnsi="Times New Roman"/>
          <w:sz w:val="24"/>
          <w:szCs w:val="24"/>
          <w:lang w:eastAsia="ru-RU"/>
        </w:rPr>
        <w:t xml:space="preserve">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w:t>
      </w:r>
      <w:proofErr w:type="spellStart"/>
      <w:r w:rsidRPr="00183D68">
        <w:rPr>
          <w:rFonts w:ascii="Times New Roman" w:hAnsi="Times New Roman"/>
          <w:sz w:val="24"/>
          <w:szCs w:val="24"/>
          <w:lang w:eastAsia="ru-RU"/>
        </w:rPr>
        <w:t>софинансирования</w:t>
      </w:r>
      <w:proofErr w:type="spellEnd"/>
      <w:r w:rsidRPr="00183D68">
        <w:rPr>
          <w:rFonts w:ascii="Times New Roman" w:hAnsi="Times New Roman"/>
          <w:sz w:val="24"/>
          <w:szCs w:val="24"/>
          <w:lang w:eastAsia="ru-RU"/>
        </w:rPr>
        <w:t xml:space="preserve">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w:t>
      </w:r>
      <w:proofErr w:type="gramEnd"/>
      <w:r w:rsidRPr="00183D68">
        <w:rPr>
          <w:rFonts w:ascii="Times New Roman" w:hAnsi="Times New Roman"/>
          <w:sz w:val="24"/>
          <w:szCs w:val="24"/>
          <w:lang w:eastAsia="ru-RU"/>
        </w:rPr>
        <w:t xml:space="preserve"> области от 17.06.2011 № 186а «О предоставлении из областного бюджета субсидий местным </w:t>
      </w:r>
      <w:r w:rsidRPr="00183D68">
        <w:rPr>
          <w:rFonts w:ascii="Times New Roman" w:hAnsi="Times New Roman"/>
          <w:sz w:val="24"/>
          <w:szCs w:val="24"/>
          <w:lang w:eastAsia="ru-RU"/>
        </w:rPr>
        <w:lastRenderedPageBreak/>
        <w:t>бюджетам муниципальных образований Томской области в целях поддержки муниципальных программ развития малого и среднего предпринимательства».</w:t>
      </w:r>
    </w:p>
    <w:p w:rsidR="00183D68" w:rsidRPr="00183D68" w:rsidRDefault="00183D68" w:rsidP="00183D68">
      <w:pPr>
        <w:spacing w:after="0" w:line="240" w:lineRule="auto"/>
        <w:ind w:firstLine="567"/>
        <w:contextualSpacing/>
        <w:jc w:val="both"/>
        <w:rPr>
          <w:rFonts w:ascii="Times New Roman" w:hAnsi="Times New Roman"/>
          <w:b/>
          <w:sz w:val="24"/>
          <w:szCs w:val="24"/>
          <w:lang w:eastAsia="ru-RU"/>
        </w:rPr>
      </w:pPr>
      <w:r w:rsidRPr="00183D68">
        <w:rPr>
          <w:rFonts w:ascii="Times New Roman" w:eastAsia="Calibri" w:hAnsi="Times New Roman"/>
          <w:sz w:val="24"/>
          <w:szCs w:val="24"/>
        </w:rPr>
        <w:t>Приоритетные целевые группы получателей поддержки в рамках данного мероприятия подпрограммы – субъекты малого и среднего предпринимательства, осуществляющие деятельность на территории Каргасокского района.</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183D68">
        <w:rPr>
          <w:rFonts w:ascii="Times New Roman" w:hAnsi="Times New Roman"/>
          <w:sz w:val="24"/>
          <w:szCs w:val="24"/>
          <w:lang w:eastAsia="ru-RU"/>
        </w:rPr>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w:t>
      </w:r>
      <w:proofErr w:type="spellStart"/>
      <w:r w:rsidRPr="00183D68">
        <w:rPr>
          <w:rFonts w:ascii="Times New Roman" w:hAnsi="Times New Roman"/>
          <w:sz w:val="24"/>
          <w:szCs w:val="24"/>
          <w:lang w:eastAsia="ru-RU"/>
        </w:rPr>
        <w:t>софинансирования</w:t>
      </w:r>
      <w:proofErr w:type="spellEnd"/>
      <w:r w:rsidRPr="00183D68">
        <w:rPr>
          <w:rFonts w:ascii="Times New Roman" w:hAnsi="Times New Roman"/>
          <w:sz w:val="24"/>
          <w:szCs w:val="24"/>
          <w:lang w:eastAsia="ru-RU"/>
        </w:rPr>
        <w:t xml:space="preserve"> за счет средств федерального бюджета в соответствии с </w:t>
      </w:r>
      <w:r w:rsidRPr="00183D68">
        <w:rPr>
          <w:rFonts w:ascii="Times New Roman" w:eastAsia="Calibri" w:hAnsi="Times New Roman"/>
          <w:sz w:val="24"/>
          <w:szCs w:val="24"/>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proofErr w:type="gramEnd"/>
      <w:r w:rsidRPr="00183D68">
        <w:rPr>
          <w:rFonts w:ascii="Times New Roman" w:hAnsi="Times New Roman"/>
          <w:sz w:val="24"/>
          <w:szCs w:val="24"/>
          <w:lang w:eastAsia="ru-RU"/>
        </w:rPr>
        <w:t>, утвержденного Постановлением Администрации Томской области от 03.09.2015 № П311а «</w:t>
      </w:r>
      <w:r w:rsidRPr="00183D68">
        <w:rPr>
          <w:rFonts w:ascii="Times New Roman" w:eastAsia="Calibri" w:hAnsi="Times New Roman"/>
          <w:sz w:val="24"/>
          <w:szCs w:val="24"/>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183D68">
        <w:rPr>
          <w:rFonts w:ascii="Times New Roman" w:hAnsi="Times New Roman"/>
          <w:sz w:val="24"/>
          <w:szCs w:val="24"/>
          <w:lang w:eastAsia="ru-RU"/>
        </w:rPr>
        <w:t>».</w:t>
      </w:r>
    </w:p>
    <w:p w:rsidR="00183D68" w:rsidRPr="00183D68" w:rsidRDefault="00183D68" w:rsidP="00183D68">
      <w:pPr>
        <w:autoSpaceDE w:val="0"/>
        <w:autoSpaceDN w:val="0"/>
        <w:adjustRightInd w:val="0"/>
        <w:spacing w:after="0" w:line="240" w:lineRule="auto"/>
        <w:ind w:firstLine="540"/>
        <w:jc w:val="both"/>
        <w:rPr>
          <w:rFonts w:ascii="Times New Roman" w:eastAsia="Calibri" w:hAnsi="Times New Roman"/>
          <w:sz w:val="24"/>
          <w:szCs w:val="24"/>
        </w:rPr>
      </w:pPr>
      <w:r w:rsidRPr="00183D68">
        <w:rPr>
          <w:rFonts w:ascii="Times New Roman" w:hAnsi="Times New Roman"/>
          <w:sz w:val="24"/>
          <w:szCs w:val="24"/>
          <w:lang w:eastAsia="ru-RU"/>
        </w:rPr>
        <w:t>Реализация мероприятий: «</w:t>
      </w:r>
      <w:r w:rsidRPr="00183D68">
        <w:rPr>
          <w:rFonts w:ascii="Times New Roman" w:eastAsia="Calibri" w:hAnsi="Times New Roman"/>
          <w:sz w:val="24"/>
          <w:szCs w:val="24"/>
        </w:rPr>
        <w:t>Предоставление субсидий на 1 килограмм реализованного и (или) отгруженного на собственную переработку молока»,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Pr="00183D68">
        <w:rPr>
          <w:rFonts w:ascii="Times New Roman" w:hAnsi="Times New Roman"/>
          <w:sz w:val="24"/>
          <w:szCs w:val="24"/>
          <w:lang w:eastAsia="ru-RU"/>
        </w:rPr>
        <w:t>, «Предоставление государственной поддержки малым формам хозяйствования»</w:t>
      </w:r>
      <w:r w:rsidRPr="00183D68">
        <w:rPr>
          <w:rFonts w:ascii="Times New Roman" w:eastAsia="Calibri" w:hAnsi="Times New Roman"/>
          <w:sz w:val="24"/>
          <w:szCs w:val="24"/>
        </w:rPr>
        <w:t xml:space="preserve"> </w:t>
      </w:r>
      <w:r w:rsidRPr="00183D68">
        <w:rPr>
          <w:rFonts w:ascii="Times New Roman" w:hAnsi="Times New Roman"/>
          <w:sz w:val="24"/>
          <w:szCs w:val="24"/>
          <w:lang w:eastAsia="ru-RU"/>
        </w:rPr>
        <w:t xml:space="preserve">финансируется за счет областного  и федерального бюджетов в порядках утверждаемых Администрацией Каргасокского района. </w:t>
      </w:r>
    </w:p>
    <w:p w:rsidR="00183D68" w:rsidRPr="00183D68" w:rsidRDefault="00183D68" w:rsidP="00183D68">
      <w:pPr>
        <w:spacing w:after="0" w:line="240" w:lineRule="auto"/>
        <w:ind w:right="-427" w:firstLine="567"/>
        <w:jc w:val="both"/>
        <w:rPr>
          <w:rFonts w:ascii="Times New Roman" w:hAnsi="Times New Roman"/>
          <w:sz w:val="24"/>
          <w:szCs w:val="24"/>
          <w:lang w:eastAsia="ru-RU"/>
        </w:rPr>
      </w:pPr>
      <w:r w:rsidRPr="00183D68">
        <w:rPr>
          <w:rFonts w:ascii="Times New Roman" w:hAnsi="Times New Roman"/>
          <w:sz w:val="24"/>
          <w:szCs w:val="24"/>
          <w:lang w:eastAsia="ru-RU"/>
        </w:rPr>
        <w:t>В рамках Подпрограммы планируется реализация следующих основных мероприятий: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Перечень основных мероприятий и ресурсное обеспечение подпрограммы 1 приведены в таблице 2.</w:t>
      </w:r>
    </w:p>
    <w:p w:rsidR="00183D68" w:rsidRPr="00183D68" w:rsidRDefault="00183D68" w:rsidP="00183D68">
      <w:pPr>
        <w:spacing w:after="0" w:line="240" w:lineRule="auto"/>
        <w:ind w:firstLine="567"/>
        <w:contextualSpacing/>
        <w:jc w:val="both"/>
        <w:rPr>
          <w:rFonts w:ascii="Times New Roman" w:hAnsi="Times New Roman"/>
          <w:lang w:eastAsia="ru-RU"/>
        </w:rPr>
      </w:pPr>
    </w:p>
    <w:p w:rsidR="00183D68" w:rsidRPr="00183D68" w:rsidRDefault="00183D68" w:rsidP="00183D68">
      <w:pPr>
        <w:spacing w:after="0" w:line="240" w:lineRule="auto"/>
        <w:jc w:val="both"/>
        <w:rPr>
          <w:rFonts w:ascii="Times New Roman" w:hAnsi="Times New Roman"/>
          <w:sz w:val="24"/>
          <w:szCs w:val="24"/>
          <w:lang w:eastAsia="ru-RU"/>
        </w:rPr>
        <w:sectPr w:rsidR="00183D68" w:rsidRPr="00183D68" w:rsidSect="007325E4">
          <w:pgSz w:w="11906" w:h="16838"/>
          <w:pgMar w:top="567" w:right="707" w:bottom="851" w:left="1560" w:header="708" w:footer="708" w:gutter="0"/>
          <w:cols w:space="708"/>
          <w:docGrid w:linePitch="360"/>
        </w:sectPr>
      </w:pP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Таблица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 РЕЗУЛЬТАТИВНОСТИ ПОДПРОГРАММЫ 1.</w:t>
      </w:r>
    </w:p>
    <w:p w:rsidR="00183D68" w:rsidRPr="00183D68" w:rsidRDefault="00183D68" w:rsidP="00183D68">
      <w:pPr>
        <w:widowControl w:val="0"/>
        <w:shd w:val="clear" w:color="auto" w:fill="FFFFFF"/>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СУБЪЕКТОВ МАЛОГО И СРЕДНЕГО ПРЕДПРИНИМАТЕЛЬСТВА, ПОДДЕРЖКА СЕЛЬСКОГО ХОЗЯЙСТВА»</w:t>
      </w:r>
    </w:p>
    <w:tbl>
      <w:tblPr>
        <w:tblW w:w="5091" w:type="pct"/>
        <w:tblInd w:w="-72" w:type="dxa"/>
        <w:tblLayout w:type="fixed"/>
        <w:tblCellMar>
          <w:left w:w="70" w:type="dxa"/>
          <w:right w:w="70" w:type="dxa"/>
        </w:tblCellMar>
        <w:tblLook w:val="0000"/>
      </w:tblPr>
      <w:tblGrid>
        <w:gridCol w:w="710"/>
        <w:gridCol w:w="3492"/>
        <w:gridCol w:w="1245"/>
        <w:gridCol w:w="928"/>
        <w:gridCol w:w="928"/>
        <w:gridCol w:w="38"/>
        <w:gridCol w:w="884"/>
        <w:gridCol w:w="6"/>
        <w:gridCol w:w="76"/>
        <w:gridCol w:w="824"/>
        <w:gridCol w:w="16"/>
        <w:gridCol w:w="16"/>
        <w:gridCol w:w="903"/>
        <w:gridCol w:w="25"/>
        <w:gridCol w:w="32"/>
        <w:gridCol w:w="833"/>
        <w:gridCol w:w="35"/>
        <w:gridCol w:w="29"/>
        <w:gridCol w:w="906"/>
        <w:gridCol w:w="29"/>
        <w:gridCol w:w="966"/>
        <w:gridCol w:w="1179"/>
        <w:gridCol w:w="1743"/>
      </w:tblGrid>
      <w:tr w:rsidR="00183D68" w:rsidRPr="00183D68" w:rsidTr="007325E4">
        <w:trPr>
          <w:cantSplit/>
          <w:trHeight w:val="315"/>
          <w:tblHeader/>
        </w:trPr>
        <w:tc>
          <w:tcPr>
            <w:tcW w:w="224"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1102"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393"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359" w:type="pct"/>
            <w:gridSpan w:val="1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372"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550"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990"/>
          <w:tblHeader/>
        </w:trPr>
        <w:tc>
          <w:tcPr>
            <w:tcW w:w="224"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102" w:type="pct"/>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93"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2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2014 год</w:t>
            </w:r>
          </w:p>
        </w:tc>
        <w:tc>
          <w:tcPr>
            <w:tcW w:w="2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372"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550"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22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10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39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29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29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293"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294" w:type="pct"/>
            <w:gridSpan w:val="4"/>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293"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93" w:type="pct"/>
            <w:gridSpan w:val="4"/>
            <w:tcBorders>
              <w:top w:val="single" w:sz="6" w:space="0" w:color="auto"/>
              <w:left w:val="single" w:sz="6" w:space="0" w:color="auto"/>
              <w:bottom w:val="single" w:sz="6" w:space="0" w:color="auto"/>
              <w:right w:val="single" w:sz="4"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305" w:type="pct"/>
            <w:tcBorders>
              <w:top w:val="single" w:sz="6" w:space="0" w:color="auto"/>
              <w:left w:val="single" w:sz="4"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11</w:t>
            </w:r>
          </w:p>
        </w:tc>
        <w:tc>
          <w:tcPr>
            <w:tcW w:w="37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12</w:t>
            </w:r>
          </w:p>
        </w:tc>
        <w:tc>
          <w:tcPr>
            <w:tcW w:w="55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13</w:t>
            </w:r>
          </w:p>
        </w:tc>
      </w:tr>
      <w:tr w:rsidR="00183D68" w:rsidRPr="00183D68" w:rsidTr="007325E4">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Arial" w:eastAsia="Arial" w:hAnsi="Arial" w:cs="Arial"/>
                <w:sz w:val="20"/>
                <w:szCs w:val="20"/>
                <w:lang w:eastAsia="ar-SA"/>
              </w:rPr>
            </w:pPr>
            <w:r w:rsidRPr="00183D68">
              <w:rPr>
                <w:rFonts w:ascii="Times New Roman" w:eastAsia="Arial" w:hAnsi="Times New Roman"/>
                <w:sz w:val="24"/>
                <w:szCs w:val="24"/>
                <w:lang w:eastAsia="ar-SA"/>
              </w:rPr>
              <w:t>Показатели цели подпрограммы 1: Развитие предпринимательства и сельского хозяйства в Каргасокском районе.</w:t>
            </w:r>
          </w:p>
        </w:tc>
      </w:tr>
      <w:tr w:rsidR="00183D68" w:rsidRPr="00183D68" w:rsidTr="007325E4">
        <w:trPr>
          <w:cantSplit/>
          <w:trHeight w:val="282"/>
        </w:trPr>
        <w:tc>
          <w:tcPr>
            <w:tcW w:w="224"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2"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Число субъектов малого и среднего предпринимательства в расчете на 10 тыс. человек населения</w:t>
            </w:r>
          </w:p>
        </w:tc>
        <w:tc>
          <w:tcPr>
            <w:tcW w:w="393"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ед.</w:t>
            </w:r>
          </w:p>
        </w:tc>
        <w:tc>
          <w:tcPr>
            <w:tcW w:w="293"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290,1</w:t>
            </w:r>
          </w:p>
        </w:tc>
        <w:tc>
          <w:tcPr>
            <w:tcW w:w="293"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280</w:t>
            </w:r>
          </w:p>
        </w:tc>
        <w:tc>
          <w:tcPr>
            <w:tcW w:w="291"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286</w:t>
            </w:r>
          </w:p>
        </w:tc>
        <w:tc>
          <w:tcPr>
            <w:tcW w:w="291" w:type="pct"/>
            <w:gridSpan w:val="4"/>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291</w:t>
            </w:r>
          </w:p>
        </w:tc>
        <w:tc>
          <w:tcPr>
            <w:tcW w:w="290"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296</w:t>
            </w:r>
          </w:p>
        </w:tc>
        <w:tc>
          <w:tcPr>
            <w:tcW w:w="292" w:type="pct"/>
            <w:gridSpan w:val="4"/>
            <w:tcBorders>
              <w:top w:val="single" w:sz="6" w:space="0" w:color="auto"/>
              <w:left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304</w:t>
            </w:r>
          </w:p>
        </w:tc>
        <w:tc>
          <w:tcPr>
            <w:tcW w:w="295" w:type="pct"/>
            <w:gridSpan w:val="2"/>
            <w:tcBorders>
              <w:top w:val="single" w:sz="6"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314" w:type="pct"/>
            <w:gridSpan w:val="2"/>
            <w:tcBorders>
              <w:top w:val="single" w:sz="6" w:space="0" w:color="auto"/>
              <w:left w:val="single" w:sz="4"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317</w:t>
            </w:r>
          </w:p>
        </w:tc>
        <w:tc>
          <w:tcPr>
            <w:tcW w:w="372"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50"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82"/>
        </w:trPr>
        <w:tc>
          <w:tcPr>
            <w:tcW w:w="224"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1102" w:type="pct"/>
            <w:tcBorders>
              <w:top w:val="single" w:sz="6" w:space="0" w:color="auto"/>
              <w:left w:val="single" w:sz="6" w:space="0" w:color="auto"/>
              <w:right w:val="single" w:sz="6" w:space="0" w:color="auto"/>
            </w:tcBorders>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Объем продукции сельского хозяйства </w:t>
            </w:r>
          </w:p>
        </w:tc>
        <w:tc>
          <w:tcPr>
            <w:tcW w:w="393"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млн. руб.</w:t>
            </w:r>
          </w:p>
        </w:tc>
        <w:tc>
          <w:tcPr>
            <w:tcW w:w="293"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377</w:t>
            </w:r>
          </w:p>
        </w:tc>
        <w:tc>
          <w:tcPr>
            <w:tcW w:w="293"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342</w:t>
            </w:r>
          </w:p>
        </w:tc>
        <w:tc>
          <w:tcPr>
            <w:tcW w:w="291"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342</w:t>
            </w:r>
          </w:p>
        </w:tc>
        <w:tc>
          <w:tcPr>
            <w:tcW w:w="291" w:type="pct"/>
            <w:gridSpan w:val="4"/>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359</w:t>
            </w:r>
          </w:p>
        </w:tc>
        <w:tc>
          <w:tcPr>
            <w:tcW w:w="290"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377</w:t>
            </w:r>
          </w:p>
        </w:tc>
        <w:tc>
          <w:tcPr>
            <w:tcW w:w="292" w:type="pct"/>
            <w:gridSpan w:val="4"/>
            <w:tcBorders>
              <w:top w:val="single" w:sz="6" w:space="0" w:color="auto"/>
              <w:left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403</w:t>
            </w:r>
          </w:p>
        </w:tc>
        <w:tc>
          <w:tcPr>
            <w:tcW w:w="295" w:type="pct"/>
            <w:gridSpan w:val="2"/>
            <w:tcBorders>
              <w:top w:val="single" w:sz="6"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432</w:t>
            </w:r>
          </w:p>
        </w:tc>
        <w:tc>
          <w:tcPr>
            <w:tcW w:w="314" w:type="pct"/>
            <w:gridSpan w:val="2"/>
            <w:tcBorders>
              <w:top w:val="single" w:sz="6" w:space="0" w:color="auto"/>
              <w:left w:val="single" w:sz="4"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466</w:t>
            </w:r>
          </w:p>
        </w:tc>
        <w:tc>
          <w:tcPr>
            <w:tcW w:w="372"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ежегодно</w:t>
            </w:r>
          </w:p>
        </w:tc>
        <w:tc>
          <w:tcPr>
            <w:tcW w:w="550" w:type="pct"/>
            <w:tcBorders>
              <w:top w:val="single" w:sz="6" w:space="0" w:color="auto"/>
              <w:left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статистическая отчетность</w:t>
            </w:r>
          </w:p>
        </w:tc>
      </w:tr>
      <w:tr w:rsidR="00183D68" w:rsidRPr="00183D68" w:rsidTr="007325E4">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1 подпрограммы 1: Стимулирование предпринимательской активности населения для развития сферы малого и среднего предпринимательства.</w:t>
            </w:r>
          </w:p>
        </w:tc>
      </w:tr>
      <w:tr w:rsidR="00183D68" w:rsidRPr="00183D68" w:rsidTr="007325E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субъектов малого и среднего предпринимательства</w:t>
            </w:r>
          </w:p>
        </w:tc>
        <w:tc>
          <w:tcPr>
            <w:tcW w:w="3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581</w:t>
            </w:r>
          </w:p>
        </w:tc>
        <w:tc>
          <w:tcPr>
            <w:tcW w:w="2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555</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554</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557</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563</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566</w:t>
            </w:r>
          </w:p>
        </w:tc>
        <w:tc>
          <w:tcPr>
            <w:tcW w:w="305"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570</w:t>
            </w:r>
          </w:p>
        </w:tc>
        <w:tc>
          <w:tcPr>
            <w:tcW w:w="37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11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hd w:val="clear" w:color="auto" w:fill="FFFFFF"/>
              <w:spacing w:after="0" w:line="240" w:lineRule="auto"/>
              <w:ind w:left="71" w:right="71"/>
              <w:rPr>
                <w:rFonts w:ascii="Times New Roman" w:hAnsi="Times New Roman"/>
                <w:sz w:val="24"/>
                <w:szCs w:val="24"/>
                <w:lang w:eastAsia="ru-RU"/>
              </w:rPr>
            </w:pPr>
            <w:r w:rsidRPr="00183D68">
              <w:rPr>
                <w:rFonts w:ascii="Times New Roman" w:hAnsi="Times New Roman"/>
                <w:sz w:val="24"/>
                <w:szCs w:val="24"/>
                <w:lang w:eastAsia="ru-RU"/>
              </w:rPr>
              <w:t xml:space="preserve">Количество новых рабочих мест у СМП за счет программы </w:t>
            </w:r>
          </w:p>
        </w:tc>
        <w:tc>
          <w:tcPr>
            <w:tcW w:w="3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человек</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2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305"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37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ежеквар</w:t>
            </w:r>
            <w:proofErr w:type="spellEnd"/>
          </w:p>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2 подпрограммы 1: Развитие малых форм хозяйствования района.</w:t>
            </w:r>
          </w:p>
        </w:tc>
      </w:tr>
      <w:tr w:rsidR="00183D68" w:rsidRPr="00183D68" w:rsidTr="007325E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личных подсобных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8387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8141</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8 209</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8 210</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8 210</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w:t>
            </w:r>
          </w:p>
        </w:tc>
        <w:tc>
          <w:tcPr>
            <w:tcW w:w="37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11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крестьянско-фермерских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37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5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ind w:left="-67" w:firstLine="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bl>
    <w:p w:rsidR="00183D68" w:rsidRPr="00183D68" w:rsidRDefault="00183D68" w:rsidP="00183D68">
      <w:pPr>
        <w:widowControl w:val="0"/>
        <w:suppressAutoHyphens/>
        <w:autoSpaceDE w:val="0"/>
        <w:spacing w:after="0" w:line="240" w:lineRule="auto"/>
        <w:ind w:firstLine="567"/>
        <w:jc w:val="right"/>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67"/>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br w:type="page"/>
      </w:r>
      <w:r w:rsidRPr="00183D68">
        <w:rPr>
          <w:rFonts w:ascii="Times New Roman" w:eastAsia="Arial" w:hAnsi="Times New Roman"/>
          <w:sz w:val="24"/>
          <w:szCs w:val="24"/>
          <w:lang w:eastAsia="ar-SA"/>
        </w:rPr>
        <w:lastRenderedPageBreak/>
        <w:t>Таблица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1.</w:t>
      </w:r>
    </w:p>
    <w:p w:rsidR="00183D68" w:rsidRPr="00183D68" w:rsidRDefault="00183D68" w:rsidP="00183D68">
      <w:pPr>
        <w:widowControl w:val="0"/>
        <w:shd w:val="clear" w:color="auto" w:fill="FFFFFF"/>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СУБЪЕКТОВ МАЛОГО И СРЕДНЕГО ПРЕДПРИНИМАТЕЛЬСТВА, ПОДДЕРЖКА СЕЛЬСКОГО ХОЗЯЙСТВА»</w:t>
      </w:r>
    </w:p>
    <w:tbl>
      <w:tblPr>
        <w:tblW w:w="15877" w:type="dxa"/>
        <w:tblInd w:w="-34" w:type="dxa"/>
        <w:tblLayout w:type="fixed"/>
        <w:tblLook w:val="04A0"/>
      </w:tblPr>
      <w:tblGrid>
        <w:gridCol w:w="2645"/>
        <w:gridCol w:w="1384"/>
        <w:gridCol w:w="1179"/>
        <w:gridCol w:w="1313"/>
        <w:gridCol w:w="1276"/>
        <w:gridCol w:w="1153"/>
        <w:gridCol w:w="1257"/>
        <w:gridCol w:w="1701"/>
        <w:gridCol w:w="2259"/>
        <w:gridCol w:w="1710"/>
      </w:tblGrid>
      <w:tr w:rsidR="00183D68" w:rsidRPr="00183D68" w:rsidTr="007325E4">
        <w:trPr>
          <w:trHeight w:val="715"/>
          <w:tblHeader/>
        </w:trPr>
        <w:tc>
          <w:tcPr>
            <w:tcW w:w="26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Наименование подпрограммы, задачи подпрограммы, ВЦП (основного мероприятия) муниципальной программы</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Срок реализации</w:t>
            </w:r>
          </w:p>
        </w:tc>
        <w:tc>
          <w:tcPr>
            <w:tcW w:w="1179" w:type="dxa"/>
            <w:vMerge w:val="restart"/>
            <w:tcBorders>
              <w:top w:val="single" w:sz="8" w:space="0" w:color="auto"/>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Объем </w:t>
            </w:r>
            <w:proofErr w:type="spellStart"/>
            <w:proofErr w:type="gramStart"/>
            <w:r w:rsidRPr="00183D68">
              <w:rPr>
                <w:rFonts w:ascii="Times New Roman" w:hAnsi="Times New Roman"/>
                <w:sz w:val="24"/>
                <w:szCs w:val="24"/>
                <w:lang w:eastAsia="ru-RU"/>
              </w:rPr>
              <w:t>финанси</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рования</w:t>
            </w:r>
            <w:proofErr w:type="spellEnd"/>
            <w:proofErr w:type="gramEnd"/>
            <w:r w:rsidRPr="00183D68">
              <w:rPr>
                <w:rFonts w:ascii="Times New Roman" w:hAnsi="Times New Roman"/>
                <w:sz w:val="24"/>
                <w:szCs w:val="24"/>
                <w:lang w:eastAsia="ru-RU"/>
              </w:rPr>
              <w:t xml:space="preserve"> (тыс. рублей)-</w:t>
            </w:r>
          </w:p>
        </w:tc>
        <w:tc>
          <w:tcPr>
            <w:tcW w:w="4999" w:type="dxa"/>
            <w:gridSpan w:val="4"/>
            <w:tcBorders>
              <w:top w:val="single" w:sz="8" w:space="0" w:color="auto"/>
              <w:left w:val="nil"/>
              <w:bottom w:val="single" w:sz="8" w:space="0" w:color="auto"/>
              <w:right w:val="single" w:sz="8"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 том числе за счет средств</w:t>
            </w:r>
          </w:p>
        </w:tc>
        <w:tc>
          <w:tcPr>
            <w:tcW w:w="1701" w:type="dxa"/>
            <w:vMerge w:val="restart"/>
            <w:tcBorders>
              <w:top w:val="single" w:sz="8" w:space="0" w:color="auto"/>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Участник мероприятия</w:t>
            </w:r>
          </w:p>
        </w:tc>
        <w:tc>
          <w:tcPr>
            <w:tcW w:w="39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45"/>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79"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федерального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областного бюджета (по согласованию)</w:t>
            </w: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местного бюджета</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внебюджетных источников (по согласованию)</w:t>
            </w:r>
          </w:p>
        </w:tc>
        <w:tc>
          <w:tcPr>
            <w:tcW w:w="1701"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3969" w:type="dxa"/>
            <w:gridSpan w:val="2"/>
            <w:vMerge/>
            <w:tcBorders>
              <w:top w:val="nil"/>
              <w:left w:val="nil"/>
              <w:bottom w:val="single" w:sz="4" w:space="0" w:color="auto"/>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894"/>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79" w:type="dxa"/>
            <w:vMerge/>
            <w:tcBorders>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313"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153"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257"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vMerge/>
            <w:tcBorders>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sz w:val="24"/>
                <w:szCs w:val="24"/>
                <w:lang w:eastAsia="ru-RU"/>
              </w:rPr>
            </w:pPr>
          </w:p>
        </w:tc>
        <w:tc>
          <w:tcPr>
            <w:tcW w:w="225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наименование и единица измерения</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значения по годам реализации</w:t>
            </w:r>
          </w:p>
        </w:tc>
      </w:tr>
      <w:tr w:rsidR="00183D68" w:rsidRPr="00183D68" w:rsidTr="007325E4">
        <w:trPr>
          <w:trHeight w:val="330"/>
          <w:tblHead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1</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2</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5</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6</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7</w:t>
            </w:r>
          </w:p>
        </w:tc>
        <w:tc>
          <w:tcPr>
            <w:tcW w:w="1701"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8</w:t>
            </w:r>
          </w:p>
        </w:tc>
        <w:tc>
          <w:tcPr>
            <w:tcW w:w="225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val="en-US" w:eastAsia="ru-RU"/>
              </w:rPr>
              <w:t>9</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10</w:t>
            </w:r>
          </w:p>
        </w:tc>
      </w:tr>
      <w:tr w:rsidR="00183D68" w:rsidRPr="00183D68" w:rsidTr="007325E4">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Подпрограмма 1 «Развитие субъектов малого и среднего предпринимательства, поддержка сельского хозяйства».</w:t>
            </w:r>
          </w:p>
        </w:tc>
      </w:tr>
      <w:tr w:rsidR="00183D68" w:rsidRPr="00183D68" w:rsidTr="007325E4">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Стимулирование предпринимательской активности населения для развития сферы малого и среднего предпринимательства.</w:t>
            </w:r>
          </w:p>
        </w:tc>
      </w:tr>
      <w:tr w:rsidR="00183D68" w:rsidRPr="00183D68" w:rsidTr="007325E4">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r>
      <w:tr w:rsidR="00183D68" w:rsidRPr="00183D68" w:rsidTr="007325E4">
        <w:trPr>
          <w:trHeight w:val="54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Развитие субъектов малого и среднего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26854,12718</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15200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1260,30079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231"/>
              <w:jc w:val="center"/>
              <w:rPr>
                <w:rFonts w:ascii="Times New Roman" w:hAnsi="Times New Roman"/>
                <w:color w:val="000000"/>
                <w:lang w:eastAsia="ru-RU"/>
              </w:rPr>
            </w:pPr>
            <w:r w:rsidRPr="00183D68">
              <w:rPr>
                <w:rFonts w:ascii="Times New Roman" w:hAnsi="Times New Roman"/>
                <w:color w:val="000000"/>
                <w:sz w:val="20"/>
                <w:szCs w:val="20"/>
                <w:lang w:eastAsia="ru-RU"/>
              </w:rPr>
              <w:t>4381,88139</w:t>
            </w:r>
            <w:r w:rsidRPr="00183D68">
              <w:rPr>
                <w:rFonts w:ascii="Times New Roman" w:hAnsi="Times New Roman"/>
                <w:color w:val="000000"/>
                <w:lang w:eastAsia="ru-RU"/>
              </w:rPr>
              <w:t xml:space="preserve"> </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Отдел экономики и социального развития Администрации Каргасокского района (далее – </w:t>
            </w:r>
            <w:proofErr w:type="spellStart"/>
            <w:r w:rsidRPr="00183D68">
              <w:rPr>
                <w:rFonts w:ascii="Times New Roman" w:hAnsi="Times New Roman"/>
                <w:sz w:val="24"/>
                <w:szCs w:val="24"/>
                <w:lang w:eastAsia="ru-RU"/>
              </w:rPr>
              <w:t>ОЭиСР</w:t>
            </w:r>
            <w:proofErr w:type="spellEnd"/>
            <w:r w:rsidRPr="00183D68">
              <w:rPr>
                <w:rFonts w:ascii="Times New Roman" w:hAnsi="Times New Roman"/>
                <w:sz w:val="24"/>
                <w:szCs w:val="24"/>
                <w:lang w:eastAsia="ru-RU"/>
              </w:rPr>
              <w:t>)</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субъектов малого и среднего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39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lang w:eastAsia="ru-RU"/>
              </w:rPr>
            </w:pPr>
            <w:r w:rsidRPr="00183D68">
              <w:rPr>
                <w:rFonts w:ascii="Times New Roman" w:hAnsi="Times New Roman"/>
                <w:color w:val="000000"/>
                <w:lang w:eastAsia="ru-RU"/>
              </w:rPr>
              <w:t>4965,02504</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798,39786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210,30079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89"/>
              <w:jc w:val="center"/>
              <w:rPr>
                <w:rFonts w:ascii="Times New Roman" w:hAnsi="Times New Roman"/>
                <w:color w:val="000000"/>
                <w:lang w:eastAsia="ru-RU"/>
              </w:rPr>
            </w:pPr>
            <w:r w:rsidRPr="00183D68">
              <w:rPr>
                <w:rFonts w:ascii="Times New Roman" w:hAnsi="Times New Roman"/>
                <w:color w:val="000000"/>
                <w:lang w:eastAsia="ru-RU"/>
              </w:rPr>
              <w:t>2144,38139</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1811,945</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554</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3764,5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2375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556</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3764,5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2375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557</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4419,5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459,5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563</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4419,5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459,5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566</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4419,5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459,5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570</w:t>
            </w:r>
          </w:p>
        </w:tc>
      </w:tr>
      <w:tr w:rsidR="00183D68" w:rsidRPr="00183D68" w:rsidTr="007325E4">
        <w:trPr>
          <w:trHeight w:val="402"/>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Субсидирование </w:t>
            </w:r>
            <w:proofErr w:type="gramStart"/>
            <w:r w:rsidRPr="00183D68">
              <w:rPr>
                <w:rFonts w:ascii="Times New Roman" w:hAnsi="Times New Roman"/>
                <w:sz w:val="24"/>
                <w:szCs w:val="24"/>
                <w:lang w:eastAsia="ru-RU"/>
              </w:rPr>
              <w:t xml:space="preserve">части затрат участников конкурсов предпринимательских </w:t>
            </w:r>
            <w:r w:rsidRPr="00183D68">
              <w:rPr>
                <w:rFonts w:ascii="Times New Roman" w:hAnsi="Times New Roman"/>
                <w:sz w:val="24"/>
                <w:szCs w:val="24"/>
                <w:lang w:eastAsia="ru-RU"/>
              </w:rPr>
              <w:lastRenderedPageBreak/>
              <w:t>проектов</w:t>
            </w:r>
            <w:proofErr w:type="gramEnd"/>
            <w:r w:rsidRPr="00183D68">
              <w:rPr>
                <w:rFonts w:ascii="Times New Roman" w:hAnsi="Times New Roman"/>
                <w:sz w:val="24"/>
                <w:szCs w:val="24"/>
                <w:lang w:eastAsia="ru-RU"/>
              </w:rPr>
              <w:t xml:space="preserve"> по написанию бизнес-планов для участия в районных конкурсах предпринимательских проектов</w:t>
            </w:r>
          </w:p>
        </w:tc>
        <w:tc>
          <w:tcPr>
            <w:tcW w:w="1384"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179"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160</w:t>
            </w:r>
          </w:p>
        </w:tc>
        <w:tc>
          <w:tcPr>
            <w:tcW w:w="131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160</w:t>
            </w:r>
          </w:p>
        </w:tc>
        <w:tc>
          <w:tcPr>
            <w:tcW w:w="1257"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СМП получивших поддержку по написанию бизнес-планов,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75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37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r>
      <w:tr w:rsidR="00183D68" w:rsidRPr="00183D68" w:rsidTr="007325E4">
        <w:trPr>
          <w:trHeight w:val="404"/>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r>
      <w:tr w:rsidR="00183D68" w:rsidRPr="00183D68" w:rsidTr="007325E4">
        <w:trPr>
          <w:trHeight w:val="40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407"/>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52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Организация и </w:t>
            </w:r>
            <w:proofErr w:type="spellStart"/>
            <w:proofErr w:type="gramStart"/>
            <w:r w:rsidRPr="00183D68">
              <w:rPr>
                <w:rFonts w:ascii="Times New Roman" w:hAnsi="Times New Roman"/>
                <w:sz w:val="24"/>
                <w:szCs w:val="24"/>
                <w:lang w:eastAsia="ru-RU"/>
              </w:rPr>
              <w:t>прове-дение</w:t>
            </w:r>
            <w:proofErr w:type="spellEnd"/>
            <w:proofErr w:type="gramEnd"/>
            <w:r w:rsidRPr="00183D68">
              <w:rPr>
                <w:rFonts w:ascii="Times New Roman" w:hAnsi="Times New Roman"/>
                <w:sz w:val="24"/>
                <w:szCs w:val="24"/>
                <w:lang w:eastAsia="ru-RU"/>
              </w:rPr>
              <w:t xml:space="preserve"> семинаров, </w:t>
            </w:r>
            <w:proofErr w:type="spellStart"/>
            <w:r w:rsidRPr="00183D68">
              <w:rPr>
                <w:rFonts w:ascii="Times New Roman" w:hAnsi="Times New Roman"/>
                <w:sz w:val="24"/>
                <w:szCs w:val="24"/>
                <w:lang w:eastAsia="ru-RU"/>
              </w:rPr>
              <w:t>кон-ференций</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консульта-ций</w:t>
            </w:r>
            <w:proofErr w:type="spellEnd"/>
            <w:r w:rsidRPr="00183D68">
              <w:rPr>
                <w:rFonts w:ascii="Times New Roman" w:hAnsi="Times New Roman"/>
                <w:sz w:val="24"/>
                <w:szCs w:val="24"/>
                <w:lang w:eastAsia="ru-RU"/>
              </w:rPr>
              <w:t xml:space="preserve">, мастер-классов, конкурсов и «круглых столов», направленных на повышение </w:t>
            </w:r>
            <w:proofErr w:type="spellStart"/>
            <w:r w:rsidRPr="00183D68">
              <w:rPr>
                <w:rFonts w:ascii="Times New Roman" w:hAnsi="Times New Roman"/>
                <w:sz w:val="24"/>
                <w:szCs w:val="24"/>
                <w:lang w:eastAsia="ru-RU"/>
              </w:rPr>
              <w:t>профес-сионального</w:t>
            </w:r>
            <w:proofErr w:type="spellEnd"/>
            <w:r w:rsidRPr="00183D68">
              <w:rPr>
                <w:rFonts w:ascii="Times New Roman" w:hAnsi="Times New Roman"/>
                <w:sz w:val="24"/>
                <w:szCs w:val="24"/>
                <w:lang w:eastAsia="ru-RU"/>
              </w:rPr>
              <w:t xml:space="preserve"> уровня субъектов малого и среднего </w:t>
            </w:r>
            <w:proofErr w:type="spellStart"/>
            <w:r w:rsidRPr="00183D68">
              <w:rPr>
                <w:rFonts w:ascii="Times New Roman" w:hAnsi="Times New Roman"/>
                <w:sz w:val="24"/>
                <w:szCs w:val="24"/>
                <w:lang w:eastAsia="ru-RU"/>
              </w:rPr>
              <w:t>предпринима-тельства</w:t>
            </w:r>
            <w:proofErr w:type="spellEnd"/>
            <w:r w:rsidRPr="00183D68">
              <w:rPr>
                <w:rFonts w:ascii="Times New Roman" w:hAnsi="Times New Roman"/>
                <w:sz w:val="24"/>
                <w:szCs w:val="24"/>
                <w:lang w:eastAsia="ru-RU"/>
              </w:rPr>
              <w:t xml:space="preserve"> и </w:t>
            </w:r>
            <w:proofErr w:type="spellStart"/>
            <w:r w:rsidRPr="00183D68">
              <w:rPr>
                <w:rFonts w:ascii="Times New Roman" w:hAnsi="Times New Roman"/>
                <w:sz w:val="24"/>
                <w:szCs w:val="24"/>
                <w:lang w:eastAsia="ru-RU"/>
              </w:rPr>
              <w:t>инфраструк-туры</w:t>
            </w:r>
            <w:proofErr w:type="spellEnd"/>
            <w:r w:rsidRPr="00183D68">
              <w:rPr>
                <w:rFonts w:ascii="Times New Roman" w:hAnsi="Times New Roman"/>
                <w:sz w:val="24"/>
                <w:szCs w:val="24"/>
                <w:lang w:eastAsia="ru-RU"/>
              </w:rPr>
              <w:t xml:space="preserve"> поддержки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Количество </w:t>
            </w:r>
            <w:proofErr w:type="spellStart"/>
            <w:proofErr w:type="gramStart"/>
            <w:r w:rsidRPr="00183D68">
              <w:rPr>
                <w:rFonts w:ascii="Times New Roman" w:hAnsi="Times New Roman"/>
                <w:sz w:val="24"/>
                <w:szCs w:val="24"/>
                <w:lang w:eastAsia="ru-RU"/>
              </w:rPr>
              <w:t>прове-денных</w:t>
            </w:r>
            <w:proofErr w:type="spellEnd"/>
            <w:proofErr w:type="gramEnd"/>
            <w:r w:rsidRPr="00183D68">
              <w:rPr>
                <w:rFonts w:ascii="Times New Roman" w:hAnsi="Times New Roman"/>
                <w:sz w:val="24"/>
                <w:szCs w:val="24"/>
                <w:lang w:eastAsia="ru-RU"/>
              </w:rPr>
              <w:t xml:space="preserve"> семинаров, конференций, </w:t>
            </w:r>
            <w:proofErr w:type="spellStart"/>
            <w:r w:rsidRPr="00183D68">
              <w:rPr>
                <w:rFonts w:ascii="Times New Roman" w:hAnsi="Times New Roman"/>
                <w:sz w:val="24"/>
                <w:szCs w:val="24"/>
                <w:lang w:eastAsia="ru-RU"/>
              </w:rPr>
              <w:t>кон-сультаций</w:t>
            </w:r>
            <w:proofErr w:type="spellEnd"/>
            <w:r w:rsidRPr="00183D68">
              <w:rPr>
                <w:rFonts w:ascii="Times New Roman" w:hAnsi="Times New Roman"/>
                <w:sz w:val="24"/>
                <w:szCs w:val="24"/>
                <w:lang w:eastAsia="ru-RU"/>
              </w:rPr>
              <w:t xml:space="preserve">, мастер-классов и «круглых столов», </w:t>
            </w:r>
            <w:proofErr w:type="spellStart"/>
            <w:r w:rsidRPr="00183D68">
              <w:rPr>
                <w:rFonts w:ascii="Times New Roman" w:hAnsi="Times New Roman"/>
                <w:sz w:val="24"/>
                <w:szCs w:val="24"/>
                <w:lang w:eastAsia="ru-RU"/>
              </w:rPr>
              <w:t>направ-ленных</w:t>
            </w:r>
            <w:proofErr w:type="spellEnd"/>
            <w:r w:rsidRPr="00183D68">
              <w:rPr>
                <w:rFonts w:ascii="Times New Roman" w:hAnsi="Times New Roman"/>
                <w:sz w:val="24"/>
                <w:szCs w:val="24"/>
                <w:lang w:eastAsia="ru-RU"/>
              </w:rPr>
              <w:t xml:space="preserve"> на </w:t>
            </w:r>
            <w:proofErr w:type="spellStart"/>
            <w:r w:rsidRPr="00183D68">
              <w:rPr>
                <w:rFonts w:ascii="Times New Roman" w:hAnsi="Times New Roman"/>
                <w:sz w:val="24"/>
                <w:szCs w:val="24"/>
                <w:lang w:eastAsia="ru-RU"/>
              </w:rPr>
              <w:t>повыше-ние</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профессиона-льного</w:t>
            </w:r>
            <w:proofErr w:type="spellEnd"/>
            <w:r w:rsidRPr="00183D68">
              <w:rPr>
                <w:rFonts w:ascii="Times New Roman" w:hAnsi="Times New Roman"/>
                <w:sz w:val="24"/>
                <w:szCs w:val="24"/>
                <w:lang w:eastAsia="ru-RU"/>
              </w:rPr>
              <w:t xml:space="preserve"> уровня субъектов малого и среднего </w:t>
            </w:r>
            <w:proofErr w:type="spellStart"/>
            <w:r w:rsidRPr="00183D68">
              <w:rPr>
                <w:rFonts w:ascii="Times New Roman" w:hAnsi="Times New Roman"/>
                <w:sz w:val="24"/>
                <w:szCs w:val="24"/>
                <w:lang w:eastAsia="ru-RU"/>
              </w:rPr>
              <w:t>предпри-нимательства</w:t>
            </w:r>
            <w:proofErr w:type="spellEnd"/>
            <w:r w:rsidRPr="00183D68">
              <w:rPr>
                <w:rFonts w:ascii="Times New Roman" w:hAnsi="Times New Roman"/>
                <w:sz w:val="24"/>
                <w:szCs w:val="24"/>
                <w:lang w:eastAsia="ru-RU"/>
              </w:rPr>
              <w:t xml:space="preserve"> и инфраструктуры поддержки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54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54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55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68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554"/>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548"/>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42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3: </w:t>
            </w:r>
            <w:r w:rsidRPr="00183D68">
              <w:rPr>
                <w:rFonts w:ascii="Times New Roman" w:hAnsi="Times New Roman"/>
                <w:sz w:val="24"/>
                <w:szCs w:val="24"/>
                <w:lang w:eastAsia="ru-RU"/>
              </w:rPr>
              <w:lastRenderedPageBreak/>
              <w:t>Организация праздничных мероприятий, посвященных Дню российского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418,462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418,462</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Количество </w:t>
            </w:r>
            <w:r w:rsidRPr="00183D68">
              <w:rPr>
                <w:rFonts w:ascii="Times New Roman" w:hAnsi="Times New Roman"/>
                <w:sz w:val="24"/>
                <w:szCs w:val="24"/>
                <w:lang w:eastAsia="ru-RU"/>
              </w:rPr>
              <w:lastRenderedPageBreak/>
              <w:t>проведенных мероприятий, посвященных празднованию Дня Российского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 20,962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20,962</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31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57"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2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525"/>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22813,76225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71"/>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14 098,39786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jc w:val="center"/>
              <w:rPr>
                <w:rFonts w:ascii="Times New Roman" w:hAnsi="Times New Roman"/>
                <w:color w:val="000000"/>
                <w:lang w:eastAsia="ru-RU"/>
              </w:rPr>
            </w:pPr>
            <w:r w:rsidRPr="00183D68">
              <w:rPr>
                <w:rFonts w:ascii="Times New Roman" w:hAnsi="Times New Roman"/>
                <w:color w:val="000000"/>
                <w:lang w:eastAsia="ru-RU"/>
              </w:rPr>
              <w:t>2703,41939</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победителей районного конкурса,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lang w:eastAsia="ru-RU"/>
              </w:rPr>
            </w:pPr>
            <w:r w:rsidRPr="00183D68">
              <w:rPr>
                <w:rFonts w:ascii="Times New Roman" w:hAnsi="Times New Roman"/>
                <w:color w:val="000000"/>
                <w:lang w:eastAsia="ru-RU"/>
              </w:rPr>
              <w:t>4613,76225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798,39786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89"/>
              <w:jc w:val="center"/>
              <w:rPr>
                <w:rFonts w:ascii="Times New Roman" w:hAnsi="Times New Roman"/>
                <w:color w:val="000000"/>
                <w:lang w:eastAsia="ru-RU"/>
              </w:rPr>
            </w:pPr>
            <w:r w:rsidRPr="00183D68">
              <w:rPr>
                <w:rFonts w:ascii="Times New Roman" w:hAnsi="Times New Roman"/>
                <w:color w:val="000000"/>
                <w:lang w:eastAsia="ru-RU"/>
              </w:rPr>
              <w:t>2003,41939</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1811,945</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3250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2375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125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lang w:eastAsia="ru-RU"/>
              </w:rPr>
            </w:pPr>
            <w:r w:rsidRPr="00183D68">
              <w:rPr>
                <w:rFonts w:ascii="Times New Roman" w:hAnsi="Times New Roman"/>
                <w:color w:val="000000"/>
                <w:lang w:eastAsia="ru-RU"/>
              </w:rPr>
              <w:t>3250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2375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125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lang w:eastAsia="ru-RU"/>
              </w:rPr>
            </w:pPr>
            <w:r w:rsidRPr="00183D68">
              <w:rPr>
                <w:rFonts w:ascii="Times New Roman" w:hAnsi="Times New Roman"/>
                <w:color w:val="000000"/>
                <w:lang w:eastAsia="ru-RU"/>
              </w:rPr>
              <w:t>3900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3900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52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3900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2850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150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r>
      <w:tr w:rsidR="00183D68" w:rsidRPr="00183D68" w:rsidTr="007325E4">
        <w:trPr>
          <w:trHeight w:val="38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5: </w:t>
            </w:r>
            <w:r w:rsidRPr="00183D68">
              <w:rPr>
                <w:rFonts w:ascii="Times New Roman" w:hAnsi="Times New Roman"/>
                <w:color w:val="000000"/>
                <w:sz w:val="24"/>
                <w:szCs w:val="24"/>
                <w:lang w:eastAsia="ru-RU"/>
              </w:rPr>
              <w:lastRenderedPageBreak/>
              <w:t xml:space="preserve">Развитие и </w:t>
            </w:r>
            <w:proofErr w:type="spellStart"/>
            <w:proofErr w:type="gramStart"/>
            <w:r w:rsidRPr="00183D68">
              <w:rPr>
                <w:rFonts w:ascii="Times New Roman" w:hAnsi="Times New Roman"/>
                <w:color w:val="000000"/>
                <w:sz w:val="24"/>
                <w:szCs w:val="24"/>
                <w:lang w:eastAsia="ru-RU"/>
              </w:rPr>
              <w:t>обеспече-ние</w:t>
            </w:r>
            <w:proofErr w:type="spellEnd"/>
            <w:proofErr w:type="gramEnd"/>
            <w:r w:rsidRPr="00183D68">
              <w:rPr>
                <w:rFonts w:ascii="Times New Roman" w:hAnsi="Times New Roman"/>
                <w:color w:val="000000"/>
                <w:sz w:val="24"/>
                <w:szCs w:val="24"/>
                <w:lang w:eastAsia="ru-RU"/>
              </w:rPr>
              <w:t xml:space="preserve"> деятельности организаций, </w:t>
            </w:r>
            <w:proofErr w:type="spellStart"/>
            <w:r w:rsidRPr="00183D68">
              <w:rPr>
                <w:rFonts w:ascii="Times New Roman" w:hAnsi="Times New Roman"/>
                <w:color w:val="000000"/>
                <w:sz w:val="24"/>
                <w:szCs w:val="24"/>
                <w:lang w:eastAsia="ru-RU"/>
              </w:rPr>
              <w:t>образую-щих</w:t>
            </w:r>
            <w:proofErr w:type="spellEnd"/>
            <w:r w:rsidRPr="00183D68">
              <w:rPr>
                <w:rFonts w:ascii="Times New Roman" w:hAnsi="Times New Roman"/>
                <w:color w:val="000000"/>
                <w:sz w:val="24"/>
                <w:szCs w:val="24"/>
                <w:lang w:eastAsia="ru-RU"/>
              </w:rPr>
              <w:t xml:space="preserve">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sz w:val="24"/>
                <w:szCs w:val="24"/>
                <w:lang w:eastAsia="ru-RU"/>
              </w:rPr>
            </w:pPr>
            <w:r w:rsidRPr="00183D68">
              <w:rPr>
                <w:rFonts w:ascii="Times New Roman" w:hAnsi="Times New Roman"/>
                <w:sz w:val="24"/>
                <w:szCs w:val="24"/>
                <w:lang w:eastAsia="ru-RU"/>
              </w:rPr>
              <w:t>1860,3007</w:t>
            </w:r>
            <w:r w:rsidRPr="00183D68">
              <w:rPr>
                <w:rFonts w:ascii="Times New Roman" w:hAnsi="Times New Roman"/>
                <w:lang w:eastAsia="ru-RU"/>
              </w:rPr>
              <w:t>9</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jc w:val="center"/>
              <w:rPr>
                <w:rFonts w:ascii="Times New Roman" w:hAnsi="Times New Roman"/>
                <w:sz w:val="24"/>
                <w:szCs w:val="24"/>
                <w:lang w:eastAsia="ru-RU"/>
              </w:rPr>
            </w:pPr>
            <w:r w:rsidRPr="00183D68">
              <w:rPr>
                <w:rFonts w:ascii="Times New Roman" w:hAnsi="Times New Roman"/>
                <w:sz w:val="24"/>
                <w:szCs w:val="24"/>
                <w:lang w:eastAsia="ru-RU"/>
              </w:rPr>
              <w:t>1260,30079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Количество СМП </w:t>
            </w:r>
            <w:r w:rsidRPr="00183D68">
              <w:rPr>
                <w:rFonts w:ascii="Times New Roman" w:hAnsi="Times New Roman"/>
                <w:sz w:val="24"/>
                <w:szCs w:val="24"/>
                <w:lang w:eastAsia="ru-RU"/>
              </w:rPr>
              <w:lastRenderedPageBreak/>
              <w:t>получающих консультации в организациях, образующих инфраструктуру развития предпринимательства на постоянной основе,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w:t>
            </w:r>
          </w:p>
        </w:tc>
      </w:tr>
      <w:tr w:rsidR="00183D68" w:rsidRPr="00183D68" w:rsidTr="007325E4">
        <w:trPr>
          <w:trHeight w:val="40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sz w:val="24"/>
                <w:szCs w:val="24"/>
                <w:lang w:eastAsia="ru-RU"/>
              </w:rPr>
            </w:pPr>
            <w:r w:rsidRPr="00183D68">
              <w:rPr>
                <w:rFonts w:ascii="Times New Roman" w:hAnsi="Times New Roman"/>
                <w:sz w:val="24"/>
                <w:szCs w:val="24"/>
                <w:lang w:eastAsia="ru-RU"/>
              </w:rPr>
              <w:t>310,30079</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210,30079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40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110</w:t>
            </w:r>
          </w:p>
        </w:tc>
      </w:tr>
      <w:tr w:rsidR="00183D68" w:rsidRPr="00183D68" w:rsidTr="007325E4">
        <w:trPr>
          <w:trHeight w:val="548"/>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115</w:t>
            </w:r>
          </w:p>
        </w:tc>
      </w:tr>
      <w:tr w:rsidR="00183D68" w:rsidRPr="00183D68" w:rsidTr="007325E4">
        <w:trPr>
          <w:trHeight w:val="542"/>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120</w:t>
            </w:r>
          </w:p>
        </w:tc>
      </w:tr>
      <w:tr w:rsidR="00183D68" w:rsidRPr="00183D68" w:rsidTr="007325E4">
        <w:trPr>
          <w:trHeight w:val="564"/>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125</w:t>
            </w:r>
          </w:p>
        </w:tc>
      </w:tr>
      <w:tr w:rsidR="00183D68" w:rsidRPr="00183D68" w:rsidTr="007325E4">
        <w:trPr>
          <w:trHeight w:val="54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310</w:t>
            </w:r>
          </w:p>
        </w:tc>
        <w:tc>
          <w:tcPr>
            <w:tcW w:w="1313"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210,0</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130</w:t>
            </w:r>
          </w:p>
        </w:tc>
      </w:tr>
      <w:tr w:rsidR="00183D68" w:rsidRPr="00183D68" w:rsidTr="007325E4">
        <w:trPr>
          <w:trHeight w:val="301"/>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6: Развитие молодежного предпринимательства</w:t>
            </w: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участников мероприятия по предпринимательской деятельности,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267"/>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rPr>
          <w:trHeight w:val="24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r>
      <w:tr w:rsidR="00183D68" w:rsidRPr="00183D68" w:rsidTr="007325E4">
        <w:trPr>
          <w:trHeight w:val="22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r>
      <w:tr w:rsidR="00183D68" w:rsidRPr="00183D68" w:rsidTr="007325E4">
        <w:trPr>
          <w:trHeight w:val="257"/>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r>
      <w:tr w:rsidR="00183D68" w:rsidRPr="00183D68" w:rsidTr="007325E4">
        <w:trPr>
          <w:trHeight w:val="26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r>
      <w:tr w:rsidR="00183D68" w:rsidRPr="00183D68" w:rsidTr="007325E4">
        <w:trPr>
          <w:trHeight w:val="256"/>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313"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57" w:type="dxa"/>
            <w:tcBorders>
              <w:top w:val="single" w:sz="8" w:space="0" w:color="auto"/>
              <w:left w:val="nil"/>
              <w:bottom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r>
      <w:tr w:rsidR="00183D68" w:rsidRPr="00183D68" w:rsidTr="007325E4">
        <w:trPr>
          <w:trHeight w:val="330"/>
        </w:trPr>
        <w:tc>
          <w:tcPr>
            <w:tcW w:w="1587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Развитие малых форм хозяйствования района.</w:t>
            </w:r>
          </w:p>
        </w:tc>
      </w:tr>
      <w:tr w:rsidR="00183D68" w:rsidRPr="00183D68" w:rsidTr="007325E4">
        <w:trPr>
          <w:trHeight w:val="37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Основное мероприятие: Развитие малых форм </w:t>
            </w:r>
            <w:r w:rsidRPr="00183D68">
              <w:rPr>
                <w:rFonts w:ascii="Times New Roman" w:hAnsi="Times New Roman"/>
                <w:sz w:val="24"/>
                <w:szCs w:val="24"/>
                <w:lang w:eastAsia="ru-RU"/>
              </w:rPr>
              <w:lastRenderedPageBreak/>
              <w:t>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9363,04053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253,136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7461,614</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jc w:val="center"/>
              <w:rPr>
                <w:rFonts w:ascii="Times New Roman" w:hAnsi="Times New Roman"/>
                <w:sz w:val="20"/>
                <w:szCs w:val="20"/>
                <w:lang w:eastAsia="ru-RU"/>
              </w:rPr>
            </w:pPr>
            <w:r w:rsidRPr="00183D68">
              <w:rPr>
                <w:rFonts w:ascii="Times New Roman" w:hAnsi="Times New Roman"/>
                <w:sz w:val="20"/>
                <w:szCs w:val="20"/>
                <w:lang w:eastAsia="ru-RU"/>
              </w:rPr>
              <w:t>1648,29053</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Количество малых форм хозяйствования </w:t>
            </w:r>
            <w:r w:rsidRPr="00183D68">
              <w:rPr>
                <w:rFonts w:ascii="Times New Roman" w:hAnsi="Times New Roman"/>
                <w:sz w:val="24"/>
                <w:szCs w:val="24"/>
                <w:lang w:eastAsia="ru-RU"/>
              </w:rPr>
              <w:lastRenderedPageBreak/>
              <w:t xml:space="preserve">(КФХ+ЛПХ), ед. </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 </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Chars="-10" w:left="4" w:hangingChars="13" w:hanging="26"/>
              <w:rPr>
                <w:rFonts w:ascii="Times New Roman" w:hAnsi="Times New Roman"/>
                <w:sz w:val="20"/>
                <w:szCs w:val="20"/>
                <w:lang w:eastAsia="ru-RU"/>
              </w:rPr>
            </w:pPr>
            <w:r w:rsidRPr="00183D68">
              <w:rPr>
                <w:rFonts w:ascii="Times New Roman" w:hAnsi="Times New Roman"/>
                <w:sz w:val="20"/>
                <w:szCs w:val="20"/>
                <w:lang w:eastAsia="ru-RU"/>
              </w:rPr>
              <w:t>1811,14053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28,136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1588,714</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194,29053</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21</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1316,1</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19</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1050,1</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247</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22</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1524,2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267,0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23</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1546,2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289,0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24</w:t>
            </w: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1569,2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312,0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25</w:t>
            </w:r>
          </w:p>
        </w:tc>
      </w:tr>
      <w:tr w:rsidR="00183D68" w:rsidRPr="00183D68" w:rsidTr="007325E4">
        <w:trPr>
          <w:trHeight w:val="34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1596,2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339,0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w:t>
            </w:r>
            <w:r w:rsidR="003F5B5D">
              <w:rPr>
                <w:rFonts w:ascii="Times New Roman" w:hAnsi="Times New Roman"/>
                <w:sz w:val="24"/>
                <w:szCs w:val="24"/>
                <w:lang w:eastAsia="ru-RU"/>
              </w:rPr>
              <w:t>26</w:t>
            </w:r>
          </w:p>
        </w:tc>
      </w:tr>
      <w:tr w:rsidR="00183D68" w:rsidRPr="00183D68" w:rsidTr="007325E4">
        <w:trPr>
          <w:trHeight w:val="403"/>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1: Доставка </w:t>
            </w:r>
            <w:proofErr w:type="spellStart"/>
            <w:r w:rsidRPr="00183D68">
              <w:rPr>
                <w:rFonts w:ascii="Times New Roman" w:hAnsi="Times New Roman"/>
                <w:sz w:val="24"/>
                <w:szCs w:val="24"/>
                <w:lang w:eastAsia="ru-RU"/>
              </w:rPr>
              <w:t>сельхозтоваропроизводителей</w:t>
            </w:r>
            <w:proofErr w:type="spell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в</w:t>
            </w:r>
            <w:proofErr w:type="gramEnd"/>
            <w:r w:rsidRPr="00183D68">
              <w:rPr>
                <w:rFonts w:ascii="Times New Roman" w:hAnsi="Times New Roman"/>
                <w:sz w:val="24"/>
                <w:szCs w:val="24"/>
                <w:lang w:eastAsia="ru-RU"/>
              </w:rPr>
              <w:t xml:space="preserve"> с. Каргасок </w:t>
            </w:r>
            <w:proofErr w:type="gramStart"/>
            <w:r w:rsidRPr="00183D68">
              <w:rPr>
                <w:rFonts w:ascii="Times New Roman" w:hAnsi="Times New Roman"/>
                <w:sz w:val="24"/>
                <w:szCs w:val="24"/>
                <w:lang w:eastAsia="ru-RU"/>
              </w:rPr>
              <w:t>на</w:t>
            </w:r>
            <w:proofErr w:type="gramEnd"/>
            <w:r w:rsidRPr="00183D68">
              <w:rPr>
                <w:rFonts w:ascii="Times New Roman" w:hAnsi="Times New Roman"/>
                <w:sz w:val="24"/>
                <w:szCs w:val="24"/>
                <w:lang w:eastAsia="ru-RU"/>
              </w:rPr>
              <w:t xml:space="preserve"> сезонные ярмарки и ярмарки «Выходного дня», проводимые в соответствии с графиком проведения ярмарок</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lang w:eastAsia="ru-RU"/>
              </w:rPr>
            </w:pPr>
            <w:r w:rsidRPr="00183D68">
              <w:rPr>
                <w:rFonts w:ascii="Times New Roman" w:hAnsi="Times New Roman"/>
                <w:lang w:eastAsia="ru-RU"/>
              </w:rPr>
              <w:t>1353,14853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89"/>
              <w:jc w:val="center"/>
              <w:rPr>
                <w:rFonts w:ascii="Times New Roman" w:hAnsi="Times New Roman"/>
                <w:color w:val="000000"/>
                <w:sz w:val="24"/>
                <w:szCs w:val="24"/>
                <w:lang w:eastAsia="ru-RU"/>
              </w:rPr>
            </w:pPr>
            <w:r w:rsidRPr="00183D68">
              <w:rPr>
                <w:rFonts w:ascii="Times New Roman" w:hAnsi="Times New Roman"/>
                <w:lang w:eastAsia="ru-RU"/>
              </w:rPr>
              <w:t>1353,14853</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сельхоз товаропроизводителей – участников сезонных ярмарок и ярмарок «Выходного дня»,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406"/>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sz w:val="24"/>
                <w:szCs w:val="24"/>
                <w:lang w:eastAsia="ru-RU"/>
              </w:rPr>
            </w:pPr>
            <w:r w:rsidRPr="00183D68">
              <w:rPr>
                <w:rFonts w:ascii="Times New Roman" w:hAnsi="Times New Roman"/>
                <w:sz w:val="24"/>
                <w:szCs w:val="24"/>
                <w:lang w:eastAsia="ru-RU"/>
              </w:rPr>
              <w:t>149,14853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89"/>
              <w:jc w:val="center"/>
              <w:rPr>
                <w:rFonts w:ascii="Times New Roman" w:hAnsi="Times New Roman"/>
                <w:sz w:val="24"/>
                <w:szCs w:val="24"/>
                <w:lang w:eastAsia="ru-RU"/>
              </w:rPr>
            </w:pPr>
            <w:r w:rsidRPr="00183D68">
              <w:rPr>
                <w:rFonts w:ascii="Times New Roman" w:hAnsi="Times New Roman"/>
                <w:sz w:val="24"/>
                <w:szCs w:val="24"/>
                <w:lang w:eastAsia="ru-RU"/>
              </w:rPr>
              <w:t>149,14853</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217,0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217,0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r>
      <w:tr w:rsidR="00183D68" w:rsidRPr="00183D68" w:rsidTr="007325E4">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239,0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239,0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r>
      <w:tr w:rsidR="00183D68" w:rsidRPr="00183D68" w:rsidTr="007325E4">
        <w:trPr>
          <w:trHeight w:val="404"/>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262,0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262,0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449"/>
        </w:trPr>
        <w:tc>
          <w:tcPr>
            <w:tcW w:w="2645"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289,0</w:t>
            </w:r>
          </w:p>
        </w:tc>
        <w:tc>
          <w:tcPr>
            <w:tcW w:w="131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289,0</w:t>
            </w:r>
          </w:p>
        </w:tc>
        <w:tc>
          <w:tcPr>
            <w:tcW w:w="1257"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439"/>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Мероприятие 2: Оплата расходов участников сезонных ярмарок и ярмарок «Выходного дня» по лабораторным исследованиям в ОГУ </w:t>
            </w:r>
            <w:r w:rsidRPr="00183D68">
              <w:rPr>
                <w:rFonts w:ascii="Times New Roman" w:hAnsi="Times New Roman"/>
                <w:sz w:val="24"/>
                <w:szCs w:val="24"/>
                <w:lang w:eastAsia="ru-RU"/>
              </w:rPr>
              <w:lastRenderedPageBreak/>
              <w:t>«Каргасокское районное ветеринарное управление»</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295,142</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295,142</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Количество сельхоз товаропроизводителей – участников сезонных ярмарок и ярмарок «Выходного дня», которые проводили </w:t>
            </w:r>
            <w:r w:rsidRPr="00183D68">
              <w:rPr>
                <w:rFonts w:ascii="Times New Roman" w:hAnsi="Times New Roman"/>
                <w:sz w:val="24"/>
                <w:szCs w:val="24"/>
                <w:lang w:eastAsia="ru-RU"/>
              </w:rPr>
              <w:lastRenderedPageBreak/>
              <w:t>лабораторные исследования,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w:t>
            </w:r>
          </w:p>
        </w:tc>
      </w:tr>
      <w:tr w:rsidR="00183D68" w:rsidRPr="00183D68" w:rsidTr="007325E4">
        <w:trPr>
          <w:trHeight w:val="38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45,142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45,142</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40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40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40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31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3: Предоставление государственной поддержки малым формам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6900,313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6900,313</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46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1497,313</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1497,313</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213</w:t>
            </w:r>
          </w:p>
        </w:tc>
      </w:tr>
      <w:tr w:rsidR="00183D68" w:rsidRPr="00183D68" w:rsidTr="007325E4">
        <w:trPr>
          <w:trHeight w:val="46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935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935</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150</w:t>
            </w:r>
          </w:p>
        </w:tc>
      </w:tr>
      <w:tr w:rsidR="00183D68" w:rsidRPr="00183D68" w:rsidTr="007325E4">
        <w:trPr>
          <w:trHeight w:val="43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150</w:t>
            </w:r>
          </w:p>
        </w:tc>
      </w:tr>
      <w:tr w:rsidR="00183D68" w:rsidRPr="00183D68" w:rsidTr="007325E4">
        <w:trPr>
          <w:trHeight w:val="39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150</w:t>
            </w:r>
          </w:p>
        </w:tc>
      </w:tr>
      <w:tr w:rsidR="00183D68" w:rsidRPr="00183D68" w:rsidTr="007325E4">
        <w:trPr>
          <w:trHeight w:val="406"/>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150</w:t>
            </w:r>
          </w:p>
        </w:tc>
      </w:tr>
      <w:tr w:rsidR="00183D68" w:rsidRPr="00183D68" w:rsidTr="007325E4">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1 117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150</w:t>
            </w:r>
          </w:p>
        </w:tc>
      </w:tr>
      <w:tr w:rsidR="00183D68" w:rsidRPr="00183D68" w:rsidTr="007325E4">
        <w:trPr>
          <w:trHeight w:val="42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4: Предоставление субсидий на 1 килограмм реализованного и (или) отгруженного на собственную переработку молока</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494,24</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22,61</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471,63</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442"/>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96,74</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11,11</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85,63</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07"/>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117,5</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110</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399"/>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1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83"/>
        </w:trPr>
        <w:tc>
          <w:tcPr>
            <w:tcW w:w="2645"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131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c>
          <w:tcPr>
            <w:tcW w:w="1276"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w:t>
            </w:r>
          </w:p>
        </w:tc>
        <w:tc>
          <w:tcPr>
            <w:tcW w:w="1153"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4" w:space="0" w:color="auto"/>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4"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52"/>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320,197</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230,526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89,671</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ОЭиСР</w:t>
            </w:r>
            <w:proofErr w:type="spellEnd"/>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малых форм хозяйствования, получивших государственную поддержку,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39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22,797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17,026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5,771</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rPr>
          <w:trHeight w:val="413"/>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16,6</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40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411"/>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585"/>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70,2</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33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w:t>
            </w: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67" w:right="-145"/>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35115,56557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14351,53386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8721,91479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right="-89"/>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6030,17192</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х</w:t>
            </w:r>
            <w:proofErr w:type="spellEnd"/>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х</w:t>
            </w:r>
            <w:proofErr w:type="spellEnd"/>
          </w:p>
        </w:tc>
        <w:tc>
          <w:tcPr>
            <w:tcW w:w="1710" w:type="dxa"/>
            <w:vMerge w:val="restart"/>
            <w:tcBorders>
              <w:top w:val="nil"/>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roofErr w:type="spellStart"/>
            <w:r w:rsidRPr="00183D68">
              <w:rPr>
                <w:rFonts w:ascii="Times New Roman" w:hAnsi="Times New Roman"/>
                <w:sz w:val="24"/>
                <w:szCs w:val="24"/>
                <w:lang w:eastAsia="ru-RU"/>
              </w:rPr>
              <w:t>х</w:t>
            </w:r>
            <w:proofErr w:type="spellEnd"/>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6776,16557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826,53386</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1799,01479</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ind w:left="-108"/>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2338,67192</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1811,945</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5080,6</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2394</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1260,1</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676,5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5288,7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2426,5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696,5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5965,7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748,5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5988,7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771,5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trHeight w:val="330"/>
        </w:trPr>
        <w:tc>
          <w:tcPr>
            <w:tcW w:w="2645"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384"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179"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6015,7</w:t>
            </w:r>
          </w:p>
        </w:tc>
        <w:tc>
          <w:tcPr>
            <w:tcW w:w="131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2901,5</w:t>
            </w:r>
          </w:p>
        </w:tc>
        <w:tc>
          <w:tcPr>
            <w:tcW w:w="1276"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1415,7</w:t>
            </w:r>
          </w:p>
        </w:tc>
        <w:tc>
          <w:tcPr>
            <w:tcW w:w="1153"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798,5</w:t>
            </w:r>
          </w:p>
        </w:tc>
        <w:tc>
          <w:tcPr>
            <w:tcW w:w="1257" w:type="dxa"/>
            <w:tcBorders>
              <w:top w:val="nil"/>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900</w:t>
            </w:r>
          </w:p>
        </w:tc>
        <w:tc>
          <w:tcPr>
            <w:tcW w:w="1701"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2259" w:type="dxa"/>
            <w:vMerge/>
            <w:tcBorders>
              <w:top w:val="nil"/>
              <w:left w:val="single" w:sz="8" w:space="0" w:color="auto"/>
              <w:bottom w:val="single" w:sz="8" w:space="0" w:color="000000"/>
              <w:right w:val="single" w:sz="8" w:space="0" w:color="auto"/>
            </w:tcBorders>
            <w:vAlign w:val="center"/>
            <w:hideMark/>
          </w:tcPr>
          <w:p w:rsidR="00183D68" w:rsidRPr="00183D68" w:rsidRDefault="00183D68" w:rsidP="00183D68">
            <w:pPr>
              <w:spacing w:after="0" w:line="240" w:lineRule="auto"/>
              <w:rPr>
                <w:rFonts w:ascii="Times New Roman" w:hAnsi="Times New Roman"/>
                <w:sz w:val="24"/>
                <w:szCs w:val="24"/>
                <w:lang w:eastAsia="ru-RU"/>
              </w:rPr>
            </w:pPr>
          </w:p>
        </w:tc>
        <w:tc>
          <w:tcPr>
            <w:tcW w:w="1710" w:type="dxa"/>
            <w:vMerge/>
            <w:tcBorders>
              <w:left w:val="nil"/>
              <w:bottom w:val="single" w:sz="8" w:space="0" w:color="auto"/>
              <w:right w:val="single" w:sz="8"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4"/>
                <w:szCs w:val="24"/>
                <w:lang w:eastAsia="ru-RU"/>
              </w:rPr>
            </w:pPr>
          </w:p>
        </w:tc>
      </w:tr>
    </w:tbl>
    <w:p w:rsidR="00183D68" w:rsidRPr="00183D68" w:rsidRDefault="00183D68" w:rsidP="00183D68">
      <w:pPr>
        <w:spacing w:after="0" w:line="240" w:lineRule="auto"/>
        <w:jc w:val="both"/>
        <w:rPr>
          <w:rFonts w:ascii="Times New Roman" w:hAnsi="Times New Roman"/>
          <w:sz w:val="28"/>
          <w:szCs w:val="28"/>
          <w:lang w:eastAsia="ru-RU"/>
        </w:rPr>
        <w:sectPr w:rsidR="00183D68" w:rsidRPr="00183D68" w:rsidSect="007325E4">
          <w:pgSz w:w="16838" w:h="11906" w:orient="landscape"/>
          <w:pgMar w:top="1276" w:right="567" w:bottom="709" w:left="851" w:header="709" w:footer="709" w:gutter="0"/>
          <w:cols w:space="708"/>
          <w:docGrid w:linePitch="360"/>
        </w:sectPr>
      </w:pPr>
    </w:p>
    <w:p w:rsidR="00183D68" w:rsidRPr="00EF63B9" w:rsidRDefault="00183D68" w:rsidP="00EF63B9">
      <w:pPr>
        <w:spacing w:after="0" w:line="240" w:lineRule="auto"/>
        <w:ind w:left="6804"/>
        <w:jc w:val="both"/>
        <w:rPr>
          <w:rFonts w:ascii="Times New Roman" w:hAnsi="Times New Roman"/>
          <w:sz w:val="20"/>
          <w:szCs w:val="20"/>
          <w:lang w:eastAsia="ru-RU"/>
        </w:rPr>
      </w:pPr>
      <w:r w:rsidRPr="00EF63B9">
        <w:rPr>
          <w:rFonts w:ascii="Times New Roman" w:hAnsi="Times New Roman"/>
          <w:sz w:val="20"/>
          <w:szCs w:val="20"/>
          <w:lang w:eastAsia="ru-RU"/>
        </w:rPr>
        <w:lastRenderedPageBreak/>
        <w:t>Приложение 2</w:t>
      </w:r>
    </w:p>
    <w:p w:rsidR="00183D68" w:rsidRPr="00EF63B9" w:rsidRDefault="00183D68" w:rsidP="00EF63B9">
      <w:pPr>
        <w:spacing w:after="0" w:line="240" w:lineRule="auto"/>
        <w:ind w:left="6804"/>
        <w:jc w:val="both"/>
        <w:rPr>
          <w:rFonts w:ascii="Times New Roman" w:hAnsi="Times New Roman"/>
          <w:sz w:val="20"/>
          <w:szCs w:val="20"/>
          <w:lang w:eastAsia="ru-RU"/>
        </w:rPr>
      </w:pPr>
      <w:r w:rsidRPr="00EF63B9">
        <w:rPr>
          <w:rFonts w:ascii="Times New Roman" w:hAnsi="Times New Roman"/>
          <w:sz w:val="20"/>
          <w:szCs w:val="20"/>
          <w:lang w:eastAsia="ru-RU"/>
        </w:rPr>
        <w:t>к муниципальной программе Создание условий для устойчивого экономического развития муниципального образования «Каргасокский район»</w:t>
      </w:r>
    </w:p>
    <w:p w:rsidR="00183D68" w:rsidRPr="00183D68" w:rsidRDefault="00183D68" w:rsidP="00183D68">
      <w:pPr>
        <w:spacing w:after="0" w:line="240" w:lineRule="auto"/>
        <w:jc w:val="right"/>
        <w:rPr>
          <w:rFonts w:ascii="Times New Roman" w:hAnsi="Times New Roman"/>
          <w:sz w:val="24"/>
          <w:szCs w:val="24"/>
          <w:lang w:eastAsia="ru-RU"/>
        </w:rPr>
      </w:pPr>
      <w:bookmarkStart w:id="4" w:name="подпрограмма2"/>
    </w:p>
    <w:p w:rsidR="00183D68" w:rsidRPr="00183D68" w:rsidRDefault="00183D68" w:rsidP="00183D68">
      <w:pPr>
        <w:keepNext/>
        <w:spacing w:after="0" w:line="240" w:lineRule="auto"/>
        <w:jc w:val="center"/>
        <w:outlineLvl w:val="2"/>
        <w:rPr>
          <w:rFonts w:ascii="Times New Roman" w:hAnsi="Times New Roman"/>
          <w:sz w:val="24"/>
          <w:szCs w:val="24"/>
          <w:lang w:eastAsia="ru-RU"/>
        </w:rPr>
      </w:pPr>
      <w:bookmarkStart w:id="5" w:name="_Toc432489263"/>
      <w:r w:rsidRPr="00183D68">
        <w:rPr>
          <w:rFonts w:ascii="Times New Roman" w:hAnsi="Times New Roman"/>
          <w:sz w:val="24"/>
          <w:szCs w:val="24"/>
          <w:lang w:eastAsia="ru-RU"/>
        </w:rPr>
        <w:t xml:space="preserve">ПОДПРОГРАММА 2 </w:t>
      </w:r>
    </w:p>
    <w:p w:rsidR="00183D68" w:rsidRPr="00183D68" w:rsidRDefault="00183D68" w:rsidP="00183D68">
      <w:pPr>
        <w:keepNext/>
        <w:spacing w:after="0" w:line="240" w:lineRule="auto"/>
        <w:jc w:val="center"/>
        <w:outlineLvl w:val="2"/>
        <w:rPr>
          <w:rFonts w:ascii="Times New Roman" w:hAnsi="Times New Roman"/>
          <w:sz w:val="24"/>
          <w:szCs w:val="24"/>
          <w:lang w:eastAsia="ru-RU"/>
        </w:rPr>
      </w:pPr>
      <w:r w:rsidRPr="00183D68">
        <w:rPr>
          <w:rFonts w:ascii="Times New Roman" w:hAnsi="Times New Roman"/>
          <w:sz w:val="24"/>
          <w:szCs w:val="24"/>
          <w:lang w:eastAsia="ru-RU"/>
        </w:rPr>
        <w:t>«ОХРАНА ОКРУЖАЮЩЕЙ СРЕДЫ»</w:t>
      </w:r>
      <w:bookmarkEnd w:id="5"/>
    </w:p>
    <w:bookmarkEnd w:id="4"/>
    <w:p w:rsidR="00183D68" w:rsidRPr="00183D68" w:rsidRDefault="00183D68" w:rsidP="00183D68">
      <w:pPr>
        <w:spacing w:after="0" w:line="240" w:lineRule="auto"/>
        <w:jc w:val="right"/>
        <w:rPr>
          <w:rFonts w:ascii="Times New Roman" w:hAnsi="Times New Roman"/>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ПАСПОРТ ПОДПРОГРАММЫ 2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«ОХРАНА ОКРУЖАЮЩЕЙ СРЕДЫ»</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bl>
      <w:tblPr>
        <w:tblW w:w="10065" w:type="dxa"/>
        <w:tblInd w:w="102" w:type="dxa"/>
        <w:tblLayout w:type="fixed"/>
        <w:tblCellMar>
          <w:top w:w="75" w:type="dxa"/>
          <w:left w:w="0" w:type="dxa"/>
          <w:bottom w:w="75" w:type="dxa"/>
          <w:right w:w="0" w:type="dxa"/>
        </w:tblCellMar>
        <w:tblLook w:val="0000"/>
      </w:tblPr>
      <w:tblGrid>
        <w:gridCol w:w="2127"/>
        <w:gridCol w:w="1417"/>
        <w:gridCol w:w="1134"/>
        <w:gridCol w:w="425"/>
        <w:gridCol w:w="284"/>
        <w:gridCol w:w="142"/>
        <w:gridCol w:w="306"/>
        <w:gridCol w:w="243"/>
        <w:gridCol w:w="443"/>
        <w:gridCol w:w="46"/>
        <w:gridCol w:w="203"/>
        <w:gridCol w:w="529"/>
        <w:gridCol w:w="162"/>
        <w:gridCol w:w="52"/>
        <w:gridCol w:w="518"/>
        <w:gridCol w:w="122"/>
        <w:gridCol w:w="211"/>
        <w:gridCol w:w="399"/>
        <w:gridCol w:w="81"/>
        <w:gridCol w:w="370"/>
        <w:gridCol w:w="142"/>
        <w:gridCol w:w="709"/>
      </w:tblGrid>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Наименование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Охрана окружающей среды</w:t>
            </w:r>
            <w:r w:rsidRPr="00183D68">
              <w:rPr>
                <w:rFonts w:ascii="Times New Roman" w:hAnsi="Times New Roman" w:cs="Calibri"/>
                <w:sz w:val="24"/>
                <w:szCs w:val="24"/>
                <w:lang w:eastAsia="ru-RU"/>
              </w:rPr>
              <w:t xml:space="preserve"> (далее - подпрограмма)</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Сроки (этапы) реализации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2016 - 2021 годы</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Куратор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Заместитель Главы Каргасокского района по вопросам жизнеобеспечения района</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Ответственный исполнитель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Отдел экономики и социального развития Администрации Каргасокского района</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Соисполнители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Участники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Отдел экономики и социального развития Администрации Каргасокского района.</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по управлению муниципальным имуществом и земельными ресурсами Администрации Каргасокского района. </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МКУ «Управление жилищно-коммунального хозяйства и капитального строительства» муниципального образования «Каргасокский район». </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Администрации сельских поселений.</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Учреждения образования (школы, детские сады, Дом детского творчества).</w:t>
            </w:r>
          </w:p>
          <w:p w:rsidR="00183D68" w:rsidRPr="00183D68" w:rsidRDefault="00183D68" w:rsidP="00183D68">
            <w:pPr>
              <w:widowControl w:val="0"/>
              <w:autoSpaceDE w:val="0"/>
              <w:autoSpaceDN w:val="0"/>
              <w:adjustRightInd w:val="0"/>
              <w:spacing w:after="0" w:line="240" w:lineRule="auto"/>
              <w:jc w:val="both"/>
              <w:rPr>
                <w:rFonts w:ascii="Times New Roman" w:hAnsi="Times New Roman" w:cs="Calibri"/>
                <w:sz w:val="24"/>
                <w:szCs w:val="24"/>
                <w:lang w:eastAsia="ru-RU"/>
              </w:rPr>
            </w:pPr>
            <w:r w:rsidRPr="00183D68">
              <w:rPr>
                <w:rFonts w:ascii="Times New Roman" w:hAnsi="Times New Roman"/>
                <w:sz w:val="24"/>
                <w:szCs w:val="24"/>
                <w:lang w:eastAsia="ru-RU"/>
              </w:rPr>
              <w:t xml:space="preserve">Учреждения культуры </w:t>
            </w:r>
            <w:proofErr w:type="gramStart"/>
            <w:r w:rsidRPr="00183D68">
              <w:rPr>
                <w:rFonts w:ascii="Times New Roman" w:hAnsi="Times New Roman"/>
                <w:sz w:val="24"/>
                <w:szCs w:val="24"/>
                <w:lang w:eastAsia="ru-RU"/>
              </w:rPr>
              <w:t xml:space="preserve">( </w:t>
            </w:r>
            <w:proofErr w:type="gramEnd"/>
            <w:r w:rsidRPr="00183D68">
              <w:rPr>
                <w:rFonts w:ascii="Times New Roman" w:hAnsi="Times New Roman"/>
                <w:sz w:val="24"/>
                <w:szCs w:val="24"/>
                <w:lang w:eastAsia="ru-RU"/>
              </w:rPr>
              <w:t>ДШИ, клубы, библиотеки).</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Цель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Улучшение экологической обстановки на территории Каргасокского района</w:t>
            </w:r>
          </w:p>
        </w:tc>
      </w:tr>
      <w:tr w:rsidR="00183D68" w:rsidRPr="00183D68" w:rsidTr="007325E4">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Показатели цели подпрограммы и их значения (с детализацией по годам реализации)</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цели</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7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732" w:type="dxa"/>
            <w:gridSpan w:val="3"/>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593" w:type="dxa"/>
            <w:gridSpan w:val="3"/>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shd w:val="clear" w:color="auto" w:fill="FFFFFF"/>
                <w:lang w:eastAsia="ru-RU"/>
              </w:rPr>
              <w:t xml:space="preserve">Доля </w:t>
            </w:r>
            <w:r w:rsidRPr="00183D68">
              <w:rPr>
                <w:rFonts w:ascii="Times New Roman" w:hAnsi="Times New Roman"/>
                <w:sz w:val="24"/>
                <w:szCs w:val="24"/>
                <w:lang w:eastAsia="ru-RU"/>
              </w:rPr>
              <w:t>населения, проживающего на территориях с благополучной экологической ситуацией, %</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86,7</w:t>
            </w:r>
          </w:p>
        </w:tc>
      </w:tr>
      <w:tr w:rsidR="00183D68" w:rsidRPr="00183D68" w:rsidTr="007325E4">
        <w:trPr>
          <w:trHeight w:val="114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Организация утилизации и переработки бытовых и промышленных отходов.</w:t>
            </w:r>
          </w:p>
          <w:p w:rsidR="00183D68" w:rsidRPr="00183D68" w:rsidRDefault="00183D68" w:rsidP="00183D68">
            <w:pPr>
              <w:widowControl w:val="0"/>
              <w:autoSpaceDE w:val="0"/>
              <w:autoSpaceDN w:val="0"/>
              <w:adjustRightInd w:val="0"/>
              <w:spacing w:after="0" w:line="240" w:lineRule="auto"/>
              <w:rPr>
                <w:rFonts w:ascii="Courier New" w:hAnsi="Courier New" w:cs="Calibri"/>
                <w:sz w:val="24"/>
                <w:szCs w:val="24"/>
                <w:lang w:eastAsia="ru-RU"/>
              </w:rPr>
            </w:pPr>
            <w:r w:rsidRPr="00183D68">
              <w:rPr>
                <w:rFonts w:ascii="Times New Roman" w:hAnsi="Times New Roman"/>
                <w:sz w:val="24"/>
                <w:szCs w:val="24"/>
                <w:lang w:eastAsia="ru-RU"/>
              </w:rPr>
              <w:t>Задача 2. Организация природоохранных мероприятий на территории района.</w:t>
            </w:r>
          </w:p>
        </w:tc>
      </w:tr>
      <w:tr w:rsidR="00183D68" w:rsidRPr="00183D68" w:rsidTr="007325E4">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Показатели задач </w:t>
            </w:r>
            <w:r w:rsidRPr="00183D68">
              <w:rPr>
                <w:rFonts w:ascii="Times New Roman" w:hAnsi="Times New Roman" w:cs="Calibri"/>
                <w:sz w:val="24"/>
                <w:szCs w:val="24"/>
                <w:lang w:eastAsia="ru-RU"/>
              </w:rPr>
              <w:lastRenderedPageBreak/>
              <w:t>подпрограммы и их значения (с детализацией по годам реализации)</w:t>
            </w:r>
          </w:p>
        </w:tc>
        <w:tc>
          <w:tcPr>
            <w:tcW w:w="3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Показатели задач</w:t>
            </w:r>
          </w:p>
        </w:tc>
        <w:tc>
          <w:tcPr>
            <w:tcW w:w="6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w:t>
            </w:r>
            <w:r w:rsidRPr="00183D68">
              <w:rPr>
                <w:rFonts w:ascii="Times New Roman" w:hAnsi="Times New Roman" w:cs="Calibri"/>
                <w:sz w:val="24"/>
                <w:szCs w:val="24"/>
                <w:lang w:eastAsia="ru-RU"/>
              </w:rPr>
              <w:lastRenderedPageBreak/>
              <w:t>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2016</w:t>
            </w:r>
            <w:r w:rsidRPr="00183D68">
              <w:rPr>
                <w:rFonts w:ascii="Times New Roman" w:hAnsi="Times New Roman" w:cs="Calibri"/>
                <w:sz w:val="24"/>
                <w:szCs w:val="24"/>
                <w:lang w:eastAsia="ru-RU"/>
              </w:rPr>
              <w:lastRenderedPageBreak/>
              <w:t>год</w:t>
            </w:r>
          </w:p>
        </w:tc>
        <w:tc>
          <w:tcPr>
            <w:tcW w:w="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2017</w:t>
            </w:r>
            <w:r w:rsidRPr="00183D68">
              <w:rPr>
                <w:rFonts w:ascii="Times New Roman" w:hAnsi="Times New Roman" w:cs="Calibri"/>
                <w:sz w:val="24"/>
                <w:szCs w:val="24"/>
                <w:lang w:eastAsia="ru-RU"/>
              </w:rPr>
              <w:lastRenderedPageBreak/>
              <w:t>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2018 </w:t>
            </w:r>
            <w:r w:rsidRPr="00183D68">
              <w:rPr>
                <w:rFonts w:ascii="Times New Roman" w:hAnsi="Times New Roman" w:cs="Calibri"/>
                <w:sz w:val="24"/>
                <w:szCs w:val="24"/>
                <w:lang w:eastAsia="ru-RU"/>
              </w:rPr>
              <w:lastRenderedPageBreak/>
              <w:t>год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2019 </w:t>
            </w:r>
            <w:r w:rsidRPr="00183D68">
              <w:rPr>
                <w:rFonts w:ascii="Times New Roman" w:hAnsi="Times New Roman" w:cs="Calibri"/>
                <w:sz w:val="24"/>
                <w:szCs w:val="24"/>
                <w:lang w:eastAsia="ru-RU"/>
              </w:rPr>
              <w:lastRenderedPageBreak/>
              <w:t>год</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2020 </w:t>
            </w:r>
            <w:r w:rsidRPr="00183D68">
              <w:rPr>
                <w:rFonts w:ascii="Times New Roman" w:hAnsi="Times New Roman" w:cs="Calibri"/>
                <w:sz w:val="24"/>
                <w:szCs w:val="24"/>
                <w:lang w:eastAsia="ru-RU"/>
              </w:rPr>
              <w:lastRenderedPageBreak/>
              <w:t>год</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2021 </w:t>
            </w:r>
            <w:r w:rsidRPr="00183D68">
              <w:rPr>
                <w:rFonts w:ascii="Times New Roman" w:hAnsi="Times New Roman" w:cs="Calibri"/>
                <w:sz w:val="24"/>
                <w:szCs w:val="24"/>
                <w:lang w:eastAsia="ru-RU"/>
              </w:rPr>
              <w:lastRenderedPageBreak/>
              <w:t>год</w:t>
            </w:r>
          </w:p>
        </w:tc>
      </w:tr>
      <w:tr w:rsidR="00183D68" w:rsidRPr="00183D68" w:rsidTr="007325E4">
        <w:trPr>
          <w:trHeight w:val="538"/>
        </w:trPr>
        <w:tc>
          <w:tcPr>
            <w:tcW w:w="2127"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Организация утилизации и переработки бытовых и промышленных отходов.</w:t>
            </w:r>
          </w:p>
        </w:tc>
      </w:tr>
      <w:tr w:rsidR="00183D68" w:rsidRPr="00183D68" w:rsidTr="007325E4">
        <w:tc>
          <w:tcPr>
            <w:tcW w:w="2127"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Доля населенных пунктов, обеспеченных системами сбора и удаления отходов от общего числа населенных пунктов,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19,4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22,6</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25,8</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29,0</w:t>
            </w:r>
          </w:p>
        </w:tc>
      </w:tr>
      <w:tr w:rsidR="00183D68" w:rsidRPr="00183D68" w:rsidTr="007325E4">
        <w:trPr>
          <w:trHeight w:val="356"/>
        </w:trPr>
        <w:tc>
          <w:tcPr>
            <w:tcW w:w="2127"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Задача 2. </w:t>
            </w:r>
            <w:r w:rsidRPr="00183D68">
              <w:rPr>
                <w:rFonts w:ascii="Times New Roman" w:hAnsi="Times New Roman"/>
                <w:sz w:val="24"/>
                <w:szCs w:val="24"/>
                <w:lang w:eastAsia="ru-RU"/>
              </w:rPr>
              <w:t>Организация природоохранных мероприятий на территории района.</w:t>
            </w:r>
          </w:p>
        </w:tc>
      </w:tr>
      <w:tr w:rsidR="00183D68" w:rsidRPr="00183D68" w:rsidTr="007325E4">
        <w:tc>
          <w:tcPr>
            <w:tcW w:w="2127"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Доля граждан, участников природоохранных </w:t>
            </w:r>
            <w:proofErr w:type="spellStart"/>
            <w:proofErr w:type="gramStart"/>
            <w:r w:rsidRPr="00183D68">
              <w:rPr>
                <w:rFonts w:ascii="Times New Roman" w:hAnsi="Times New Roman" w:cs="Calibri"/>
                <w:sz w:val="24"/>
                <w:szCs w:val="24"/>
                <w:lang w:eastAsia="ru-RU"/>
              </w:rPr>
              <w:t>мероприя-тий</w:t>
            </w:r>
            <w:proofErr w:type="spellEnd"/>
            <w:proofErr w:type="gramEnd"/>
            <w:r w:rsidRPr="00183D68">
              <w:rPr>
                <w:rFonts w:ascii="Times New Roman" w:hAnsi="Times New Roman" w:cs="Calibri"/>
                <w:sz w:val="24"/>
                <w:szCs w:val="24"/>
                <w:lang w:eastAsia="ru-RU"/>
              </w:rPr>
              <w:t xml:space="preserve"> от общего числа проживающих,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29,8</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15,5</w:t>
            </w:r>
          </w:p>
        </w:tc>
      </w:tr>
      <w:tr w:rsidR="00183D68" w:rsidRPr="00183D68" w:rsidTr="007325E4">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Ведомственные целевые программы, входящие в состав подпрограммы (далее - ВЦП) </w:t>
            </w:r>
          </w:p>
        </w:tc>
        <w:tc>
          <w:tcPr>
            <w:tcW w:w="793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Отсутствуют</w:t>
            </w:r>
          </w:p>
        </w:tc>
      </w:tr>
      <w:tr w:rsidR="00183D68" w:rsidRPr="00183D68" w:rsidTr="007325E4">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Объемы и источники финансирования подпрограммы (с детализацией по годам реализации подпрограммы) 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78822,3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10014,8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26652,7</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14718,3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8230,9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19205,6</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122566,3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4318,6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15735,2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25897,3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23951,7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21519,1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31144,4</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w:t>
            </w:r>
          </w:p>
        </w:tc>
      </w:tr>
      <w:tr w:rsidR="00183D68" w:rsidRPr="00183D68" w:rsidTr="007325E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201399,1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4319,1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25752,0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52552,0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38672,0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29752,0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50352,0</w:t>
            </w:r>
          </w:p>
        </w:tc>
      </w:tr>
    </w:tbl>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numPr>
          <w:ilvl w:val="0"/>
          <w:numId w:val="18"/>
        </w:num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br w:type="page"/>
      </w:r>
      <w:r w:rsidRPr="00183D68">
        <w:rPr>
          <w:rFonts w:ascii="Times New Roman" w:hAnsi="Times New Roman"/>
          <w:sz w:val="24"/>
          <w:szCs w:val="24"/>
          <w:lang w:eastAsia="ru-RU"/>
        </w:rPr>
        <w:lastRenderedPageBreak/>
        <w:t>ХАРАКТЕРИСТИКА ТЕКУЩЕГО СОСТОЯНИЯ СФЕРЫ РЕАЛИЗАЦИИ ПОДПРОГРАММЫ 2.</w:t>
      </w:r>
    </w:p>
    <w:p w:rsidR="00183D68" w:rsidRPr="00183D68" w:rsidRDefault="00183D68" w:rsidP="00183D68">
      <w:pPr>
        <w:spacing w:after="0" w:line="240" w:lineRule="auto"/>
        <w:ind w:left="567"/>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 собственности муниципального образования «Каргасокский район» имеются  16 объектов размещения твердых бытовых отходов. </w:t>
      </w:r>
      <w:proofErr w:type="gramStart"/>
      <w:r w:rsidRPr="00183D68">
        <w:rPr>
          <w:rFonts w:ascii="Times New Roman" w:hAnsi="Times New Roman"/>
          <w:sz w:val="24"/>
          <w:szCs w:val="24"/>
          <w:lang w:eastAsia="ru-RU"/>
        </w:rPr>
        <w:t xml:space="preserve">Из них только 2 объекта – полигон ТБО с. Каргасок и полигон ТБО с. </w:t>
      </w:r>
      <w:proofErr w:type="spellStart"/>
      <w:r w:rsidRPr="00183D68">
        <w:rPr>
          <w:rFonts w:ascii="Times New Roman" w:hAnsi="Times New Roman"/>
          <w:sz w:val="24"/>
          <w:szCs w:val="24"/>
          <w:lang w:eastAsia="ru-RU"/>
        </w:rPr>
        <w:t>Вертикос</w:t>
      </w:r>
      <w:proofErr w:type="spellEnd"/>
      <w:r w:rsidRPr="00183D68">
        <w:rPr>
          <w:rFonts w:ascii="Times New Roman" w:hAnsi="Times New Roman"/>
          <w:sz w:val="24"/>
          <w:szCs w:val="24"/>
          <w:lang w:eastAsia="ru-RU"/>
        </w:rPr>
        <w:t xml:space="preserve"> построены в соответствии с действующим законодательством.</w:t>
      </w:r>
      <w:proofErr w:type="gramEnd"/>
      <w:r w:rsidRPr="00183D68">
        <w:rPr>
          <w:rFonts w:ascii="Times New Roman" w:hAnsi="Times New Roman"/>
          <w:sz w:val="24"/>
          <w:szCs w:val="24"/>
          <w:lang w:eastAsia="ru-RU"/>
        </w:rPr>
        <w:t xml:space="preserve">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w:t>
      </w:r>
      <w:proofErr w:type="spellStart"/>
      <w:r w:rsidRPr="00183D68">
        <w:rPr>
          <w:rFonts w:ascii="Times New Roman" w:hAnsi="Times New Roman"/>
          <w:sz w:val="24"/>
          <w:szCs w:val="24"/>
          <w:lang w:eastAsia="ru-RU"/>
        </w:rPr>
        <w:t>Росприроднадзор</w:t>
      </w:r>
      <w:proofErr w:type="spellEnd"/>
      <w:r w:rsidRPr="00183D68">
        <w:rPr>
          <w:rFonts w:ascii="Times New Roman" w:hAnsi="Times New Roman"/>
          <w:sz w:val="24"/>
          <w:szCs w:val="24"/>
          <w:lang w:eastAsia="ru-RU"/>
        </w:rPr>
        <w:t xml:space="preserve"> отказывается во включение объектов, построенных без проектно-сметной документации в реестр ГРОРО. До настоящего момента эта проблема не решена. За 2014 год на объектах размещения твердых бытовых отходов размещено 12,9 тыс. м</w:t>
      </w:r>
      <w:r w:rsidRPr="00183D68">
        <w:rPr>
          <w:rFonts w:ascii="Times New Roman" w:hAnsi="Times New Roman"/>
          <w:sz w:val="24"/>
          <w:szCs w:val="24"/>
          <w:vertAlign w:val="superscript"/>
          <w:lang w:eastAsia="ru-RU"/>
        </w:rPr>
        <w:t>3</w:t>
      </w:r>
      <w:r w:rsidRPr="00183D68">
        <w:rPr>
          <w:rFonts w:ascii="Times New Roman" w:hAnsi="Times New Roman"/>
          <w:sz w:val="24"/>
          <w:szCs w:val="24"/>
          <w:lang w:eastAsia="ru-RU"/>
        </w:rPr>
        <w:t xml:space="preserve"> твердых бытовых отходов, что на </w:t>
      </w:r>
      <w:r w:rsidRPr="00183D68">
        <w:rPr>
          <w:rFonts w:ascii="Times New Roman" w:hAnsi="Times New Roman"/>
          <w:sz w:val="24"/>
          <w:szCs w:val="24"/>
          <w:shd w:val="clear" w:color="auto" w:fill="FFFFFF"/>
          <w:lang w:eastAsia="ru-RU"/>
        </w:rPr>
        <w:t>29,9</w:t>
      </w:r>
      <w:r w:rsidRPr="00183D68">
        <w:rPr>
          <w:rFonts w:ascii="Times New Roman" w:hAnsi="Times New Roman"/>
          <w:sz w:val="24"/>
          <w:szCs w:val="24"/>
          <w:lang w:eastAsia="ru-RU"/>
        </w:rPr>
        <w:t>% меньше, чем в 2013 году.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Одним из основных факторов экологической безопасности является также повышение экологической культуры и 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экологической опасности. С этой целью ведется активная просветительская деятельность через СМИ, библиотечную сеть, через центр детского творчества и 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83D68" w:rsidRPr="00183D68" w:rsidRDefault="00183D68" w:rsidP="00183D68">
      <w:pPr>
        <w:shd w:val="clear" w:color="auto" w:fill="FFFFFF"/>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pacing w:val="2"/>
          <w:sz w:val="24"/>
          <w:szCs w:val="24"/>
          <w:shd w:val="clear" w:color="auto" w:fill="FFFFFF"/>
          <w:lang w:eastAsia="ru-RU"/>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183D68">
        <w:rPr>
          <w:rFonts w:ascii="Times New Roman" w:hAnsi="Times New Roman"/>
          <w:sz w:val="24"/>
          <w:szCs w:val="24"/>
          <w:lang w:eastAsia="ru-RU"/>
        </w:rPr>
        <w:t xml:space="preserve">организации системы </w:t>
      </w:r>
      <w:r w:rsidRPr="00183D68">
        <w:rPr>
          <w:rFonts w:ascii="Times New Roman" w:hAnsi="Times New Roman" w:cs="Calibri"/>
          <w:sz w:val="24"/>
          <w:szCs w:val="24"/>
          <w:lang w:eastAsia="ru-RU"/>
        </w:rPr>
        <w:t xml:space="preserve">сбора и удаления </w:t>
      </w:r>
      <w:r w:rsidRPr="00183D68">
        <w:rPr>
          <w:rFonts w:ascii="Times New Roman" w:hAnsi="Times New Roman"/>
          <w:sz w:val="24"/>
          <w:szCs w:val="24"/>
          <w:lang w:eastAsia="ru-RU"/>
        </w:rPr>
        <w:t xml:space="preserve">твердых бытовых отходов на территории района, </w:t>
      </w:r>
      <w:r w:rsidRPr="00183D68">
        <w:rPr>
          <w:rFonts w:ascii="Times New Roman" w:hAnsi="Times New Roman"/>
          <w:sz w:val="24"/>
          <w:szCs w:val="24"/>
          <w:shd w:val="clear" w:color="auto" w:fill="FFFFFF"/>
          <w:lang w:eastAsia="ru-RU"/>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183D68" w:rsidRPr="00183D68" w:rsidRDefault="00183D68" w:rsidP="00183D68">
      <w:pPr>
        <w:spacing w:after="0" w:line="240" w:lineRule="auto"/>
        <w:ind w:firstLine="567"/>
        <w:jc w:val="center"/>
        <w:rPr>
          <w:rFonts w:ascii="Times New Roman" w:hAnsi="Times New Roman"/>
          <w:sz w:val="24"/>
          <w:szCs w:val="24"/>
          <w:lang w:eastAsia="ru-RU"/>
        </w:rPr>
      </w:pPr>
    </w:p>
    <w:p w:rsidR="00183D68" w:rsidRPr="00183D68" w:rsidRDefault="00183D68" w:rsidP="00183D68">
      <w:pPr>
        <w:numPr>
          <w:ilvl w:val="0"/>
          <w:numId w:val="18"/>
        </w:num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ЦЕЛИ И ЗАДАЧИ ПОДПРОГРАММЫ 2.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СРОКИ И ЭТАПЫ ЕЁ РЕАЛИЗАЦИИ, ЦЕЛЕВЫЕ ПОКАЗАТЕЛИ РЕЗУЛЬТАТИВНОСТИ РЕАЛИЗАЦИИ ПОДПРОГРАММЫ 2.</w:t>
      </w: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Цель </w:t>
      </w:r>
      <w:r w:rsidRPr="00183D68">
        <w:rPr>
          <w:rFonts w:ascii="Times New Roman" w:hAnsi="Times New Roman"/>
          <w:sz w:val="24"/>
          <w:szCs w:val="24"/>
          <w:shd w:val="clear" w:color="auto" w:fill="FFFFFF"/>
          <w:lang w:eastAsia="ru-RU"/>
        </w:rPr>
        <w:t>настоящей подпрограммы – улучшение экологической обстановки на территории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Для достижения указанной цели необходимо решить следующие задачи подпрограммы:</w:t>
      </w:r>
    </w:p>
    <w:p w:rsidR="00183D68" w:rsidRPr="00183D68" w:rsidRDefault="00183D68" w:rsidP="00183D68">
      <w:pPr>
        <w:widowControl w:val="0"/>
        <w:autoSpaceDE w:val="0"/>
        <w:autoSpaceDN w:val="0"/>
        <w:adjustRightInd w:val="0"/>
        <w:spacing w:after="0" w:line="240" w:lineRule="auto"/>
        <w:ind w:firstLine="567"/>
        <w:rPr>
          <w:rFonts w:ascii="Times New Roman" w:hAnsi="Times New Roman"/>
          <w:sz w:val="24"/>
          <w:szCs w:val="24"/>
          <w:lang w:eastAsia="ru-RU"/>
        </w:rPr>
      </w:pPr>
      <w:r w:rsidRPr="00183D68">
        <w:rPr>
          <w:rFonts w:ascii="Times New Roman" w:hAnsi="Times New Roman"/>
          <w:sz w:val="24"/>
          <w:szCs w:val="24"/>
          <w:lang w:eastAsia="ru-RU"/>
        </w:rPr>
        <w:t>Задача 1. Организация утилизации и переработки бытовых и промышленных отходов.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Сведения о составе и значениях целевых показателей результативности подпрограммы приведены в таблице 1.</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Срок реализации подпрограммы – 2016 – 2021 годы, этапы не предусмотрены.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Целевые показатели подпрограммы: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показатель цели – Доля населения, проживающего на территориях с благополучной экологической ситуацией</w:t>
      </w:r>
      <w:proofErr w:type="gramStart"/>
      <w:r w:rsidRPr="00183D68">
        <w:rPr>
          <w:rFonts w:ascii="Times New Roman" w:hAnsi="Times New Roman"/>
          <w:sz w:val="24"/>
          <w:szCs w:val="24"/>
          <w:lang w:eastAsia="ru-RU"/>
        </w:rPr>
        <w:t>, %;</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показатель задачи 1 – Доля населенных пунктов, обеспеченных системами сбора и удаления отходов</w:t>
      </w:r>
      <w:proofErr w:type="gramStart"/>
      <w:r w:rsidRPr="00183D68">
        <w:rPr>
          <w:rFonts w:ascii="Times New Roman" w:hAnsi="Times New Roman"/>
          <w:sz w:val="24"/>
          <w:szCs w:val="24"/>
          <w:lang w:eastAsia="ru-RU"/>
        </w:rPr>
        <w:t>, %;</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показатель задачи 2 – Доля граждан, участников природоохранных мероприятий от общего числа проживающих, %.</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sectPr w:rsidR="00183D68" w:rsidRPr="00183D68" w:rsidSect="007325E4">
          <w:pgSz w:w="11906" w:h="16838"/>
          <w:pgMar w:top="851" w:right="707" w:bottom="397" w:left="1560" w:header="709" w:footer="709" w:gutter="0"/>
          <w:cols w:space="708"/>
          <w:docGrid w:linePitch="360"/>
        </w:sectPr>
      </w:pP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Таблица 1</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 РЕЗУЛЬТАТИВНОСТИ ПОДПРОГРАММЫ 2.</w:t>
      </w:r>
    </w:p>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4"/>
          <w:szCs w:val="24"/>
          <w:lang w:eastAsia="ar-SA"/>
        </w:rPr>
      </w:pPr>
      <w:r w:rsidRPr="00183D68">
        <w:rPr>
          <w:rFonts w:ascii="Times New Roman" w:eastAsia="Arial" w:hAnsi="Times New Roman"/>
          <w:sz w:val="24"/>
          <w:szCs w:val="24"/>
          <w:lang w:eastAsia="ar-SA"/>
        </w:rPr>
        <w:t>«ОХРАНА ОКРУЖАЮЩЕЙ СРЕДЫ»</w:t>
      </w:r>
      <w:r w:rsidRPr="00183D68">
        <w:rPr>
          <w:rFonts w:ascii="Arial" w:eastAsia="Arial" w:hAnsi="Arial" w:cs="Calibri"/>
          <w:sz w:val="24"/>
          <w:szCs w:val="24"/>
          <w:lang w:eastAsia="ar-SA"/>
        </w:rPr>
        <w:t xml:space="preserve"> </w:t>
      </w:r>
    </w:p>
    <w:tbl>
      <w:tblPr>
        <w:tblW w:w="5046" w:type="pct"/>
        <w:tblInd w:w="212" w:type="dxa"/>
        <w:tblLayout w:type="fixed"/>
        <w:tblCellMar>
          <w:left w:w="70" w:type="dxa"/>
          <w:right w:w="70" w:type="dxa"/>
        </w:tblCellMar>
        <w:tblLook w:val="0000"/>
      </w:tblPr>
      <w:tblGrid>
        <w:gridCol w:w="574"/>
        <w:gridCol w:w="3680"/>
        <w:gridCol w:w="1045"/>
        <w:gridCol w:w="949"/>
        <w:gridCol w:w="949"/>
        <w:gridCol w:w="940"/>
        <w:gridCol w:w="13"/>
        <w:gridCol w:w="927"/>
        <w:gridCol w:w="22"/>
        <w:gridCol w:w="918"/>
        <w:gridCol w:w="32"/>
        <w:gridCol w:w="911"/>
        <w:gridCol w:w="44"/>
        <w:gridCol w:w="953"/>
        <w:gridCol w:w="92"/>
        <w:gridCol w:w="857"/>
        <w:gridCol w:w="13"/>
        <w:gridCol w:w="1114"/>
        <w:gridCol w:w="1842"/>
      </w:tblGrid>
      <w:tr w:rsidR="00183D68" w:rsidRPr="00183D68" w:rsidTr="007325E4">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1159"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329"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400" w:type="pct"/>
            <w:gridSpan w:val="1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351"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580"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159" w:type="pct"/>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29"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29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2014 год</w:t>
            </w:r>
          </w:p>
        </w:tc>
        <w:tc>
          <w:tcPr>
            <w:tcW w:w="29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300" w:type="pct"/>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303" w:type="pct"/>
            <w:gridSpan w:val="3"/>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351"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580"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181"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159"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329"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299"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299"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300"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299"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299"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301" w:type="pct"/>
            <w:gridSpan w:val="2"/>
            <w:tcBorders>
              <w:top w:val="single" w:sz="6" w:space="0" w:color="auto"/>
              <w:left w:val="single" w:sz="6" w:space="0" w:color="auto"/>
              <w:bottom w:val="single" w:sz="6" w:space="0" w:color="auto"/>
              <w:right w:val="single" w:sz="4"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300" w:type="pct"/>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303" w:type="pct"/>
            <w:gridSpan w:val="3"/>
            <w:tcBorders>
              <w:top w:val="single" w:sz="6" w:space="0" w:color="auto"/>
              <w:left w:val="single" w:sz="4"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11</w:t>
            </w:r>
          </w:p>
        </w:tc>
        <w:tc>
          <w:tcPr>
            <w:tcW w:w="351"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12</w:t>
            </w:r>
          </w:p>
        </w:tc>
        <w:tc>
          <w:tcPr>
            <w:tcW w:w="58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13</w:t>
            </w:r>
          </w:p>
        </w:tc>
      </w:tr>
      <w:tr w:rsidR="00183D68" w:rsidRPr="00183D68" w:rsidTr="007325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2: Улучшение экологической обстановки на территории Каргасокского района.</w:t>
            </w:r>
          </w:p>
        </w:tc>
      </w:tr>
      <w:tr w:rsidR="00183D68" w:rsidRPr="00183D68" w:rsidTr="007325E4">
        <w:trPr>
          <w:cantSplit/>
          <w:trHeight w:val="282"/>
        </w:trPr>
        <w:tc>
          <w:tcPr>
            <w:tcW w:w="181"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59"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shd w:val="clear" w:color="auto" w:fill="FFFFFF"/>
                <w:lang w:eastAsia="ar-SA"/>
              </w:rPr>
              <w:t xml:space="preserve">Доля </w:t>
            </w:r>
            <w:r w:rsidRPr="00183D68">
              <w:rPr>
                <w:rFonts w:ascii="Times New Roman" w:eastAsia="Arial" w:hAnsi="Times New Roman"/>
                <w:sz w:val="24"/>
                <w:szCs w:val="24"/>
                <w:lang w:eastAsia="ar-SA"/>
              </w:rPr>
              <w:t>населения, проживающего на территориях с благополучной экологической ситуацией</w:t>
            </w:r>
          </w:p>
        </w:tc>
        <w:tc>
          <w:tcPr>
            <w:tcW w:w="329"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Arial" w:eastAsia="Arial" w:hAnsi="Arial" w:cs="Arial"/>
                <w:sz w:val="24"/>
                <w:szCs w:val="24"/>
                <w:lang w:eastAsia="ar-SA"/>
              </w:rPr>
              <w:t>%</w:t>
            </w:r>
          </w:p>
        </w:tc>
        <w:tc>
          <w:tcPr>
            <w:tcW w:w="299"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62,7</w:t>
            </w:r>
          </w:p>
        </w:tc>
        <w:tc>
          <w:tcPr>
            <w:tcW w:w="299"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65,6</w:t>
            </w:r>
          </w:p>
        </w:tc>
        <w:tc>
          <w:tcPr>
            <w:tcW w:w="296" w:type="pc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296"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65,6</w:t>
            </w:r>
          </w:p>
        </w:tc>
        <w:tc>
          <w:tcPr>
            <w:tcW w:w="296" w:type="pct"/>
            <w:gridSpan w:val="2"/>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297" w:type="pct"/>
            <w:gridSpan w:val="2"/>
            <w:tcBorders>
              <w:top w:val="single" w:sz="6" w:space="0" w:color="auto"/>
              <w:left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76,1</w:t>
            </w:r>
          </w:p>
        </w:tc>
        <w:tc>
          <w:tcPr>
            <w:tcW w:w="343" w:type="pct"/>
            <w:gridSpan w:val="3"/>
            <w:tcBorders>
              <w:top w:val="single" w:sz="6"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79,7</w:t>
            </w:r>
          </w:p>
        </w:tc>
        <w:tc>
          <w:tcPr>
            <w:tcW w:w="274" w:type="pct"/>
            <w:gridSpan w:val="2"/>
            <w:tcBorders>
              <w:top w:val="single" w:sz="6" w:space="0" w:color="auto"/>
              <w:left w:val="single" w:sz="4"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86,7</w:t>
            </w:r>
          </w:p>
        </w:tc>
        <w:tc>
          <w:tcPr>
            <w:tcW w:w="351"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80"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1 подпрограммы 2: Организация утилизации и переработки бытовых и промышленных отходов.</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5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Доля населенных пунктов, обеспеченных системами сбора и удаления отходов от общего числа населенных пунктов</w:t>
            </w:r>
          </w:p>
        </w:tc>
        <w:tc>
          <w:tcPr>
            <w:tcW w:w="3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Arial" w:eastAsia="Arial" w:hAnsi="Arial" w:cs="Calibri"/>
                <w:sz w:val="24"/>
                <w:szCs w:val="24"/>
                <w:lang w:eastAsia="ar-SA"/>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16,1</w:t>
            </w:r>
          </w:p>
        </w:tc>
        <w:tc>
          <w:tcPr>
            <w:tcW w:w="29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19,4</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22,6</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25,8</w:t>
            </w:r>
          </w:p>
        </w:tc>
        <w:tc>
          <w:tcPr>
            <w:tcW w:w="329"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29,0</w:t>
            </w:r>
          </w:p>
        </w:tc>
        <w:tc>
          <w:tcPr>
            <w:tcW w:w="274" w:type="pct"/>
            <w:gridSpan w:val="2"/>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29,0</w:t>
            </w:r>
          </w:p>
        </w:tc>
        <w:tc>
          <w:tcPr>
            <w:tcW w:w="35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r w:rsidR="00183D68" w:rsidRPr="00183D68" w:rsidTr="007325E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2 подпрограммы 2: Организация природоохранных мероприятий на территории района.</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5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Доля граждан, участников природоохранных мероприятий от общего числа проживающих</w:t>
            </w:r>
          </w:p>
        </w:tc>
        <w:tc>
          <w:tcPr>
            <w:tcW w:w="3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Arial" w:eastAsia="Arial" w:hAnsi="Arial" w:cs="Calibri"/>
                <w:sz w:val="24"/>
                <w:szCs w:val="24"/>
                <w:lang w:eastAsia="ar-SA"/>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36,5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12,5</w:t>
            </w:r>
          </w:p>
        </w:tc>
        <w:tc>
          <w:tcPr>
            <w:tcW w:w="3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13,5</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w:t>
            </w:r>
          </w:p>
        </w:tc>
        <w:tc>
          <w:tcPr>
            <w:tcW w:w="301"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14,5</w:t>
            </w:r>
          </w:p>
        </w:tc>
        <w:tc>
          <w:tcPr>
            <w:tcW w:w="300" w:type="pct"/>
            <w:tcBorders>
              <w:top w:val="single" w:sz="6" w:space="0" w:color="auto"/>
              <w:left w:val="single" w:sz="4" w:space="0" w:color="auto"/>
              <w:bottom w:val="single" w:sz="6"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w:t>
            </w:r>
          </w:p>
        </w:tc>
        <w:tc>
          <w:tcPr>
            <w:tcW w:w="299"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15,5</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ежеквар</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тально</w:t>
            </w:r>
            <w:proofErr w:type="spellEnd"/>
          </w:p>
        </w:tc>
        <w:tc>
          <w:tcPr>
            <w:tcW w:w="58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периодическая отчетность</w:t>
            </w:r>
          </w:p>
        </w:tc>
      </w:tr>
    </w:tbl>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sectPr w:rsidR="00183D68" w:rsidRPr="00183D68" w:rsidSect="007325E4">
          <w:pgSz w:w="16838" w:h="11906" w:orient="landscape"/>
          <w:pgMar w:top="1276" w:right="851" w:bottom="709" w:left="397" w:header="709" w:footer="709" w:gutter="0"/>
          <w:cols w:space="708"/>
          <w:docGrid w:linePitch="360"/>
        </w:sectPr>
      </w:pPr>
    </w:p>
    <w:p w:rsidR="00183D68" w:rsidRPr="00183D68" w:rsidRDefault="00183D68" w:rsidP="00183D68">
      <w:pPr>
        <w:numPr>
          <w:ilvl w:val="0"/>
          <w:numId w:val="18"/>
        </w:num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СИСТЕМА МЕРОПРИЯТИЙ ПОДПРОГРАММЫ 2. И ЕЕ РЕСУРСНОЕ ОБЕСПЕЧЕНИЕ.</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На реализацию подпрограммы необходимо 201,3991 млн. рублей, в том числе:</w:t>
      </w:r>
    </w:p>
    <w:p w:rsidR="00183D68" w:rsidRPr="00183D68" w:rsidRDefault="00183D68" w:rsidP="00183D68">
      <w:pPr>
        <w:numPr>
          <w:ilvl w:val="0"/>
          <w:numId w:val="10"/>
        </w:numPr>
        <w:spacing w:after="0" w:line="240" w:lineRule="auto"/>
        <w:ind w:left="0" w:firstLine="567"/>
        <w:jc w:val="both"/>
        <w:rPr>
          <w:rFonts w:ascii="Times New Roman" w:hAnsi="Times New Roman"/>
          <w:sz w:val="24"/>
          <w:szCs w:val="24"/>
          <w:lang w:eastAsia="ru-RU"/>
        </w:rPr>
      </w:pPr>
      <w:r w:rsidRPr="00183D68">
        <w:rPr>
          <w:rFonts w:ascii="Times New Roman" w:hAnsi="Times New Roman"/>
          <w:sz w:val="24"/>
          <w:szCs w:val="24"/>
          <w:lang w:eastAsia="ru-RU"/>
        </w:rPr>
        <w:t>федеральный бюджет  – 0 млн. рублей;</w:t>
      </w:r>
    </w:p>
    <w:p w:rsidR="00183D68" w:rsidRPr="00183D68" w:rsidRDefault="00183D68" w:rsidP="00183D68">
      <w:pPr>
        <w:numPr>
          <w:ilvl w:val="0"/>
          <w:numId w:val="10"/>
        </w:numPr>
        <w:spacing w:after="0" w:line="240" w:lineRule="auto"/>
        <w:ind w:left="0" w:firstLine="567"/>
        <w:jc w:val="both"/>
        <w:rPr>
          <w:rFonts w:ascii="Times New Roman" w:hAnsi="Times New Roman"/>
          <w:sz w:val="24"/>
          <w:szCs w:val="24"/>
          <w:lang w:eastAsia="ru-RU"/>
        </w:rPr>
      </w:pPr>
      <w:r w:rsidRPr="00183D68">
        <w:rPr>
          <w:rFonts w:ascii="Times New Roman" w:hAnsi="Times New Roman"/>
          <w:sz w:val="24"/>
          <w:szCs w:val="24"/>
          <w:lang w:eastAsia="ru-RU"/>
        </w:rPr>
        <w:t>средства областного бюджета – 78,8223 млн. рублей;</w:t>
      </w:r>
    </w:p>
    <w:p w:rsidR="00183D68" w:rsidRPr="00183D68" w:rsidRDefault="00183D68" w:rsidP="00183D68">
      <w:pPr>
        <w:numPr>
          <w:ilvl w:val="0"/>
          <w:numId w:val="10"/>
        </w:numPr>
        <w:spacing w:after="0" w:line="240" w:lineRule="auto"/>
        <w:ind w:left="0" w:firstLine="567"/>
        <w:jc w:val="both"/>
        <w:rPr>
          <w:rFonts w:ascii="Times New Roman" w:hAnsi="Times New Roman"/>
          <w:sz w:val="24"/>
          <w:szCs w:val="24"/>
          <w:lang w:eastAsia="ru-RU"/>
        </w:rPr>
      </w:pPr>
      <w:r w:rsidRPr="00183D68">
        <w:rPr>
          <w:rFonts w:ascii="Times New Roman" w:hAnsi="Times New Roman"/>
          <w:sz w:val="24"/>
          <w:szCs w:val="24"/>
          <w:lang w:eastAsia="ru-RU"/>
        </w:rPr>
        <w:t>средства районного бюджета – 122,5663 млн. рублей;</w:t>
      </w:r>
    </w:p>
    <w:p w:rsidR="00183D68" w:rsidRPr="00183D68" w:rsidRDefault="00183D68" w:rsidP="00183D68">
      <w:pPr>
        <w:numPr>
          <w:ilvl w:val="0"/>
          <w:numId w:val="10"/>
        </w:numPr>
        <w:spacing w:after="0" w:line="240" w:lineRule="auto"/>
        <w:ind w:left="0" w:firstLine="567"/>
        <w:jc w:val="both"/>
        <w:rPr>
          <w:rFonts w:ascii="Times New Roman" w:hAnsi="Times New Roman"/>
          <w:sz w:val="24"/>
          <w:szCs w:val="24"/>
          <w:lang w:eastAsia="ru-RU"/>
        </w:rPr>
      </w:pPr>
      <w:r w:rsidRPr="00183D68">
        <w:rPr>
          <w:rFonts w:ascii="Times New Roman" w:hAnsi="Times New Roman"/>
          <w:sz w:val="24"/>
          <w:szCs w:val="24"/>
          <w:lang w:eastAsia="ru-RU"/>
        </w:rPr>
        <w:t>внебюджетные средства - 0,0105 млн. рублей.</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shd w:val="clear" w:color="auto" w:fill="FFFFFF"/>
          <w:lang w:eastAsia="ar-SA"/>
        </w:rPr>
      </w:pPr>
      <w:proofErr w:type="gramStart"/>
      <w:r w:rsidRPr="00183D68">
        <w:rPr>
          <w:rFonts w:ascii="Times New Roman" w:eastAsia="Arial" w:hAnsi="Times New Roman"/>
          <w:sz w:val="24"/>
          <w:szCs w:val="24"/>
          <w:lang w:eastAsia="ar-SA"/>
        </w:rPr>
        <w:t xml:space="preserve">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w:t>
      </w:r>
      <w:proofErr w:type="spellStart"/>
      <w:r w:rsidRPr="00183D68">
        <w:rPr>
          <w:rFonts w:ascii="Times New Roman" w:eastAsia="Arial" w:hAnsi="Times New Roman"/>
          <w:sz w:val="24"/>
          <w:szCs w:val="24"/>
          <w:lang w:eastAsia="ar-SA"/>
        </w:rPr>
        <w:t>обваловок</w:t>
      </w:r>
      <w:proofErr w:type="spellEnd"/>
      <w:r w:rsidRPr="00183D68">
        <w:rPr>
          <w:rFonts w:ascii="Times New Roman" w:eastAsia="Arial" w:hAnsi="Times New Roman"/>
          <w:sz w:val="24"/>
          <w:szCs w:val="24"/>
          <w:lang w:eastAsia="ar-SA"/>
        </w:rPr>
        <w:t>),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roofErr w:type="gramEnd"/>
    </w:p>
    <w:p w:rsidR="00183D68" w:rsidRPr="00183D68" w:rsidRDefault="00183D68" w:rsidP="00183D68">
      <w:pPr>
        <w:widowControl w:val="0"/>
        <w:suppressAutoHyphens/>
        <w:autoSpaceDE w:val="0"/>
        <w:spacing w:after="0" w:line="240" w:lineRule="auto"/>
        <w:ind w:firstLine="567"/>
        <w:jc w:val="both"/>
        <w:rPr>
          <w:rFonts w:ascii="Arial" w:eastAsia="Arial" w:hAnsi="Arial" w:cs="Arial"/>
          <w:sz w:val="24"/>
          <w:szCs w:val="24"/>
          <w:lang w:eastAsia="ar-SA"/>
        </w:rPr>
      </w:pPr>
      <w:r w:rsidRPr="00183D68">
        <w:rPr>
          <w:rFonts w:ascii="Times New Roman" w:eastAsia="Arial" w:hAnsi="Times New Roman"/>
          <w:sz w:val="24"/>
          <w:szCs w:val="24"/>
          <w:lang w:eastAsia="ar-SA"/>
        </w:rPr>
        <w:t>Перечень основных мероприятий и ресурсное обеспечение подпрограммы приведены в таблице 2.</w:t>
      </w:r>
      <w:r w:rsidRPr="00183D68">
        <w:rPr>
          <w:rFonts w:ascii="Arial" w:eastAsia="Arial" w:hAnsi="Arial" w:cs="Arial"/>
          <w:sz w:val="24"/>
          <w:szCs w:val="24"/>
          <w:lang w:eastAsia="ar-SA"/>
        </w:rPr>
        <w:t xml:space="preserve"> </w:t>
      </w:r>
    </w:p>
    <w:p w:rsidR="00183D68" w:rsidRPr="00183D68" w:rsidRDefault="00183D68" w:rsidP="00183D68">
      <w:pPr>
        <w:widowControl w:val="0"/>
        <w:suppressAutoHyphens/>
        <w:autoSpaceDE w:val="0"/>
        <w:spacing w:after="0" w:line="240" w:lineRule="auto"/>
        <w:ind w:firstLine="567"/>
        <w:jc w:val="both"/>
        <w:rPr>
          <w:rFonts w:ascii="Arial" w:eastAsia="Arial" w:hAnsi="Arial" w:cs="Arial"/>
          <w:sz w:val="24"/>
          <w:szCs w:val="24"/>
          <w:lang w:eastAsia="ar-SA"/>
        </w:rPr>
      </w:pPr>
    </w:p>
    <w:p w:rsidR="00183D68" w:rsidRPr="00183D68" w:rsidRDefault="00183D68" w:rsidP="00183D68">
      <w:pPr>
        <w:widowControl w:val="0"/>
        <w:suppressAutoHyphens/>
        <w:autoSpaceDE w:val="0"/>
        <w:spacing w:after="0" w:line="240" w:lineRule="auto"/>
        <w:ind w:firstLine="567"/>
        <w:jc w:val="both"/>
        <w:rPr>
          <w:rFonts w:ascii="Arial" w:eastAsia="Arial" w:hAnsi="Arial" w:cs="Arial"/>
          <w:sz w:val="24"/>
          <w:szCs w:val="24"/>
          <w:lang w:eastAsia="ar-SA"/>
        </w:rPr>
        <w:sectPr w:rsidR="00183D68" w:rsidRPr="00183D68" w:rsidSect="007325E4">
          <w:pgSz w:w="11906" w:h="16838"/>
          <w:pgMar w:top="851" w:right="709" w:bottom="397" w:left="1560" w:header="709" w:footer="709" w:gutter="0"/>
          <w:cols w:space="708"/>
          <w:docGrid w:linePitch="360"/>
        </w:sectPr>
      </w:pPr>
    </w:p>
    <w:p w:rsidR="00183D68" w:rsidRPr="00183D68" w:rsidRDefault="00183D68" w:rsidP="00183D68">
      <w:pPr>
        <w:widowControl w:val="0"/>
        <w:suppressAutoHyphens/>
        <w:autoSpaceDE w:val="0"/>
        <w:spacing w:after="0" w:line="240" w:lineRule="auto"/>
        <w:ind w:firstLine="567"/>
        <w:jc w:val="right"/>
        <w:rPr>
          <w:rFonts w:ascii="Times New Roman" w:eastAsia="Arial" w:hAnsi="Times New Roman"/>
          <w:sz w:val="24"/>
          <w:szCs w:val="24"/>
          <w:lang w:eastAsia="ar-SA"/>
        </w:rPr>
      </w:pPr>
      <w:bookmarkStart w:id="6" w:name="Par679"/>
      <w:bookmarkEnd w:id="6"/>
      <w:r w:rsidRPr="00183D68">
        <w:rPr>
          <w:rFonts w:ascii="Times New Roman" w:eastAsia="Arial" w:hAnsi="Times New Roman"/>
          <w:sz w:val="24"/>
          <w:szCs w:val="24"/>
          <w:lang w:eastAsia="ar-SA"/>
        </w:rPr>
        <w:lastRenderedPageBreak/>
        <w:t>Таблица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«ОХРАНА ОКРУЖАЮЩЕЙ СРЕДЫ»</w:t>
      </w:r>
    </w:p>
    <w:tbl>
      <w:tblPr>
        <w:tblW w:w="18143"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701"/>
        <w:gridCol w:w="2268"/>
        <w:gridCol w:w="1275"/>
        <w:gridCol w:w="1275"/>
        <w:gridCol w:w="1275"/>
      </w:tblGrid>
      <w:tr w:rsidR="00183D68" w:rsidRPr="00183D68" w:rsidTr="007325E4">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Объем </w:t>
            </w:r>
            <w:proofErr w:type="spellStart"/>
            <w:r w:rsidRPr="00183D68">
              <w:rPr>
                <w:rFonts w:ascii="Times New Roman" w:eastAsia="Arial" w:hAnsi="Times New Roman"/>
                <w:sz w:val="24"/>
                <w:szCs w:val="24"/>
                <w:lang w:eastAsia="ar-SA"/>
              </w:rPr>
              <w:t>финанси</w:t>
            </w:r>
            <w:proofErr w:type="spellEnd"/>
            <w:r w:rsidRPr="00183D68">
              <w:rPr>
                <w:rFonts w:ascii="Times New Roman" w:eastAsia="Arial" w:hAnsi="Times New Roman"/>
                <w:sz w:val="24"/>
                <w:szCs w:val="24"/>
                <w:lang w:eastAsia="ar-SA"/>
              </w:rPr>
              <w:t>-</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рования</w:t>
            </w:r>
            <w:proofErr w:type="spellEnd"/>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gridAfter w:val="2"/>
          <w:wAfter w:w="2550" w:type="dxa"/>
          <w:trHeight w:val="213"/>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w:t>
            </w:r>
            <w:r w:rsidRPr="00183D68">
              <w:rPr>
                <w:rFonts w:ascii="Times New Roman" w:eastAsia="Arial" w:hAnsi="Times New Roman"/>
                <w:sz w:val="24"/>
                <w:szCs w:val="24"/>
                <w:lang w:val="en-US" w:eastAsia="ar-SA"/>
              </w:rPr>
              <w:t xml:space="preserve"> </w:t>
            </w:r>
            <w:r w:rsidRPr="00183D68">
              <w:rPr>
                <w:rFonts w:ascii="Times New Roman" w:eastAsia="Arial" w:hAnsi="Times New Roman"/>
                <w:sz w:val="24"/>
                <w:szCs w:val="24"/>
                <w:lang w:eastAsia="ar-SA"/>
              </w:rPr>
              <w:t>2 «Охрана окружающей среды».</w:t>
            </w:r>
          </w:p>
        </w:tc>
      </w:tr>
      <w:tr w:rsidR="00183D68" w:rsidRPr="00183D68" w:rsidTr="007325E4">
        <w:trPr>
          <w:gridAfter w:val="2"/>
          <w:wAfter w:w="2550" w:type="dxa"/>
          <w:trHeight w:val="255"/>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подпрограммы: Организация утилизации и переработки бытовых и промышленных отходов.</w:t>
            </w:r>
          </w:p>
        </w:tc>
      </w:tr>
      <w:tr w:rsidR="00183D68" w:rsidRPr="00183D68" w:rsidTr="007325E4">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Основное мероприятие:  </w:t>
            </w:r>
            <w:r w:rsidRPr="00183D68">
              <w:rPr>
                <w:rFonts w:ascii="Times New Roman" w:eastAsia="Arial" w:hAnsi="Times New Roman"/>
                <w:color w:val="000000"/>
                <w:sz w:val="24"/>
                <w:szCs w:val="24"/>
                <w:lang w:eastAsia="ar-SA"/>
              </w:rPr>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201 138,6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78 822,3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122 316,3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w:t>
            </w:r>
            <w:proofErr w:type="spellStart"/>
            <w:proofErr w:type="gramStart"/>
            <w:r w:rsidRPr="00183D68">
              <w:rPr>
                <w:rFonts w:ascii="Times New Roman" w:hAnsi="Times New Roman" w:cs="Calibri"/>
                <w:sz w:val="24"/>
                <w:szCs w:val="24"/>
                <w:lang w:eastAsia="ru-RU"/>
              </w:rPr>
              <w:t>эконо-мики</w:t>
            </w:r>
            <w:proofErr w:type="spellEnd"/>
            <w:proofErr w:type="gramEnd"/>
            <w:r w:rsidRPr="00183D68">
              <w:rPr>
                <w:rFonts w:ascii="Times New Roman" w:hAnsi="Times New Roman" w:cs="Calibri"/>
                <w:sz w:val="24"/>
                <w:szCs w:val="24"/>
                <w:lang w:eastAsia="ru-RU"/>
              </w:rPr>
              <w:t xml:space="preserve"> и </w:t>
            </w:r>
            <w:proofErr w:type="spellStart"/>
            <w:r w:rsidRPr="00183D68">
              <w:rPr>
                <w:rFonts w:ascii="Times New Roman" w:hAnsi="Times New Roman" w:cs="Calibri"/>
                <w:sz w:val="24"/>
                <w:szCs w:val="24"/>
                <w:lang w:eastAsia="ru-RU"/>
              </w:rPr>
              <w:t>соци-ального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разви-тия</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Админист-рации</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Карга-сокского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райо-на</w:t>
            </w:r>
            <w:proofErr w:type="spellEnd"/>
            <w:r w:rsidRPr="00183D68">
              <w:rPr>
                <w:rFonts w:ascii="Times New Roman" w:hAnsi="Times New Roman" w:cs="Calibri"/>
                <w:sz w:val="24"/>
                <w:szCs w:val="24"/>
                <w:lang w:eastAsia="ru-RU"/>
              </w:rPr>
              <w:t xml:space="preserve"> (далее – </w:t>
            </w:r>
            <w:proofErr w:type="spellStart"/>
            <w:r w:rsidRPr="00183D68">
              <w:rPr>
                <w:rFonts w:ascii="Times New Roman" w:hAnsi="Times New Roman" w:cs="Calibri"/>
                <w:sz w:val="24"/>
                <w:szCs w:val="24"/>
                <w:lang w:eastAsia="ru-RU"/>
              </w:rPr>
              <w:t>ОЭиСР</w:t>
            </w:r>
            <w:proofErr w:type="spellEnd"/>
            <w:r w:rsidRPr="00183D68">
              <w:rPr>
                <w:rFonts w:ascii="Times New Roman" w:hAnsi="Times New Roman" w:cs="Calibri"/>
                <w:sz w:val="24"/>
                <w:szCs w:val="24"/>
                <w:lang w:eastAsia="ru-RU"/>
              </w:rPr>
              <w:t>),</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по управлению </w:t>
            </w:r>
            <w:proofErr w:type="gramStart"/>
            <w:r w:rsidRPr="00183D68">
              <w:rPr>
                <w:rFonts w:ascii="Times New Roman" w:hAnsi="Times New Roman" w:cs="Calibri"/>
                <w:sz w:val="24"/>
                <w:szCs w:val="24"/>
                <w:lang w:eastAsia="ru-RU"/>
              </w:rPr>
              <w:t>муниципальным</w:t>
            </w:r>
            <w:proofErr w:type="gram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имущест-вом</w:t>
            </w:r>
            <w:proofErr w:type="spellEnd"/>
            <w:r w:rsidRPr="00183D68">
              <w:rPr>
                <w:rFonts w:ascii="Times New Roman" w:hAnsi="Times New Roman" w:cs="Calibri"/>
                <w:sz w:val="24"/>
                <w:szCs w:val="24"/>
                <w:lang w:eastAsia="ru-RU"/>
              </w:rPr>
              <w:t xml:space="preserve"> и </w:t>
            </w:r>
            <w:proofErr w:type="spellStart"/>
            <w:r w:rsidRPr="00183D68">
              <w:rPr>
                <w:rFonts w:ascii="Times New Roman" w:hAnsi="Times New Roman" w:cs="Calibri"/>
                <w:sz w:val="24"/>
                <w:szCs w:val="24"/>
                <w:lang w:eastAsia="ru-RU"/>
              </w:rPr>
              <w:t>земель-ными</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ресурса-</w:t>
            </w:r>
            <w:r w:rsidRPr="00183D68">
              <w:rPr>
                <w:rFonts w:ascii="Times New Roman" w:hAnsi="Times New Roman" w:cs="Calibri"/>
                <w:sz w:val="24"/>
                <w:szCs w:val="24"/>
                <w:lang w:eastAsia="ru-RU"/>
              </w:rPr>
              <w:lastRenderedPageBreak/>
              <w:t>ми</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Админист-рации</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Карга-сокского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райо-на</w:t>
            </w:r>
            <w:proofErr w:type="spellEnd"/>
            <w:r w:rsidRPr="00183D68">
              <w:rPr>
                <w:rFonts w:ascii="Times New Roman" w:hAnsi="Times New Roman" w:cs="Calibri"/>
                <w:sz w:val="24"/>
                <w:szCs w:val="24"/>
                <w:lang w:eastAsia="ru-RU"/>
              </w:rPr>
              <w:t xml:space="preserve"> (далее – </w:t>
            </w:r>
            <w:proofErr w:type="spellStart"/>
            <w:r w:rsidRPr="00183D68">
              <w:rPr>
                <w:rFonts w:ascii="Times New Roman" w:hAnsi="Times New Roman" w:cs="Calibri"/>
                <w:sz w:val="24"/>
                <w:szCs w:val="24"/>
                <w:lang w:eastAsia="ru-RU"/>
              </w:rPr>
              <w:t>ОУМИиЗР</w:t>
            </w:r>
            <w:proofErr w:type="spellEnd"/>
            <w:r w:rsidRPr="00183D68">
              <w:rPr>
                <w:rFonts w:ascii="Times New Roman" w:hAnsi="Times New Roman" w:cs="Calibri"/>
                <w:sz w:val="24"/>
                <w:szCs w:val="24"/>
                <w:lang w:eastAsia="ru-RU"/>
              </w:rPr>
              <w:t>),</w:t>
            </w:r>
          </w:p>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МКУ «</w:t>
            </w:r>
            <w:proofErr w:type="spellStart"/>
            <w:proofErr w:type="gramStart"/>
            <w:r w:rsidRPr="00183D68">
              <w:rPr>
                <w:rFonts w:ascii="Times New Roman" w:hAnsi="Times New Roman" w:cs="Calibri"/>
                <w:sz w:val="24"/>
                <w:szCs w:val="24"/>
                <w:lang w:eastAsia="ru-RU"/>
              </w:rPr>
              <w:t>Управ-ление</w:t>
            </w:r>
            <w:proofErr w:type="spellEnd"/>
            <w:proofErr w:type="gram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жилищ-но-коммуналь-ного</w:t>
            </w:r>
            <w:proofErr w:type="spellEnd"/>
            <w:r w:rsidRPr="00183D68">
              <w:rPr>
                <w:rFonts w:ascii="Times New Roman" w:hAnsi="Times New Roman" w:cs="Calibri"/>
                <w:sz w:val="24"/>
                <w:szCs w:val="24"/>
                <w:lang w:eastAsia="ru-RU"/>
              </w:rPr>
              <w:t xml:space="preserve"> хозяйства и </w:t>
            </w:r>
            <w:proofErr w:type="spellStart"/>
            <w:r w:rsidRPr="00183D68">
              <w:rPr>
                <w:rFonts w:ascii="Times New Roman" w:hAnsi="Times New Roman" w:cs="Calibri"/>
                <w:sz w:val="24"/>
                <w:szCs w:val="24"/>
                <w:lang w:eastAsia="ru-RU"/>
              </w:rPr>
              <w:t>капитально-го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строитель-ства</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муници-пального</w:t>
            </w:r>
            <w:proofErr w:type="spellEnd"/>
            <w:r w:rsidRPr="00183D68">
              <w:rPr>
                <w:rFonts w:ascii="Times New Roman" w:hAnsi="Times New Roman" w:cs="Calibri"/>
                <w:sz w:val="24"/>
                <w:szCs w:val="24"/>
                <w:lang w:eastAsia="ru-RU"/>
              </w:rPr>
              <w:t xml:space="preserve"> образования «Каргасокский район» (далее – МКУ «</w:t>
            </w:r>
            <w:proofErr w:type="spellStart"/>
            <w:r w:rsidRPr="00183D68">
              <w:rPr>
                <w:rFonts w:ascii="Times New Roman" w:hAnsi="Times New Roman" w:cs="Calibri"/>
                <w:sz w:val="24"/>
                <w:szCs w:val="24"/>
                <w:lang w:eastAsia="ru-RU"/>
              </w:rPr>
              <w:t>УЖКХиКС</w:t>
            </w:r>
            <w:proofErr w:type="spellEnd"/>
            <w:r w:rsidRPr="00183D68">
              <w:rPr>
                <w:rFonts w:ascii="Times New Roman" w:hAnsi="Times New Roman" w:cs="Calibri"/>
                <w:sz w:val="24"/>
                <w:szCs w:val="24"/>
                <w:lang w:eastAsia="ru-RU"/>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Доля населенных пунктов, обеспеченных системами сбора и удаления отходов от общего числа населенных пунктов,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19,4</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15 685,2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19,4</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26 652,7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25 847,3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22,6</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38 620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23 901,7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25,8</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21 469,1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29,0</w:t>
            </w:r>
          </w:p>
        </w:tc>
      </w:tr>
      <w:tr w:rsidR="00183D68" w:rsidRPr="00183D68" w:rsidTr="007325E4">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50 300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31 094,4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29,0</w:t>
            </w:r>
          </w:p>
        </w:tc>
      </w:tr>
      <w:tr w:rsidR="00183D68" w:rsidRPr="00183D68" w:rsidTr="007325E4">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Строительство полигона </w:t>
            </w:r>
            <w:r w:rsidRPr="00183D68">
              <w:rPr>
                <w:rFonts w:ascii="Times New Roman" w:eastAsia="Arial" w:hAnsi="Times New Roman"/>
                <w:sz w:val="24"/>
                <w:szCs w:val="24"/>
                <w:lang w:eastAsia="ar-SA"/>
              </w:rPr>
              <w:lastRenderedPageBreak/>
              <w:t>ТБО в с</w:t>
            </w:r>
            <w:proofErr w:type="gramStart"/>
            <w:r w:rsidRPr="00183D68">
              <w:rPr>
                <w:rFonts w:ascii="Times New Roman" w:eastAsia="Arial" w:hAnsi="Times New Roman"/>
                <w:sz w:val="24"/>
                <w:szCs w:val="24"/>
                <w:lang w:eastAsia="ar-SA"/>
              </w:rPr>
              <w:t>.Н</w:t>
            </w:r>
            <w:proofErr w:type="gramEnd"/>
            <w:r w:rsidRPr="00183D68">
              <w:rPr>
                <w:rFonts w:ascii="Times New Roman" w:eastAsia="Arial" w:hAnsi="Times New Roman"/>
                <w:sz w:val="24"/>
                <w:szCs w:val="24"/>
                <w:lang w:eastAsia="ar-SA"/>
              </w:rPr>
              <w:t xml:space="preserve">овый </w:t>
            </w:r>
            <w:proofErr w:type="spellStart"/>
            <w:r w:rsidRPr="00183D68">
              <w:rPr>
                <w:rFonts w:ascii="Times New Roman" w:eastAsia="Arial" w:hAnsi="Times New Roman"/>
                <w:sz w:val="24"/>
                <w:szCs w:val="24"/>
                <w:lang w:eastAsia="ar-SA"/>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38 000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29 788,2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8 211,8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МКУ «</w:t>
            </w:r>
            <w:proofErr w:type="spellStart"/>
            <w:r w:rsidRPr="00183D68">
              <w:rPr>
                <w:rFonts w:ascii="Times New Roman" w:hAnsi="Times New Roman" w:cs="Calibri"/>
                <w:sz w:val="24"/>
                <w:szCs w:val="24"/>
                <w:lang w:eastAsia="ru-RU"/>
              </w:rPr>
              <w:t>УЖКХиКС</w:t>
            </w:r>
            <w:proofErr w:type="spellEnd"/>
            <w:r w:rsidRPr="00183D68">
              <w:rPr>
                <w:rFonts w:ascii="Times New Roman" w:hAnsi="Times New Roman" w:cs="Calibri"/>
                <w:sz w:val="24"/>
                <w:szCs w:val="24"/>
                <w:lang w:eastAsia="ru-RU"/>
              </w:rPr>
              <w:t>»</w:t>
            </w:r>
            <w:r w:rsidRPr="00183D68">
              <w:rPr>
                <w:rFonts w:ascii="Times New Roman" w:hAnsi="Times New Roman"/>
                <w:sz w:val="24"/>
                <w:szCs w:val="24"/>
                <w:lang w:eastAsia="ru-RU"/>
              </w:rPr>
              <w:t xml:space="preserve"> </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Мощность объекта, тыс</w:t>
            </w:r>
            <w:proofErr w:type="gramStart"/>
            <w:r w:rsidRPr="00183D68">
              <w:rPr>
                <w:rFonts w:ascii="Times New Roman" w:eastAsia="Arial" w:hAnsi="Times New Roman"/>
                <w:sz w:val="24"/>
                <w:szCs w:val="24"/>
                <w:lang w:eastAsia="ar-SA"/>
              </w:rPr>
              <w:t>.м</w:t>
            </w:r>
            <w:proofErr w:type="gramEnd"/>
            <w:r w:rsidRPr="00183D68">
              <w:rPr>
                <w:rFonts w:ascii="Times New Roman" w:eastAsia="Arial" w:hAnsi="Times New Roman"/>
                <w:sz w:val="24"/>
                <w:szCs w:val="24"/>
                <w:lang w:eastAsia="ar-SA"/>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2 485,2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20 773,4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5 726,6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32,7</w:t>
            </w:r>
          </w:p>
        </w:tc>
      </w:tr>
      <w:tr w:rsidR="00183D68" w:rsidRPr="00183D68" w:rsidTr="007325E4">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Разработка проектно-сметной документации и строительство полигона ТБО в </w:t>
            </w:r>
            <w:proofErr w:type="spellStart"/>
            <w:r w:rsidRPr="00183D68">
              <w:rPr>
                <w:rFonts w:ascii="Times New Roman" w:eastAsia="Arial" w:hAnsi="Times New Roman"/>
                <w:sz w:val="24"/>
                <w:szCs w:val="24"/>
                <w:lang w:eastAsia="ar-SA"/>
              </w:rPr>
              <w:t>с</w:t>
            </w:r>
            <w:proofErr w:type="gramStart"/>
            <w:r w:rsidRPr="00183D68">
              <w:rPr>
                <w:rFonts w:ascii="Times New Roman" w:eastAsia="Arial" w:hAnsi="Times New Roman"/>
                <w:sz w:val="24"/>
                <w:szCs w:val="24"/>
                <w:lang w:eastAsia="ar-SA"/>
              </w:rPr>
              <w:t>.Н</w:t>
            </w:r>
            <w:proofErr w:type="gramEnd"/>
            <w:r w:rsidRPr="00183D68">
              <w:rPr>
                <w:rFonts w:ascii="Times New Roman" w:eastAsia="Arial" w:hAnsi="Times New Roman"/>
                <w:sz w:val="24"/>
                <w:szCs w:val="24"/>
                <w:lang w:eastAsia="ar-SA"/>
              </w:rPr>
              <w:t>овоюгино</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20 597,6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5 402,4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МКУ «</w:t>
            </w:r>
            <w:proofErr w:type="spellStart"/>
            <w:r w:rsidRPr="00183D68">
              <w:rPr>
                <w:rFonts w:ascii="Times New Roman" w:eastAsia="Arial" w:hAnsi="Times New Roman"/>
                <w:sz w:val="24"/>
                <w:szCs w:val="24"/>
                <w:lang w:eastAsia="ar-SA"/>
              </w:rPr>
              <w:t>УЖКХиКС</w:t>
            </w:r>
            <w:proofErr w:type="spellEnd"/>
            <w:r w:rsidRPr="00183D68">
              <w:rPr>
                <w:rFonts w:ascii="Times New Roman" w:eastAsia="Arial" w:hAnsi="Times New Roman"/>
                <w:sz w:val="24"/>
                <w:szCs w:val="24"/>
                <w:lang w:eastAsia="ar-SA"/>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Мощность объекта, тыс</w:t>
            </w:r>
            <w:proofErr w:type="gramStart"/>
            <w:r w:rsidRPr="00183D68">
              <w:rPr>
                <w:rFonts w:ascii="Times New Roman" w:eastAsia="Arial" w:hAnsi="Times New Roman"/>
                <w:sz w:val="24"/>
                <w:szCs w:val="24"/>
                <w:lang w:eastAsia="ar-SA"/>
              </w:rPr>
              <w:t>.м</w:t>
            </w:r>
            <w:proofErr w:type="gramEnd"/>
            <w:r w:rsidRPr="00183D68">
              <w:rPr>
                <w:rFonts w:ascii="Times New Roman" w:eastAsia="Arial" w:hAnsi="Times New Roman"/>
                <w:sz w:val="24"/>
                <w:szCs w:val="24"/>
                <w:lang w:eastAsia="ar-SA"/>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5 879,3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1 620,7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3 781,7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11,1</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Разработка проектно-сметной документации и строительство полигона ТБО в с</w:t>
            </w:r>
            <w:proofErr w:type="gramStart"/>
            <w:r w:rsidRPr="00183D68">
              <w:rPr>
                <w:rFonts w:ascii="Times New Roman" w:eastAsia="Arial" w:hAnsi="Times New Roman"/>
                <w:sz w:val="24"/>
                <w:szCs w:val="24"/>
                <w:lang w:eastAsia="ar-SA"/>
              </w:rPr>
              <w:t>.С</w:t>
            </w:r>
            <w:proofErr w:type="gramEnd"/>
            <w:r w:rsidRPr="00183D68">
              <w:rPr>
                <w:rFonts w:ascii="Times New Roman" w:eastAsia="Arial" w:hAnsi="Times New Roman"/>
                <w:sz w:val="24"/>
                <w:szCs w:val="24"/>
                <w:lang w:eastAsia="ar-SA"/>
              </w:rPr>
              <w:t xml:space="preserve">редний </w:t>
            </w:r>
            <w:proofErr w:type="spellStart"/>
            <w:r w:rsidRPr="00183D68">
              <w:rPr>
                <w:rFonts w:ascii="Times New Roman" w:eastAsia="Arial" w:hAnsi="Times New Roman"/>
                <w:sz w:val="24"/>
                <w:szCs w:val="24"/>
                <w:lang w:eastAsia="ar-SA"/>
              </w:rPr>
              <w:t>Васюган</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36 000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28 436,5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7 563,5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 xml:space="preserve">МКУ </w:t>
            </w:r>
            <w:r w:rsidRPr="00183D68">
              <w:rPr>
                <w:rFonts w:ascii="Times New Roman" w:hAnsi="Times New Roman" w:cs="Calibri"/>
                <w:sz w:val="24"/>
                <w:szCs w:val="24"/>
                <w:lang w:eastAsia="ru-RU"/>
              </w:rPr>
              <w:lastRenderedPageBreak/>
              <w:t>«</w:t>
            </w:r>
            <w:proofErr w:type="spellStart"/>
            <w:r w:rsidRPr="00183D68">
              <w:rPr>
                <w:rFonts w:ascii="Times New Roman" w:hAnsi="Times New Roman" w:cs="Calibri"/>
                <w:sz w:val="24"/>
                <w:szCs w:val="24"/>
                <w:lang w:eastAsia="ru-RU"/>
              </w:rPr>
              <w:t>УЖКХиКС</w:t>
            </w:r>
            <w:proofErr w:type="spellEnd"/>
            <w:r w:rsidRPr="00183D68">
              <w:rPr>
                <w:rFonts w:ascii="Times New Roman" w:hAnsi="Times New Roman" w:cs="Calibri"/>
                <w:sz w:val="24"/>
                <w:szCs w:val="24"/>
                <w:lang w:eastAsia="ru-RU"/>
              </w:rPr>
              <w:t>»</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 xml:space="preserve">Мощность объекта, </w:t>
            </w:r>
            <w:r w:rsidRPr="00183D68">
              <w:rPr>
                <w:rFonts w:ascii="Times New Roman" w:eastAsia="Arial" w:hAnsi="Times New Roman"/>
                <w:sz w:val="24"/>
                <w:szCs w:val="24"/>
                <w:lang w:eastAsia="ar-SA"/>
              </w:rPr>
              <w:lastRenderedPageBreak/>
              <w:t>тыс</w:t>
            </w:r>
            <w:proofErr w:type="gramStart"/>
            <w:r w:rsidRPr="00183D68">
              <w:rPr>
                <w:rFonts w:ascii="Times New Roman" w:eastAsia="Arial" w:hAnsi="Times New Roman"/>
                <w:sz w:val="24"/>
                <w:szCs w:val="24"/>
                <w:lang w:eastAsia="ar-SA"/>
              </w:rPr>
              <w:t>.м</w:t>
            </w:r>
            <w:proofErr w:type="gramEnd"/>
            <w:r w:rsidRPr="00183D68">
              <w:rPr>
                <w:rFonts w:ascii="Times New Roman" w:eastAsia="Arial" w:hAnsi="Times New Roman"/>
                <w:sz w:val="24"/>
                <w:szCs w:val="24"/>
                <w:lang w:eastAsia="ar-SA"/>
              </w:rPr>
              <w:t>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24 500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5 294,4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69 475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69 475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утилизированных отходов, 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3 975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3 975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8 800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10,5</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10,7</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10,9</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15 200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18 200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11,0</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5:</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юридических лиц, индивидуальных предпринимателей, получивших субсидии,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6:</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Обустройство </w:t>
            </w:r>
            <w:proofErr w:type="spellStart"/>
            <w:proofErr w:type="gramStart"/>
            <w:r w:rsidRPr="00183D68">
              <w:rPr>
                <w:rFonts w:ascii="Times New Roman" w:eastAsia="Arial" w:hAnsi="Times New Roman"/>
                <w:sz w:val="24"/>
                <w:szCs w:val="24"/>
                <w:lang w:eastAsia="ar-SA"/>
              </w:rPr>
              <w:t>полиго-нов</w:t>
            </w:r>
            <w:proofErr w:type="spellEnd"/>
            <w:proofErr w:type="gramEnd"/>
            <w:r w:rsidRPr="00183D68">
              <w:rPr>
                <w:rFonts w:ascii="Times New Roman" w:eastAsia="Arial" w:hAnsi="Times New Roman"/>
                <w:sz w:val="24"/>
                <w:szCs w:val="24"/>
                <w:lang w:eastAsia="ar-SA"/>
              </w:rPr>
              <w:t xml:space="preserve"> и мест временного хранения твердых </w:t>
            </w:r>
            <w:r w:rsidRPr="00183D68">
              <w:rPr>
                <w:rFonts w:ascii="Times New Roman" w:eastAsia="Arial" w:hAnsi="Times New Roman"/>
                <w:sz w:val="24"/>
                <w:szCs w:val="24"/>
                <w:lang w:eastAsia="ar-SA"/>
              </w:rPr>
              <w:lastRenderedPageBreak/>
              <w:t xml:space="preserve">бытовых отходов (рытье траншей, рекультивация отработанных траншей, ремонт подъездных дорог, восстановление </w:t>
            </w:r>
            <w:proofErr w:type="spellStart"/>
            <w:r w:rsidRPr="00183D68">
              <w:rPr>
                <w:rFonts w:ascii="Times New Roman" w:eastAsia="Arial" w:hAnsi="Times New Roman"/>
                <w:sz w:val="24"/>
                <w:szCs w:val="24"/>
                <w:lang w:eastAsia="ar-SA"/>
              </w:rPr>
              <w:t>обваловок</w:t>
            </w:r>
            <w:proofErr w:type="spellEnd"/>
            <w:r w:rsidRPr="00183D68">
              <w:rPr>
                <w:rFonts w:ascii="Times New Roman" w:eastAsia="Arial" w:hAnsi="Times New Roman"/>
                <w:sz w:val="24"/>
                <w:szCs w:val="24"/>
                <w:lang w:eastAsia="ar-SA"/>
              </w:rPr>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МКУ «</w:t>
            </w:r>
            <w:proofErr w:type="spellStart"/>
            <w:r w:rsidRPr="00183D68">
              <w:rPr>
                <w:rFonts w:ascii="Times New Roman" w:eastAsia="Arial" w:hAnsi="Times New Roman"/>
                <w:sz w:val="24"/>
                <w:szCs w:val="24"/>
                <w:lang w:eastAsia="ar-SA"/>
              </w:rPr>
              <w:t>УЖКХиКС</w:t>
            </w:r>
            <w:proofErr w:type="spellEnd"/>
            <w:r w:rsidRPr="00183D68">
              <w:rPr>
                <w:rFonts w:ascii="Times New Roman" w:eastAsia="Arial" w:hAnsi="Times New Roman"/>
                <w:sz w:val="24"/>
                <w:szCs w:val="24"/>
                <w:lang w:eastAsia="ar-SA"/>
              </w:rPr>
              <w:t>»</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обустроенных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Arial" w:eastAsia="Arial" w:hAnsi="Arial" w:cs="Arial"/>
                <w:sz w:val="24"/>
                <w:szCs w:val="24"/>
                <w:lang w:eastAsia="ar-SA"/>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8:</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Предоставление иных </w:t>
            </w:r>
            <w:r w:rsidRPr="00183D68">
              <w:rPr>
                <w:rFonts w:ascii="Times New Roman" w:eastAsia="Arial" w:hAnsi="Times New Roman"/>
                <w:sz w:val="24"/>
                <w:szCs w:val="24"/>
                <w:lang w:eastAsia="ar-SA"/>
              </w:rPr>
              <w:lastRenderedPageBreak/>
              <w:t xml:space="preserve">межбюджетных трансфертов бюджетам сельских поселений на приобретение </w:t>
            </w:r>
            <w:proofErr w:type="spellStart"/>
            <w:proofErr w:type="gramStart"/>
            <w:r w:rsidRPr="00183D68">
              <w:rPr>
                <w:rFonts w:ascii="Times New Roman" w:eastAsia="Arial" w:hAnsi="Times New Roman"/>
                <w:sz w:val="24"/>
                <w:szCs w:val="24"/>
                <w:lang w:eastAsia="ar-SA"/>
              </w:rPr>
              <w:t>спецтех-ники</w:t>
            </w:r>
            <w:proofErr w:type="spellEnd"/>
            <w:proofErr w:type="gramEnd"/>
            <w:r w:rsidRPr="00183D68">
              <w:rPr>
                <w:rFonts w:ascii="Times New Roman" w:eastAsia="Arial" w:hAnsi="Times New Roman"/>
                <w:sz w:val="24"/>
                <w:szCs w:val="24"/>
                <w:lang w:eastAsia="ar-SA"/>
              </w:rPr>
              <w:t xml:space="preserve"> для сбора и вывоза твердых бытовых отходов на объекты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приобретенной </w:t>
            </w:r>
            <w:r w:rsidRPr="00183D68">
              <w:rPr>
                <w:rFonts w:ascii="Times New Roman" w:eastAsia="Arial" w:hAnsi="Times New Roman"/>
                <w:sz w:val="24"/>
                <w:szCs w:val="24"/>
                <w:lang w:eastAsia="ar-SA"/>
              </w:rPr>
              <w:lastRenderedPageBreak/>
              <w:t>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9:</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Приобретение и установка весов на полигоне ТБО в </w:t>
            </w:r>
            <w:proofErr w:type="spellStart"/>
            <w:r w:rsidRPr="00183D68">
              <w:rPr>
                <w:rFonts w:ascii="Times New Roman" w:eastAsia="Arial" w:hAnsi="Times New Roman"/>
                <w:sz w:val="24"/>
                <w:szCs w:val="24"/>
                <w:lang w:eastAsia="ar-SA"/>
              </w:rPr>
              <w:t>с</w:t>
            </w:r>
            <w:proofErr w:type="gramStart"/>
            <w:r w:rsidRPr="00183D68">
              <w:rPr>
                <w:rFonts w:ascii="Times New Roman" w:eastAsia="Arial" w:hAnsi="Times New Roman"/>
                <w:sz w:val="24"/>
                <w:szCs w:val="24"/>
                <w:lang w:eastAsia="ar-SA"/>
              </w:rPr>
              <w:t>.В</w:t>
            </w:r>
            <w:proofErr w:type="gramEnd"/>
            <w:r w:rsidRPr="00183D68">
              <w:rPr>
                <w:rFonts w:ascii="Times New Roman" w:eastAsia="Arial" w:hAnsi="Times New Roman"/>
                <w:sz w:val="24"/>
                <w:szCs w:val="24"/>
                <w:lang w:eastAsia="ar-SA"/>
              </w:rPr>
              <w:t>ертикос</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 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Мощность приобретенных весов, 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Мероприятие 10: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color w:val="000000"/>
                <w:sz w:val="24"/>
                <w:szCs w:val="24"/>
                <w:lang w:eastAsia="ar-SA"/>
              </w:rPr>
              <w:lastRenderedPageBreak/>
              <w:t xml:space="preserve">Предоставление иных межбюджетных </w:t>
            </w:r>
            <w:proofErr w:type="spellStart"/>
            <w:proofErr w:type="gramStart"/>
            <w:r w:rsidRPr="00183D68">
              <w:rPr>
                <w:rFonts w:ascii="Times New Roman" w:eastAsia="Arial" w:hAnsi="Times New Roman"/>
                <w:color w:val="000000"/>
                <w:sz w:val="24"/>
                <w:szCs w:val="24"/>
                <w:lang w:eastAsia="ar-SA"/>
              </w:rPr>
              <w:t>транс-фертов</w:t>
            </w:r>
            <w:proofErr w:type="spellEnd"/>
            <w:proofErr w:type="gramEnd"/>
            <w:r w:rsidRPr="00183D68">
              <w:rPr>
                <w:rFonts w:ascii="Times New Roman" w:eastAsia="Arial" w:hAnsi="Times New Roman"/>
                <w:color w:val="000000"/>
                <w:sz w:val="24"/>
                <w:szCs w:val="24"/>
                <w:lang w:eastAsia="ar-SA"/>
              </w:rPr>
              <w:t xml:space="preserve"> бюджетам </w:t>
            </w:r>
            <w:proofErr w:type="spellStart"/>
            <w:r w:rsidRPr="00183D68">
              <w:rPr>
                <w:rFonts w:ascii="Times New Roman" w:eastAsia="Arial" w:hAnsi="Times New Roman"/>
                <w:color w:val="000000"/>
                <w:sz w:val="24"/>
                <w:szCs w:val="24"/>
                <w:lang w:eastAsia="ar-SA"/>
              </w:rPr>
              <w:t>сель-ских</w:t>
            </w:r>
            <w:proofErr w:type="spellEnd"/>
            <w:r w:rsidRPr="00183D68">
              <w:rPr>
                <w:rFonts w:ascii="Times New Roman" w:eastAsia="Arial" w:hAnsi="Times New Roman"/>
                <w:color w:val="000000"/>
                <w:sz w:val="24"/>
                <w:szCs w:val="24"/>
                <w:lang w:eastAsia="ar-SA"/>
              </w:rPr>
              <w:t xml:space="preserve">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w:t>
            </w:r>
            <w:r w:rsidRPr="00183D68">
              <w:rPr>
                <w:rFonts w:ascii="Times New Roman" w:eastAsia="Arial" w:hAnsi="Times New Roman"/>
                <w:sz w:val="24"/>
                <w:szCs w:val="24"/>
                <w:lang w:eastAsia="ar-SA"/>
              </w:rPr>
              <w:lastRenderedPageBreak/>
              <w:t>приобретенных контейнеров,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2 подпрограммы: Организация природоохранных мероприятий на территории района.</w:t>
            </w:r>
          </w:p>
        </w:tc>
        <w:tc>
          <w:tcPr>
            <w:tcW w:w="1275" w:type="dxa"/>
          </w:tcPr>
          <w:p w:rsidR="00183D68" w:rsidRPr="00183D68" w:rsidRDefault="00183D68" w:rsidP="00183D68">
            <w:pPr>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262,0</w:t>
            </w:r>
          </w:p>
        </w:tc>
      </w:tr>
      <w:tr w:rsidR="00183D68" w:rsidRPr="00183D68" w:rsidTr="007325E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10,5</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r w:rsidRPr="00183D68">
              <w:rPr>
                <w:rFonts w:ascii="Times New Roman" w:eastAsia="Arial" w:hAnsi="Times New Roman"/>
                <w:sz w:val="24"/>
                <w:szCs w:val="24"/>
                <w:lang w:eastAsia="ar-SA"/>
              </w:rPr>
              <w:t>,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проведенных мероприятий,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253</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150</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170</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180</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190</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200</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Организация Дней защиты от экологической опасности (</w:t>
            </w:r>
            <w:proofErr w:type="spellStart"/>
            <w:r w:rsidRPr="00183D68">
              <w:rPr>
                <w:rFonts w:ascii="Times New Roman" w:eastAsia="Arial" w:hAnsi="Times New Roman"/>
                <w:sz w:val="24"/>
                <w:szCs w:val="24"/>
                <w:lang w:eastAsia="ar-SA"/>
              </w:rPr>
              <w:t>природоохранныха</w:t>
            </w:r>
            <w:proofErr w:type="spellEnd"/>
            <w:r w:rsidRPr="00183D68">
              <w:rPr>
                <w:rFonts w:ascii="Times New Roman" w:eastAsia="Arial" w:hAnsi="Times New Roman"/>
                <w:sz w:val="24"/>
                <w:szCs w:val="24"/>
                <w:lang w:eastAsia="ar-SA"/>
              </w:rPr>
              <w:t xml:space="preserve">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260,5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ОЭиСР</w:t>
            </w:r>
            <w:proofErr w:type="spellEnd"/>
            <w:r w:rsidRPr="00183D68">
              <w:rPr>
                <w:rFonts w:ascii="Times New Roman" w:eastAsia="Arial" w:hAnsi="Times New Roman"/>
                <w:sz w:val="24"/>
                <w:szCs w:val="24"/>
                <w:lang w:eastAsia="ar-SA"/>
              </w:rPr>
              <w:t>,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Число граждан, принявших участие в природоохранных мероприятиях, человек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5 890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2 600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2 700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2 800</w:t>
            </w: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2 900</w:t>
            </w:r>
          </w:p>
        </w:tc>
      </w:tr>
      <w:tr w:rsidR="00183D68" w:rsidRPr="00183D68" w:rsidTr="007325E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r>
      <w:tr w:rsidR="00183D68" w:rsidRPr="00183D68" w:rsidTr="007325E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201 399,1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78 822,3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122 566,3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10,5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4319,1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bCs/>
                <w:color w:val="000000"/>
                <w:sz w:val="24"/>
                <w:szCs w:val="24"/>
                <w:lang w:eastAsia="ru-RU"/>
              </w:rPr>
            </w:pPr>
            <w:r w:rsidRPr="00183D68">
              <w:rPr>
                <w:rFonts w:ascii="Times New Roman" w:hAnsi="Times New Roman"/>
                <w:bCs/>
                <w:color w:val="000000"/>
                <w:sz w:val="24"/>
                <w:szCs w:val="24"/>
                <w:lang w:eastAsia="ru-RU"/>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25 752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10 014,8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15 735,2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52 552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26 652,7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25 897,3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38 672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14 718,3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23 951,7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29 752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8230,9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21 519,1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50 352,0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31 144,4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bCs/>
                <w:sz w:val="24"/>
                <w:szCs w:val="24"/>
                <w:lang w:eastAsia="ru-RU"/>
              </w:rPr>
            </w:pPr>
            <w:r w:rsidRPr="00183D68">
              <w:rPr>
                <w:rFonts w:ascii="Times New Roman" w:hAnsi="Times New Roman"/>
                <w:bCs/>
                <w:sz w:val="24"/>
                <w:szCs w:val="24"/>
                <w:lang w:eastAsia="ru-RU"/>
              </w:rPr>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bl>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sectPr w:rsidR="00183D68" w:rsidRPr="00183D68" w:rsidSect="00EF63B9">
          <w:pgSz w:w="16838" w:h="11906" w:orient="landscape"/>
          <w:pgMar w:top="1134" w:right="678" w:bottom="709" w:left="851" w:header="709" w:footer="709" w:gutter="0"/>
          <w:cols w:space="708"/>
          <w:docGrid w:linePitch="360"/>
        </w:sectPr>
      </w:pPr>
    </w:p>
    <w:p w:rsidR="00183D68" w:rsidRPr="00183D68" w:rsidRDefault="00183D68" w:rsidP="00183D68">
      <w:pPr>
        <w:numPr>
          <w:ilvl w:val="0"/>
          <w:numId w:val="18"/>
        </w:num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УСЛОВИЯ И ПОРЯДОК СОФИНАНСИРОВАНИЯ ПОДПРОГРАММЫ 2. ИЗ ФЕДЕРАЛЬНОГО БЮДЖЕТА, ОБЛАСТНОГО БЮДЖЕТА И ВНЕБЮДЖЕТНЫХ ИСТОЧНИКОВ.</w:t>
      </w:r>
    </w:p>
    <w:p w:rsidR="00183D68" w:rsidRPr="00183D68" w:rsidRDefault="00183D68" w:rsidP="00183D68">
      <w:pPr>
        <w:spacing w:after="0" w:line="240" w:lineRule="auto"/>
        <w:ind w:firstLine="567"/>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подпрограммы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w:t>
      </w:r>
      <w:r w:rsidRPr="00183D68">
        <w:rPr>
          <w:rFonts w:ascii="Times New Roman" w:hAnsi="Times New Roman"/>
          <w:sz w:val="24"/>
          <w:szCs w:val="24"/>
          <w:lang w:eastAsia="ru-RU"/>
        </w:rPr>
        <w:br/>
        <w:t>№ 1279-ра.</w:t>
      </w:r>
    </w:p>
    <w:p w:rsidR="00183D68" w:rsidRPr="00183D68" w:rsidRDefault="00183D68" w:rsidP="00183D68">
      <w:pPr>
        <w:spacing w:after="0" w:line="240" w:lineRule="auto"/>
        <w:ind w:firstLine="567"/>
        <w:jc w:val="both"/>
        <w:rPr>
          <w:rFonts w:ascii="Times New Roman" w:hAnsi="Times New Roman"/>
          <w:sz w:val="24"/>
          <w:szCs w:val="24"/>
          <w:shd w:val="clear" w:color="auto" w:fill="FFFFFF"/>
          <w:lang w:eastAsia="ru-RU"/>
        </w:rPr>
      </w:pPr>
      <w:r w:rsidRPr="00183D68">
        <w:rPr>
          <w:rFonts w:ascii="Times New Roman" w:hAnsi="Times New Roman"/>
          <w:sz w:val="24"/>
          <w:szCs w:val="24"/>
          <w:shd w:val="clear" w:color="auto" w:fill="FFFFFF"/>
          <w:lang w:eastAsia="ru-RU"/>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183D68">
        <w:rPr>
          <w:sz w:val="24"/>
          <w:szCs w:val="24"/>
          <w:lang w:eastAsia="ru-RU"/>
        </w:rPr>
        <w:t xml:space="preserve"> </w:t>
      </w:r>
      <w:r w:rsidRPr="00183D68">
        <w:rPr>
          <w:rFonts w:ascii="Times New Roman" w:hAnsi="Times New Roman"/>
          <w:sz w:val="24"/>
          <w:szCs w:val="24"/>
          <w:lang w:eastAsia="ru-RU"/>
        </w:rPr>
        <w:t>региональной программой «Развитие системы обращения с отходами производства и потребления на территории Томской области на 2012 - 2014 годы и на период до 2020 года»</w:t>
      </w:r>
      <w:r w:rsidRPr="00183D68">
        <w:rPr>
          <w:rFonts w:ascii="Times New Roman" w:hAnsi="Times New Roman"/>
          <w:sz w:val="24"/>
          <w:szCs w:val="24"/>
          <w:shd w:val="clear" w:color="auto" w:fill="FFFFFF"/>
          <w:lang w:eastAsia="ru-RU"/>
        </w:rPr>
        <w:t>.</w:t>
      </w:r>
    </w:p>
    <w:p w:rsidR="00183D68" w:rsidRPr="00183D68" w:rsidRDefault="00183D68" w:rsidP="00183D68">
      <w:pPr>
        <w:spacing w:after="0" w:line="240" w:lineRule="auto"/>
        <w:ind w:firstLine="567"/>
        <w:jc w:val="both"/>
        <w:rPr>
          <w:rFonts w:ascii="Times New Roman" w:hAnsi="Times New Roman"/>
          <w:sz w:val="24"/>
          <w:szCs w:val="24"/>
          <w:shd w:val="clear" w:color="auto" w:fill="FFFFFF"/>
          <w:lang w:eastAsia="ru-RU"/>
        </w:rPr>
      </w:pPr>
      <w:r w:rsidRPr="00183D68">
        <w:rPr>
          <w:rFonts w:ascii="Times New Roman" w:hAnsi="Times New Roman"/>
          <w:sz w:val="24"/>
          <w:szCs w:val="24"/>
          <w:shd w:val="clear" w:color="auto" w:fill="FFFFFF"/>
          <w:lang w:eastAsia="ru-RU"/>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spellStart"/>
      <w:r w:rsidRPr="00183D68">
        <w:rPr>
          <w:rFonts w:ascii="Times New Roman" w:hAnsi="Times New Roman"/>
          <w:sz w:val="24"/>
          <w:szCs w:val="24"/>
          <w:shd w:val="clear" w:color="auto" w:fill="FFFFFF"/>
          <w:lang w:eastAsia="ru-RU"/>
        </w:rPr>
        <w:t>Софинансирование</w:t>
      </w:r>
      <w:proofErr w:type="spellEnd"/>
      <w:r w:rsidRPr="00183D68">
        <w:rPr>
          <w:rFonts w:ascii="Times New Roman" w:hAnsi="Times New Roman"/>
          <w:sz w:val="24"/>
          <w:szCs w:val="24"/>
          <w:shd w:val="clear" w:color="auto" w:fill="FFFFFF"/>
          <w:lang w:eastAsia="ru-RU"/>
        </w:rPr>
        <w:t xml:space="preserve">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183D68" w:rsidRPr="00471801" w:rsidRDefault="00183D68" w:rsidP="005A14AE">
      <w:pPr>
        <w:autoSpaceDE w:val="0"/>
        <w:autoSpaceDN w:val="0"/>
        <w:adjustRightInd w:val="0"/>
        <w:spacing w:after="0" w:line="240" w:lineRule="auto"/>
        <w:ind w:left="6096"/>
        <w:jc w:val="both"/>
        <w:rPr>
          <w:rFonts w:ascii="Times New Roman" w:hAnsi="Times New Roman"/>
          <w:sz w:val="20"/>
          <w:szCs w:val="20"/>
          <w:lang w:eastAsia="ru-RU"/>
        </w:rPr>
      </w:pPr>
      <w:r w:rsidRPr="00183D68">
        <w:rPr>
          <w:rFonts w:ascii="Times New Roman" w:hAnsi="Times New Roman"/>
          <w:sz w:val="24"/>
          <w:szCs w:val="24"/>
          <w:lang w:eastAsia="ru-RU"/>
        </w:rPr>
        <w:br w:type="page"/>
      </w:r>
      <w:r w:rsidRPr="00471801">
        <w:rPr>
          <w:rFonts w:ascii="Times New Roman" w:hAnsi="Times New Roman"/>
          <w:sz w:val="20"/>
          <w:szCs w:val="20"/>
          <w:lang w:eastAsia="ru-RU"/>
        </w:rPr>
        <w:lastRenderedPageBreak/>
        <w:t>Приложение 3</w:t>
      </w:r>
    </w:p>
    <w:p w:rsidR="00183D68" w:rsidRPr="00471801" w:rsidRDefault="00183D68" w:rsidP="005A14AE">
      <w:pPr>
        <w:autoSpaceDE w:val="0"/>
        <w:autoSpaceDN w:val="0"/>
        <w:adjustRightInd w:val="0"/>
        <w:spacing w:after="0" w:line="240" w:lineRule="auto"/>
        <w:ind w:left="6096"/>
        <w:jc w:val="both"/>
        <w:rPr>
          <w:rFonts w:ascii="Times New Roman" w:hAnsi="Times New Roman"/>
          <w:sz w:val="20"/>
          <w:szCs w:val="20"/>
          <w:lang w:eastAsia="ru-RU"/>
        </w:rPr>
      </w:pPr>
      <w:r w:rsidRPr="00471801">
        <w:rPr>
          <w:rFonts w:ascii="Times New Roman" w:hAnsi="Times New Roman"/>
          <w:sz w:val="20"/>
          <w:szCs w:val="20"/>
          <w:lang w:eastAsia="ru-RU"/>
        </w:rPr>
        <w:t>к муниципальной программе</w:t>
      </w:r>
      <w:r w:rsidR="00EF63B9" w:rsidRPr="00471801">
        <w:rPr>
          <w:rFonts w:ascii="Times New Roman" w:hAnsi="Times New Roman"/>
          <w:sz w:val="20"/>
          <w:szCs w:val="20"/>
          <w:lang w:eastAsia="ru-RU"/>
        </w:rPr>
        <w:t xml:space="preserve"> </w:t>
      </w:r>
      <w:r w:rsidRPr="00471801">
        <w:rPr>
          <w:rFonts w:ascii="Times New Roman" w:hAnsi="Times New Roman"/>
          <w:sz w:val="20"/>
          <w:szCs w:val="20"/>
          <w:lang w:eastAsia="ru-RU"/>
        </w:rPr>
        <w:t xml:space="preserve">Создание условий для устойчивого </w:t>
      </w:r>
      <w:r w:rsidR="005A14AE" w:rsidRPr="00471801">
        <w:rPr>
          <w:rFonts w:ascii="Times New Roman" w:hAnsi="Times New Roman"/>
          <w:sz w:val="20"/>
          <w:szCs w:val="20"/>
          <w:lang w:eastAsia="ru-RU"/>
        </w:rPr>
        <w:t>э</w:t>
      </w:r>
      <w:r w:rsidRPr="00471801">
        <w:rPr>
          <w:rFonts w:ascii="Times New Roman" w:hAnsi="Times New Roman"/>
          <w:sz w:val="20"/>
          <w:szCs w:val="20"/>
          <w:lang w:eastAsia="ru-RU"/>
        </w:rPr>
        <w:t>кономического развития муниципального образования «Каргасокский район»</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bookmarkStart w:id="7" w:name="подпрограмма3"/>
      <w:r w:rsidRPr="00183D68">
        <w:rPr>
          <w:rFonts w:ascii="Times New Roman" w:eastAsia="Arial" w:hAnsi="Times New Roman"/>
          <w:sz w:val="24"/>
          <w:szCs w:val="24"/>
          <w:lang w:eastAsia="ar-SA"/>
        </w:rPr>
        <w:t xml:space="preserve">ПОДПРОГРАММА 3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«ОБЕСПЕЧЕНИЕ ТРАНСПОРТНОЙ ДОСТУПНОСТИ ВНУТРИ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КАРГАСОКСКОГО РАЙОНА»</w:t>
      </w:r>
    </w:p>
    <w:bookmarkEnd w:id="7"/>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b/>
          <w:sz w:val="24"/>
          <w:szCs w:val="24"/>
          <w:lang w:eastAsia="ar-SA"/>
        </w:rPr>
      </w:pP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 ПОДПРОГРАММЫ 3</w:t>
      </w: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«ОБЕСПЕЧЕНИЕ ТРАНСПОРТНОЙ ДОСТУПНОСТИ ВНУТРИ </w:t>
      </w: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КАРГАСОКСКОГО РАЙОНА»</w:t>
      </w: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p>
    <w:tbl>
      <w:tblPr>
        <w:tblW w:w="9923" w:type="dxa"/>
        <w:tblInd w:w="102" w:type="dxa"/>
        <w:tblLayout w:type="fixed"/>
        <w:tblCellMar>
          <w:top w:w="75" w:type="dxa"/>
          <w:left w:w="0" w:type="dxa"/>
          <w:bottom w:w="75" w:type="dxa"/>
          <w:right w:w="0" w:type="dxa"/>
        </w:tblCellMar>
        <w:tblLook w:val="0000"/>
      </w:tblPr>
      <w:tblGrid>
        <w:gridCol w:w="2534"/>
        <w:gridCol w:w="1152"/>
        <w:gridCol w:w="344"/>
        <w:gridCol w:w="481"/>
        <w:gridCol w:w="309"/>
        <w:gridCol w:w="115"/>
        <w:gridCol w:w="293"/>
        <w:gridCol w:w="556"/>
        <w:gridCol w:w="28"/>
        <w:gridCol w:w="271"/>
        <w:gridCol w:w="551"/>
        <w:gridCol w:w="170"/>
        <w:gridCol w:w="126"/>
        <w:gridCol w:w="553"/>
        <w:gridCol w:w="303"/>
        <w:gridCol w:w="11"/>
        <w:gridCol w:w="540"/>
        <w:gridCol w:w="160"/>
        <w:gridCol w:w="717"/>
        <w:gridCol w:w="709"/>
      </w:tblGrid>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Наименование подпрограммы </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Обеспечение транспортной доступности внутри Каргасокского района</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Сроки (этапы) реализации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2016-2021 годы</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Куратор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Заместитель Главы Каргасокского района по вопросам жизнеобеспечения района</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Ответственный исполнитель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Муниципальное казенное учреждение Управление финансов Администрации Каргасокского района</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Соисполнители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w:t>
            </w:r>
            <w:proofErr w:type="spellStart"/>
            <w:r w:rsidRPr="00183D68">
              <w:rPr>
                <w:rFonts w:ascii="Times New Roman" w:hAnsi="Times New Roman" w:cs="Calibri"/>
                <w:sz w:val="24"/>
                <w:szCs w:val="24"/>
                <w:lang w:eastAsia="ru-RU"/>
              </w:rPr>
              <w:t>УЖКХиКС</w:t>
            </w:r>
            <w:proofErr w:type="spellEnd"/>
            <w:r w:rsidRPr="00183D68">
              <w:rPr>
                <w:rFonts w:ascii="Times New Roman" w:hAnsi="Times New Roman" w:cs="Calibri"/>
                <w:sz w:val="24"/>
                <w:szCs w:val="24"/>
                <w:lang w:eastAsia="ru-RU"/>
              </w:rPr>
              <w:t>)</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Участники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экономики и социального развития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w:t>
            </w:r>
            <w:proofErr w:type="spellStart"/>
            <w:r w:rsidRPr="00183D68">
              <w:rPr>
                <w:rFonts w:ascii="Times New Roman" w:hAnsi="Times New Roman" w:cs="Calibri"/>
                <w:sz w:val="24"/>
                <w:szCs w:val="24"/>
                <w:lang w:eastAsia="ru-RU"/>
              </w:rPr>
              <w:t>УЖКХиКС</w:t>
            </w:r>
            <w:proofErr w:type="spellEnd"/>
            <w:r w:rsidRPr="00183D68">
              <w:rPr>
                <w:rFonts w:ascii="Times New Roman" w:hAnsi="Times New Roman" w:cs="Calibri"/>
                <w:sz w:val="24"/>
                <w:szCs w:val="24"/>
                <w:lang w:eastAsia="ru-RU"/>
              </w:rPr>
              <w:t>.</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Цель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Обеспечение транспортной доступности внутри Каргасокского района</w:t>
            </w:r>
          </w:p>
        </w:tc>
      </w:tr>
      <w:tr w:rsidR="00183D68" w:rsidRPr="00183D68" w:rsidTr="007325E4">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цели подп</w:t>
            </w:r>
            <w:r w:rsidRPr="00183D68">
              <w:rPr>
                <w:rFonts w:ascii="Times New Roman" w:hAnsi="Times New Roman"/>
                <w:sz w:val="24"/>
                <w:szCs w:val="24"/>
                <w:lang w:eastAsia="ru-RU"/>
              </w:rPr>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ind w:left="40"/>
              <w:contextualSpacing/>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Доля населения, проживающего в </w:t>
            </w:r>
            <w:proofErr w:type="gramStart"/>
            <w:r w:rsidRPr="00183D68">
              <w:rPr>
                <w:rFonts w:ascii="Times New Roman" w:hAnsi="Times New Roman" w:cs="Calibri"/>
                <w:sz w:val="24"/>
                <w:szCs w:val="24"/>
                <w:lang w:eastAsia="ru-RU"/>
              </w:rPr>
              <w:t>населенных</w:t>
            </w:r>
            <w:proofErr w:type="gram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пун-ктах</w:t>
            </w:r>
            <w:proofErr w:type="spellEnd"/>
            <w:r w:rsidRPr="00183D68">
              <w:rPr>
                <w:rFonts w:ascii="Times New Roman" w:hAnsi="Times New Roman" w:cs="Calibri"/>
                <w:sz w:val="24"/>
                <w:szCs w:val="24"/>
                <w:lang w:eastAsia="ru-RU"/>
              </w:rPr>
              <w:t xml:space="preserve">, не </w:t>
            </w:r>
            <w:proofErr w:type="spellStart"/>
            <w:r w:rsidRPr="00183D68">
              <w:rPr>
                <w:rFonts w:ascii="Times New Roman" w:hAnsi="Times New Roman" w:cs="Calibri"/>
                <w:sz w:val="24"/>
                <w:szCs w:val="24"/>
                <w:lang w:eastAsia="ru-RU"/>
              </w:rPr>
              <w:t>имею-щих</w:t>
            </w:r>
            <w:proofErr w:type="spellEnd"/>
            <w:r w:rsidRPr="00183D68">
              <w:rPr>
                <w:rFonts w:ascii="Times New Roman" w:hAnsi="Times New Roman" w:cs="Calibri"/>
                <w:sz w:val="24"/>
                <w:szCs w:val="24"/>
                <w:lang w:eastAsia="ru-RU"/>
              </w:rPr>
              <w:t xml:space="preserve"> регулярного автобусного и (или) </w:t>
            </w:r>
            <w:proofErr w:type="spellStart"/>
            <w:r w:rsidRPr="00183D68">
              <w:rPr>
                <w:rFonts w:ascii="Times New Roman" w:hAnsi="Times New Roman" w:cs="Calibri"/>
                <w:sz w:val="24"/>
                <w:szCs w:val="24"/>
                <w:lang w:eastAsia="ru-RU"/>
              </w:rPr>
              <w:t>железнодо-рожного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сообще-ния</w:t>
            </w:r>
            <w:proofErr w:type="spellEnd"/>
            <w:r w:rsidRPr="00183D68">
              <w:rPr>
                <w:rFonts w:ascii="Times New Roman" w:hAnsi="Times New Roman" w:cs="Calibri"/>
                <w:sz w:val="24"/>
                <w:szCs w:val="24"/>
                <w:lang w:eastAsia="ru-RU"/>
              </w:rPr>
              <w:t xml:space="preserve"> с </w:t>
            </w:r>
            <w:proofErr w:type="spellStart"/>
            <w:r w:rsidRPr="00183D68">
              <w:rPr>
                <w:rFonts w:ascii="Times New Roman" w:hAnsi="Times New Roman" w:cs="Calibri"/>
                <w:sz w:val="24"/>
                <w:szCs w:val="24"/>
                <w:lang w:eastAsia="ru-RU"/>
              </w:rPr>
              <w:t>админист-ративным</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цент-ром</w:t>
            </w:r>
            <w:proofErr w:type="spellEnd"/>
            <w:r w:rsidRPr="00183D68">
              <w:rPr>
                <w:rFonts w:ascii="Times New Roman" w:hAnsi="Times New Roman" w:cs="Calibri"/>
                <w:sz w:val="24"/>
                <w:szCs w:val="24"/>
                <w:lang w:eastAsia="ru-RU"/>
              </w:rPr>
              <w:t xml:space="preserve"> района в общей </w:t>
            </w:r>
            <w:proofErr w:type="spellStart"/>
            <w:r w:rsidRPr="00183D68">
              <w:rPr>
                <w:rFonts w:ascii="Times New Roman" w:hAnsi="Times New Roman" w:cs="Calibri"/>
                <w:sz w:val="24"/>
                <w:szCs w:val="24"/>
                <w:lang w:eastAsia="ru-RU"/>
              </w:rPr>
              <w:t>числен-ности</w:t>
            </w:r>
            <w:proofErr w:type="spellEnd"/>
            <w:r w:rsidRPr="00183D68">
              <w:rPr>
                <w:rFonts w:ascii="Times New Roman" w:hAnsi="Times New Roman" w:cs="Calibri"/>
                <w:sz w:val="24"/>
                <w:szCs w:val="24"/>
                <w:lang w:eastAsia="ru-RU"/>
              </w:rPr>
              <w:t xml:space="preserve"> населения </w:t>
            </w:r>
            <w:proofErr w:type="spellStart"/>
            <w:r w:rsidRPr="00183D68">
              <w:rPr>
                <w:rFonts w:ascii="Times New Roman" w:hAnsi="Times New Roman" w:cs="Calibri"/>
                <w:sz w:val="24"/>
                <w:szCs w:val="24"/>
                <w:lang w:eastAsia="ru-RU"/>
              </w:rPr>
              <w:lastRenderedPageBreak/>
              <w:t>района,%</w:t>
            </w:r>
            <w:proofErr w:type="spellEnd"/>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40,3</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39,4</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39,1</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38,8</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38,5</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38,2</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Задачи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1. Сохранение объема пассажирских перевозок водным, воздушным и автомобильным транспортом внутри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2. Осуществление дорожной деятельности в отношении дорог местного значения между населенными пунктами Каргасокского района.</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83D68" w:rsidRPr="00183D68" w:rsidTr="007325E4">
        <w:tc>
          <w:tcPr>
            <w:tcW w:w="25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1: Сохранение объема пассажирских перевозок водным, воздушным и автомобильным транспортом  внутри Каргасокского района.</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Количество действующих маршрутов на всех </w:t>
            </w:r>
            <w:proofErr w:type="spellStart"/>
            <w:proofErr w:type="gramStart"/>
            <w:r w:rsidRPr="00183D68">
              <w:rPr>
                <w:rFonts w:ascii="Times New Roman" w:hAnsi="Times New Roman" w:cs="Calibri"/>
                <w:sz w:val="24"/>
                <w:szCs w:val="24"/>
                <w:lang w:eastAsia="ru-RU"/>
              </w:rPr>
              <w:t>ви-дах</w:t>
            </w:r>
            <w:proofErr w:type="spellEnd"/>
            <w:proofErr w:type="gram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транс-порта</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обще-го</w:t>
            </w:r>
            <w:proofErr w:type="spell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пользова-ния</w:t>
            </w:r>
            <w:proofErr w:type="spellEnd"/>
            <w:r w:rsidRPr="00183D68">
              <w:rPr>
                <w:rFonts w:ascii="Times New Roman" w:hAnsi="Times New Roman" w:cs="Calibri"/>
                <w:sz w:val="24"/>
                <w:szCs w:val="24"/>
                <w:lang w:eastAsia="ru-RU"/>
              </w:rPr>
              <w:t>,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2: Осуществление дорожной деятельности в отношении дорог местного значения между населенными пунктами Каргасокского района.</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Протяженность дорог местного значения между населенными пунктами Каргасокского района, </w:t>
            </w:r>
            <w:proofErr w:type="gramStart"/>
            <w:r w:rsidRPr="00183D68">
              <w:rPr>
                <w:rFonts w:ascii="Times New Roman" w:hAnsi="Times New Roman" w:cs="Calibri"/>
                <w:sz w:val="24"/>
                <w:szCs w:val="24"/>
                <w:lang w:eastAsia="ru-RU"/>
              </w:rPr>
              <w:t>км</w:t>
            </w:r>
            <w:proofErr w:type="gramEnd"/>
            <w:r w:rsidRPr="00183D68">
              <w:rPr>
                <w:rFonts w:ascii="Times New Roman" w:hAnsi="Times New Roman" w:cs="Calibri"/>
                <w:sz w:val="24"/>
                <w:szCs w:val="24"/>
                <w:lang w:eastAsia="ru-RU"/>
              </w:rPr>
              <w:t>.</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357,64</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467,25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437,25</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437,25</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83D68" w:rsidRPr="00183D68" w:rsidTr="007325E4">
        <w:tc>
          <w:tcPr>
            <w:tcW w:w="253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Протяженность дорог местного значения внутри </w:t>
            </w:r>
            <w:proofErr w:type="spellStart"/>
            <w:proofErr w:type="gramStart"/>
            <w:r w:rsidRPr="00183D68">
              <w:rPr>
                <w:rFonts w:ascii="Times New Roman" w:hAnsi="Times New Roman" w:cs="Calibri"/>
                <w:sz w:val="24"/>
                <w:szCs w:val="24"/>
                <w:lang w:eastAsia="ru-RU"/>
              </w:rPr>
              <w:t>насе-ленных</w:t>
            </w:r>
            <w:proofErr w:type="spellEnd"/>
            <w:proofErr w:type="gramEnd"/>
            <w:r w:rsidRPr="00183D68">
              <w:rPr>
                <w:rFonts w:ascii="Times New Roman" w:hAnsi="Times New Roman" w:cs="Calibri"/>
                <w:sz w:val="24"/>
                <w:szCs w:val="24"/>
                <w:lang w:eastAsia="ru-RU"/>
              </w:rPr>
              <w:t xml:space="preserve"> </w:t>
            </w:r>
            <w:proofErr w:type="spellStart"/>
            <w:r w:rsidRPr="00183D68">
              <w:rPr>
                <w:rFonts w:ascii="Times New Roman" w:hAnsi="Times New Roman" w:cs="Calibri"/>
                <w:sz w:val="24"/>
                <w:szCs w:val="24"/>
                <w:lang w:eastAsia="ru-RU"/>
              </w:rPr>
              <w:t>пун-ктов</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Карга-сокского</w:t>
            </w:r>
            <w:proofErr w:type="spellEnd"/>
            <w:r w:rsidRPr="00183D68">
              <w:rPr>
                <w:rFonts w:ascii="Times New Roman" w:hAnsi="Times New Roman"/>
                <w:sz w:val="24"/>
                <w:szCs w:val="24"/>
                <w:lang w:eastAsia="ru-RU"/>
              </w:rPr>
              <w:t xml:space="preserve"> района</w:t>
            </w:r>
            <w:r w:rsidRPr="00183D68">
              <w:rPr>
                <w:rFonts w:ascii="Times New Roman" w:hAnsi="Times New Roman" w:cs="Calibri"/>
                <w:sz w:val="24"/>
                <w:szCs w:val="24"/>
                <w:lang w:eastAsia="ru-RU"/>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275,5</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274,4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274,4</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274,4</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274,4</w:t>
            </w:r>
          </w:p>
        </w:tc>
      </w:tr>
      <w:tr w:rsidR="00183D68" w:rsidRPr="00183D68" w:rsidTr="007325E4">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Ведомственные целевые программы, </w:t>
            </w:r>
            <w:r w:rsidRPr="00183D68">
              <w:rPr>
                <w:rFonts w:ascii="Times New Roman" w:hAnsi="Times New Roman" w:cs="Calibri"/>
                <w:sz w:val="24"/>
                <w:szCs w:val="24"/>
                <w:lang w:eastAsia="ru-RU"/>
              </w:rPr>
              <w:lastRenderedPageBreak/>
              <w:t>входящие в состав подпрограммы (далее - ВЦП)</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Отсутствуют</w:t>
            </w:r>
          </w:p>
        </w:tc>
      </w:tr>
      <w:tr w:rsidR="00183D68" w:rsidRPr="00183D68" w:rsidTr="007325E4">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 xml:space="preserve">Объемы и источники финансирования подпрограммы (с детализацией по годам реализации подпрограммы) </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тыс. руб.</w:t>
            </w: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Всего</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w:t>
            </w:r>
          </w:p>
        </w:tc>
      </w:tr>
      <w:tr w:rsidR="00183D68" w:rsidRPr="00183D68" w:rsidTr="007325E4">
        <w:trPr>
          <w:trHeight w:val="450"/>
        </w:trPr>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Федеральный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Областной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26 805,80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26805,8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Местные бюджеты</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413820,3</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72363,5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68445,2</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68111,6</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68 300</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68 300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68 300</w:t>
            </w:r>
          </w:p>
        </w:tc>
      </w:tr>
      <w:tr w:rsidR="00183D68" w:rsidRPr="00183D68" w:rsidTr="007325E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440 626,1</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99169,3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68445,2</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68111,6</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68 300</w:t>
            </w:r>
          </w:p>
        </w:tc>
        <w:tc>
          <w:tcPr>
            <w:tcW w:w="71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68 300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s="Calibri"/>
                <w:sz w:val="24"/>
                <w:szCs w:val="24"/>
                <w:lang w:eastAsia="ru-RU"/>
              </w:rPr>
              <w:t>68 300</w:t>
            </w:r>
          </w:p>
        </w:tc>
      </w:tr>
    </w:tbl>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both"/>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ind w:left="5529" w:hanging="5529"/>
        <w:jc w:val="both"/>
        <w:outlineLvl w:val="1"/>
        <w:rPr>
          <w:rFonts w:ascii="Times New Roman" w:hAnsi="Times New Roman"/>
          <w:sz w:val="24"/>
          <w:szCs w:val="24"/>
          <w:lang w:eastAsia="ru-RU"/>
        </w:rPr>
        <w:sectPr w:rsidR="00183D68" w:rsidRPr="00183D68" w:rsidSect="007325E4">
          <w:pgSz w:w="11905" w:h="16838" w:code="9"/>
          <w:pgMar w:top="568" w:right="706" w:bottom="426" w:left="1560" w:header="720" w:footer="720" w:gutter="0"/>
          <w:cols w:space="720"/>
        </w:sectPr>
      </w:pPr>
    </w:p>
    <w:p w:rsidR="00183D68" w:rsidRPr="00183D68" w:rsidRDefault="00183D68" w:rsidP="00183D68">
      <w:pPr>
        <w:numPr>
          <w:ilvl w:val="0"/>
          <w:numId w:val="19"/>
        </w:numPr>
        <w:spacing w:after="0" w:line="240" w:lineRule="auto"/>
        <w:contextualSpacing/>
        <w:jc w:val="center"/>
        <w:rPr>
          <w:rFonts w:ascii="Times New Roman" w:hAnsi="Times New Roman"/>
          <w:sz w:val="24"/>
          <w:szCs w:val="24"/>
          <w:lang w:eastAsia="ru-RU"/>
        </w:rPr>
      </w:pPr>
      <w:r w:rsidRPr="00183D68">
        <w:rPr>
          <w:rFonts w:ascii="Times New Roman" w:hAnsi="Times New Roman"/>
          <w:sz w:val="24"/>
          <w:szCs w:val="24"/>
          <w:lang w:eastAsia="ru-RU"/>
        </w:rPr>
        <w:lastRenderedPageBreak/>
        <w:t>ХАРАКТЕРИСТИКА ТЕКУЩЕГО СОСТОЯНИЯ СФЕРЫ РЕАЛИЗАЦИИ ПОДПРОГРАММЫ 3.</w:t>
      </w:r>
    </w:p>
    <w:p w:rsidR="00183D68" w:rsidRPr="00183D68" w:rsidRDefault="00183D68" w:rsidP="00183D68">
      <w:pPr>
        <w:spacing w:after="0" w:line="240" w:lineRule="auto"/>
        <w:ind w:left="142"/>
        <w:jc w:val="both"/>
        <w:rPr>
          <w:rFonts w:ascii="Times New Roman" w:hAnsi="Times New Roman"/>
          <w:sz w:val="24"/>
          <w:szCs w:val="24"/>
          <w:lang w:eastAsia="ru-RU"/>
        </w:rPr>
      </w:pPr>
    </w:p>
    <w:p w:rsidR="00183D68" w:rsidRPr="00183D68" w:rsidRDefault="00183D68" w:rsidP="00183D68">
      <w:pPr>
        <w:numPr>
          <w:ilvl w:val="0"/>
          <w:numId w:val="13"/>
        </w:numPr>
        <w:spacing w:after="0" w:line="240" w:lineRule="auto"/>
        <w:ind w:left="0"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ab/>
        <w:t xml:space="preserve">По наличию автомобилей район занимает второе место среди северных районов области после </w:t>
      </w:r>
      <w:proofErr w:type="spellStart"/>
      <w:r w:rsidRPr="00183D68">
        <w:rPr>
          <w:rFonts w:ascii="Times New Roman" w:hAnsi="Times New Roman"/>
          <w:sz w:val="24"/>
          <w:szCs w:val="24"/>
          <w:lang w:eastAsia="ru-RU"/>
        </w:rPr>
        <w:t>Колпашевского</w:t>
      </w:r>
      <w:proofErr w:type="spellEnd"/>
      <w:r w:rsidRPr="00183D68">
        <w:rPr>
          <w:rFonts w:ascii="Times New Roman" w:hAnsi="Times New Roman"/>
          <w:sz w:val="24"/>
          <w:szCs w:val="24"/>
          <w:lang w:eastAsia="ru-RU"/>
        </w:rPr>
        <w:t xml:space="preserve"> района, по площади занимаемой территории – первое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сельскими населенными пунктами района обустраивается до 640 км автозимников и 10 ледовых переправ. Затраты только на их (автозимников и ледовых переправ) устройство и содержание составляют в последние три года около 14 млн. руб. ежегодно.</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w:t>
      </w:r>
      <w:proofErr w:type="spellStart"/>
      <w:r w:rsidRPr="00183D68">
        <w:rPr>
          <w:rFonts w:ascii="Times New Roman" w:hAnsi="Times New Roman"/>
          <w:sz w:val="24"/>
          <w:szCs w:val="24"/>
          <w:lang w:eastAsia="ru-RU"/>
        </w:rPr>
        <w:t>Новоюгино</w:t>
      </w:r>
      <w:proofErr w:type="spellEnd"/>
      <w:r w:rsidRPr="00183D68">
        <w:rPr>
          <w:rFonts w:ascii="Times New Roman" w:hAnsi="Times New Roman"/>
          <w:sz w:val="24"/>
          <w:szCs w:val="24"/>
          <w:lang w:eastAsia="ru-RU"/>
        </w:rPr>
        <w:t xml:space="preserve"> – Большая Грива. Хотя по числу перевезенных пассажиров в пригородном сообщении район занимает второе место после Томского городского округа.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183D68" w:rsidRPr="00183D68" w:rsidRDefault="00183D68" w:rsidP="00183D68">
      <w:pPr>
        <w:spacing w:after="0" w:line="240" w:lineRule="auto"/>
        <w:ind w:left="142"/>
        <w:jc w:val="both"/>
        <w:rPr>
          <w:rFonts w:ascii="Times New Roman" w:hAnsi="Times New Roman"/>
          <w:sz w:val="24"/>
          <w:szCs w:val="24"/>
          <w:lang w:eastAsia="ru-RU"/>
        </w:rPr>
      </w:pPr>
    </w:p>
    <w:p w:rsidR="00183D68" w:rsidRPr="00183D68" w:rsidRDefault="00183D68" w:rsidP="00183D68">
      <w:pPr>
        <w:spacing w:after="0" w:line="240" w:lineRule="auto"/>
        <w:ind w:left="142"/>
        <w:jc w:val="both"/>
        <w:rPr>
          <w:rFonts w:ascii="Times New Roman" w:hAnsi="Times New Roman"/>
          <w:sz w:val="24"/>
          <w:szCs w:val="24"/>
          <w:lang w:eastAsia="ru-RU"/>
        </w:rPr>
      </w:pPr>
      <w:r w:rsidRPr="00183D68">
        <w:rPr>
          <w:rFonts w:ascii="Times New Roman" w:hAnsi="Times New Roman"/>
          <w:sz w:val="24"/>
          <w:szCs w:val="24"/>
          <w:lang w:eastAsia="ru-RU"/>
        </w:rPr>
        <w:t>Состояние транспортной доступности в северных районах Томской области в 2012-2014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1615"/>
        <w:gridCol w:w="1740"/>
        <w:gridCol w:w="1957"/>
        <w:gridCol w:w="2350"/>
      </w:tblGrid>
      <w:tr w:rsidR="00183D68" w:rsidRPr="00183D68" w:rsidTr="007325E4">
        <w:tc>
          <w:tcPr>
            <w:tcW w:w="2193" w:type="dxa"/>
          </w:tcPr>
          <w:p w:rsidR="00183D68" w:rsidRPr="00183D68" w:rsidRDefault="00183D68" w:rsidP="00183D68">
            <w:pPr>
              <w:spacing w:after="0" w:line="240" w:lineRule="auto"/>
              <w:ind w:left="142"/>
              <w:jc w:val="both"/>
              <w:rPr>
                <w:rFonts w:ascii="Times New Roman" w:hAnsi="Times New Roman"/>
                <w:sz w:val="24"/>
                <w:szCs w:val="24"/>
                <w:lang w:eastAsia="ru-RU"/>
              </w:rPr>
            </w:pPr>
          </w:p>
        </w:tc>
        <w:tc>
          <w:tcPr>
            <w:tcW w:w="161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Численность населения, тыс. чел.</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Количество автомобилей, штук</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 xml:space="preserve">Протяженность автодорог с твердым покрытием, </w:t>
            </w:r>
            <w:proofErr w:type="gramStart"/>
            <w:r w:rsidRPr="00183D68">
              <w:rPr>
                <w:rFonts w:ascii="Times New Roman" w:hAnsi="Times New Roman"/>
                <w:sz w:val="24"/>
                <w:szCs w:val="24"/>
                <w:lang w:eastAsia="ru-RU"/>
              </w:rPr>
              <w:t>км</w:t>
            </w:r>
            <w:proofErr w:type="gramEnd"/>
            <w:r w:rsidRPr="00183D68">
              <w:rPr>
                <w:rFonts w:ascii="Times New Roman" w:hAnsi="Times New Roman"/>
                <w:sz w:val="24"/>
                <w:szCs w:val="24"/>
                <w:lang w:eastAsia="ru-RU"/>
              </w:rPr>
              <w:t>.</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Доля населения без регул</w:t>
            </w:r>
            <w:proofErr w:type="gramStart"/>
            <w:r w:rsidRPr="00183D68">
              <w:rPr>
                <w:rFonts w:ascii="Times New Roman" w:hAnsi="Times New Roman"/>
                <w:sz w:val="24"/>
                <w:szCs w:val="24"/>
                <w:lang w:eastAsia="ru-RU"/>
              </w:rPr>
              <w:t>.</w:t>
            </w:r>
            <w:proofErr w:type="gram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с</w:t>
            </w:r>
            <w:proofErr w:type="gramEnd"/>
            <w:r w:rsidRPr="00183D68">
              <w:rPr>
                <w:rFonts w:ascii="Times New Roman" w:hAnsi="Times New Roman"/>
                <w:sz w:val="24"/>
                <w:szCs w:val="24"/>
                <w:lang w:eastAsia="ru-RU"/>
              </w:rPr>
              <w:t>ообщения с административным центром, %</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r w:rsidRPr="00183D68">
              <w:rPr>
                <w:rFonts w:ascii="Times New Roman" w:hAnsi="Times New Roman"/>
                <w:sz w:val="24"/>
                <w:szCs w:val="24"/>
                <w:lang w:eastAsia="ru-RU"/>
              </w:rPr>
              <w:t>Каргасокский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20,4</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6 110</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336</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40,3</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proofErr w:type="spellStart"/>
            <w:r w:rsidRPr="00183D68">
              <w:rPr>
                <w:rFonts w:ascii="Times New Roman" w:hAnsi="Times New Roman"/>
                <w:sz w:val="24"/>
                <w:szCs w:val="24"/>
                <w:lang w:eastAsia="ru-RU"/>
              </w:rPr>
              <w:t>Парабельский</w:t>
            </w:r>
            <w:proofErr w:type="spellEnd"/>
            <w:r w:rsidRPr="00183D68">
              <w:rPr>
                <w:rFonts w:ascii="Times New Roman" w:hAnsi="Times New Roman"/>
                <w:sz w:val="24"/>
                <w:szCs w:val="24"/>
                <w:lang w:eastAsia="ru-RU"/>
              </w:rPr>
              <w:t xml:space="preserve">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12,4</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4 163</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454</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16,0</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r w:rsidRPr="00183D68">
              <w:rPr>
                <w:rFonts w:ascii="Times New Roman" w:hAnsi="Times New Roman"/>
                <w:sz w:val="24"/>
                <w:szCs w:val="24"/>
                <w:lang w:eastAsia="ru-RU"/>
              </w:rPr>
              <w:t>Александровский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8,3</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3 217</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64</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16,6</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proofErr w:type="spellStart"/>
            <w:r w:rsidRPr="00183D68">
              <w:rPr>
                <w:rFonts w:ascii="Times New Roman" w:hAnsi="Times New Roman"/>
                <w:sz w:val="24"/>
                <w:szCs w:val="24"/>
                <w:lang w:eastAsia="ru-RU"/>
              </w:rPr>
              <w:t>Кривошеинский</w:t>
            </w:r>
            <w:proofErr w:type="spellEnd"/>
            <w:r w:rsidRPr="00183D68">
              <w:rPr>
                <w:rFonts w:ascii="Times New Roman" w:hAnsi="Times New Roman"/>
                <w:sz w:val="24"/>
                <w:szCs w:val="24"/>
                <w:lang w:eastAsia="ru-RU"/>
              </w:rPr>
              <w:t xml:space="preserve">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12,7</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4 546</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299</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19,6</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proofErr w:type="spellStart"/>
            <w:r w:rsidRPr="00183D68">
              <w:rPr>
                <w:rFonts w:ascii="Times New Roman" w:hAnsi="Times New Roman"/>
                <w:sz w:val="24"/>
                <w:szCs w:val="24"/>
                <w:lang w:eastAsia="ru-RU"/>
              </w:rPr>
              <w:t>Колпашевский</w:t>
            </w:r>
            <w:proofErr w:type="spellEnd"/>
            <w:r w:rsidRPr="00183D68">
              <w:rPr>
                <w:rFonts w:ascii="Times New Roman" w:hAnsi="Times New Roman"/>
                <w:sz w:val="24"/>
                <w:szCs w:val="24"/>
                <w:lang w:eastAsia="ru-RU"/>
              </w:rPr>
              <w:t xml:space="preserve">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39,2</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12 810</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561</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14,6</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proofErr w:type="spellStart"/>
            <w:r w:rsidRPr="00183D68">
              <w:rPr>
                <w:rFonts w:ascii="Times New Roman" w:hAnsi="Times New Roman"/>
                <w:sz w:val="24"/>
                <w:szCs w:val="24"/>
                <w:lang w:eastAsia="ru-RU"/>
              </w:rPr>
              <w:t>Верхнекетский</w:t>
            </w:r>
            <w:proofErr w:type="spellEnd"/>
            <w:r w:rsidRPr="00183D68">
              <w:rPr>
                <w:rFonts w:ascii="Times New Roman" w:hAnsi="Times New Roman"/>
                <w:sz w:val="24"/>
                <w:szCs w:val="24"/>
                <w:lang w:eastAsia="ru-RU"/>
              </w:rPr>
              <w:t xml:space="preserve">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16,5</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4 440</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200</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44,7</w:t>
            </w:r>
          </w:p>
        </w:tc>
      </w:tr>
      <w:tr w:rsidR="00183D68" w:rsidRPr="00183D68" w:rsidTr="007325E4">
        <w:tc>
          <w:tcPr>
            <w:tcW w:w="2193" w:type="dxa"/>
            <w:vAlign w:val="center"/>
          </w:tcPr>
          <w:p w:rsidR="00183D68" w:rsidRPr="00183D68" w:rsidRDefault="00183D68" w:rsidP="00183D68">
            <w:pPr>
              <w:spacing w:after="0" w:line="240" w:lineRule="auto"/>
              <w:ind w:left="142"/>
              <w:rPr>
                <w:rFonts w:ascii="Times New Roman" w:hAnsi="Times New Roman"/>
                <w:sz w:val="24"/>
                <w:szCs w:val="24"/>
                <w:lang w:eastAsia="ru-RU"/>
              </w:rPr>
            </w:pPr>
            <w:proofErr w:type="spellStart"/>
            <w:r w:rsidRPr="00183D68">
              <w:rPr>
                <w:rFonts w:ascii="Times New Roman" w:hAnsi="Times New Roman"/>
                <w:sz w:val="24"/>
                <w:szCs w:val="24"/>
                <w:lang w:eastAsia="ru-RU"/>
              </w:rPr>
              <w:t>Молчановский</w:t>
            </w:r>
            <w:proofErr w:type="spellEnd"/>
            <w:r w:rsidRPr="00183D68">
              <w:rPr>
                <w:rFonts w:ascii="Times New Roman" w:hAnsi="Times New Roman"/>
                <w:sz w:val="24"/>
                <w:szCs w:val="24"/>
                <w:lang w:eastAsia="ru-RU"/>
              </w:rPr>
              <w:t xml:space="preserve"> район</w:t>
            </w:r>
          </w:p>
        </w:tc>
        <w:tc>
          <w:tcPr>
            <w:tcW w:w="1615"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12,9</w:t>
            </w:r>
          </w:p>
        </w:tc>
        <w:tc>
          <w:tcPr>
            <w:tcW w:w="174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3 946</w:t>
            </w:r>
          </w:p>
        </w:tc>
        <w:tc>
          <w:tcPr>
            <w:tcW w:w="1957"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209</w:t>
            </w:r>
          </w:p>
        </w:tc>
        <w:tc>
          <w:tcPr>
            <w:tcW w:w="2350" w:type="dxa"/>
            <w:vAlign w:val="center"/>
          </w:tcPr>
          <w:p w:rsidR="00183D68" w:rsidRPr="00183D68" w:rsidRDefault="00183D68" w:rsidP="00183D68">
            <w:pPr>
              <w:spacing w:after="0" w:line="240" w:lineRule="auto"/>
              <w:ind w:left="142"/>
              <w:jc w:val="center"/>
              <w:rPr>
                <w:rFonts w:ascii="Times New Roman" w:hAnsi="Times New Roman"/>
                <w:sz w:val="24"/>
                <w:szCs w:val="24"/>
                <w:lang w:eastAsia="ru-RU"/>
              </w:rPr>
            </w:pPr>
            <w:r w:rsidRPr="00183D68">
              <w:rPr>
                <w:rFonts w:ascii="Times New Roman" w:hAnsi="Times New Roman"/>
                <w:sz w:val="24"/>
                <w:szCs w:val="24"/>
                <w:lang w:eastAsia="ru-RU"/>
              </w:rPr>
              <w:t>0,6</w:t>
            </w:r>
          </w:p>
        </w:tc>
      </w:tr>
    </w:tbl>
    <w:p w:rsidR="00183D68" w:rsidRPr="00183D68" w:rsidRDefault="00183D68" w:rsidP="00183D68">
      <w:pPr>
        <w:spacing w:after="0" w:line="240" w:lineRule="auto"/>
        <w:ind w:left="142"/>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ab/>
        <w:t xml:space="preserve">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w:t>
      </w:r>
      <w:proofErr w:type="spellStart"/>
      <w:r w:rsidRPr="00183D68">
        <w:rPr>
          <w:rFonts w:ascii="Times New Roman" w:hAnsi="Times New Roman"/>
          <w:sz w:val="24"/>
          <w:szCs w:val="24"/>
          <w:lang w:eastAsia="ru-RU"/>
        </w:rPr>
        <w:t>Каргасок-Сосновка</w:t>
      </w:r>
      <w:proofErr w:type="spellEnd"/>
      <w:r w:rsidRPr="00183D68">
        <w:rPr>
          <w:rFonts w:ascii="Times New Roman" w:hAnsi="Times New Roman"/>
          <w:sz w:val="24"/>
          <w:szCs w:val="24"/>
          <w:lang w:eastAsia="ru-RU"/>
        </w:rPr>
        <w:t xml:space="preserve">; Каргасок – </w:t>
      </w:r>
      <w:proofErr w:type="spellStart"/>
      <w:r w:rsidRPr="00183D68">
        <w:rPr>
          <w:rFonts w:ascii="Times New Roman" w:hAnsi="Times New Roman"/>
          <w:sz w:val="24"/>
          <w:szCs w:val="24"/>
          <w:lang w:eastAsia="ru-RU"/>
        </w:rPr>
        <w:t>Тымск</w:t>
      </w:r>
      <w:proofErr w:type="spellEnd"/>
      <w:r w:rsidRPr="00183D68">
        <w:rPr>
          <w:rFonts w:ascii="Times New Roman" w:hAnsi="Times New Roman"/>
          <w:sz w:val="24"/>
          <w:szCs w:val="24"/>
          <w:lang w:eastAsia="ru-RU"/>
        </w:rPr>
        <w:t xml:space="preserve"> – </w:t>
      </w:r>
      <w:proofErr w:type="spellStart"/>
      <w:r w:rsidRPr="00183D68">
        <w:rPr>
          <w:rFonts w:ascii="Times New Roman" w:hAnsi="Times New Roman"/>
          <w:sz w:val="24"/>
          <w:szCs w:val="24"/>
          <w:lang w:eastAsia="ru-RU"/>
        </w:rPr>
        <w:t>Усть-Тым</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Каргасок-Вертикос-Нижневартовск</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Каргасок-Котлогорск</w:t>
      </w:r>
      <w:proofErr w:type="spellEnd"/>
      <w:r w:rsidRPr="00183D68">
        <w:rPr>
          <w:rFonts w:ascii="Times New Roman" w:hAnsi="Times New Roman"/>
          <w:sz w:val="24"/>
          <w:szCs w:val="24"/>
          <w:lang w:eastAsia="ru-RU"/>
        </w:rPr>
        <w:t xml:space="preserve">; Каргасок – Средний </w:t>
      </w:r>
      <w:proofErr w:type="spellStart"/>
      <w:r w:rsidRPr="00183D68">
        <w:rPr>
          <w:rFonts w:ascii="Times New Roman" w:hAnsi="Times New Roman"/>
          <w:sz w:val="24"/>
          <w:szCs w:val="24"/>
          <w:lang w:eastAsia="ru-RU"/>
        </w:rPr>
        <w:t>Васюган</w:t>
      </w:r>
      <w:proofErr w:type="spellEnd"/>
      <w:r w:rsidRPr="00183D68">
        <w:rPr>
          <w:rFonts w:ascii="Times New Roman" w:hAnsi="Times New Roman"/>
          <w:sz w:val="24"/>
          <w:szCs w:val="24"/>
          <w:lang w:eastAsia="ru-RU"/>
        </w:rPr>
        <w:t>.</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ab/>
        <w:t xml:space="preserve">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w:t>
      </w:r>
      <w:r w:rsidRPr="00183D68">
        <w:rPr>
          <w:rFonts w:ascii="Times New Roman" w:hAnsi="Times New Roman"/>
          <w:sz w:val="24"/>
          <w:szCs w:val="24"/>
          <w:lang w:eastAsia="ru-RU"/>
        </w:rPr>
        <w:lastRenderedPageBreak/>
        <w:t>доступности населению все эти виды пассажирских перевозок с регулярным сообщением на территории района субсидируются.</w:t>
      </w:r>
    </w:p>
    <w:p w:rsidR="00183D68" w:rsidRPr="00183D68" w:rsidRDefault="00183D68" w:rsidP="00183D68">
      <w:pPr>
        <w:numPr>
          <w:ilvl w:val="0"/>
          <w:numId w:val="13"/>
        </w:numPr>
        <w:spacing w:after="0" w:line="240" w:lineRule="auto"/>
        <w:ind w:left="0"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Характеристика проблемы.</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xml:space="preserve">Автомобильные дороги района имеют недостаточную прочность дорожного полотна, ежегодно требуется </w:t>
      </w:r>
      <w:proofErr w:type="spellStart"/>
      <w:r w:rsidRPr="00183D68">
        <w:rPr>
          <w:rFonts w:ascii="Times New Roman" w:hAnsi="Times New Roman"/>
          <w:sz w:val="24"/>
          <w:szCs w:val="24"/>
          <w:lang w:eastAsia="ru-RU"/>
        </w:rPr>
        <w:t>грейдирование</w:t>
      </w:r>
      <w:proofErr w:type="spellEnd"/>
      <w:r w:rsidRPr="00183D68">
        <w:rPr>
          <w:rFonts w:ascii="Times New Roman" w:hAnsi="Times New Roman"/>
          <w:sz w:val="24"/>
          <w:szCs w:val="24"/>
          <w:lang w:eastAsia="ru-RU"/>
        </w:rPr>
        <w:t xml:space="preserve">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 xml:space="preserve">В связи с важностью вопросов строительства и </w:t>
      </w:r>
      <w:proofErr w:type="gramStart"/>
      <w:r w:rsidRPr="00183D68">
        <w:rPr>
          <w:rFonts w:ascii="Times New Roman" w:hAnsi="Times New Roman"/>
          <w:sz w:val="24"/>
          <w:szCs w:val="24"/>
          <w:lang w:eastAsia="ru-RU"/>
        </w:rPr>
        <w:t>содержания</w:t>
      </w:r>
      <w:proofErr w:type="gramEnd"/>
      <w:r w:rsidRPr="00183D68">
        <w:rPr>
          <w:rFonts w:ascii="Times New Roman" w:hAnsi="Times New Roman"/>
          <w:sz w:val="24"/>
          <w:szCs w:val="24"/>
          <w:lang w:eastAsia="ru-RU"/>
        </w:rPr>
        <w:t xml:space="preserve">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 xml:space="preserve">В доходы дорожного фонда в обязательном порядке включаются поступления </w:t>
      </w:r>
      <w:proofErr w:type="gramStart"/>
      <w:r w:rsidRPr="00183D68">
        <w:rPr>
          <w:rFonts w:ascii="Times New Roman" w:hAnsi="Times New Roman"/>
          <w:sz w:val="24"/>
          <w:szCs w:val="24"/>
          <w:lang w:eastAsia="ru-RU"/>
        </w:rPr>
        <w:t>от</w:t>
      </w:r>
      <w:proofErr w:type="gramEnd"/>
      <w:r w:rsidRPr="00183D68">
        <w:rPr>
          <w:rFonts w:ascii="Times New Roman" w:hAnsi="Times New Roman"/>
          <w:sz w:val="24"/>
          <w:szCs w:val="24"/>
          <w:lang w:eastAsia="ru-RU"/>
        </w:rPr>
        <w:t>:</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акцизов на автомобильный бензин, прямогонный бензин, дизельное топливо, моторные масла, подлежащих зачислению в местный бюджет;</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других доходов бюджета, связанных с использованием дорог;</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183D68" w:rsidRPr="00183D68" w:rsidRDefault="00183D68" w:rsidP="00183D68">
      <w:pPr>
        <w:shd w:val="clear" w:color="auto" w:fill="FFFFFF"/>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Средства районного дорожного фонда направляются:</w:t>
      </w:r>
    </w:p>
    <w:p w:rsidR="00183D68" w:rsidRPr="00183D68" w:rsidRDefault="00183D68" w:rsidP="00183D68">
      <w:pPr>
        <w:shd w:val="clear" w:color="auto" w:fill="FFFFFF"/>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на осуществление дорожной деятельности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183D68" w:rsidRPr="00183D68" w:rsidRDefault="00183D68" w:rsidP="00183D68">
      <w:pPr>
        <w:shd w:val="clear" w:color="auto" w:fill="FFFFFF"/>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w:t>
      </w:r>
      <w:proofErr w:type="gramEnd"/>
      <w:r w:rsidRPr="00183D68">
        <w:rPr>
          <w:rFonts w:ascii="Times New Roman" w:hAnsi="Times New Roman"/>
          <w:sz w:val="24"/>
          <w:szCs w:val="24"/>
          <w:lang w:eastAsia="ru-RU"/>
        </w:rPr>
        <w:t xml:space="preserve">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183D68" w:rsidRPr="00183D68" w:rsidRDefault="00183D68" w:rsidP="00183D68">
      <w:pPr>
        <w:shd w:val="clear" w:color="auto" w:fill="FFFFFF"/>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Размер дорожного фонда МО «Каргасокский район» в 2014 г. составил – 31 919,5тыс. руб., а в 2015 г. – 43 874,9 тыс. руб., а в 2016 г. 85 757,9 тыс. руб.</w:t>
      </w:r>
      <w:proofErr w:type="gramEnd"/>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 xml:space="preserve">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w:t>
      </w:r>
      <w:proofErr w:type="spellStart"/>
      <w:r w:rsidRPr="00183D68">
        <w:rPr>
          <w:rFonts w:ascii="Times New Roman" w:hAnsi="Times New Roman"/>
          <w:sz w:val="24"/>
          <w:szCs w:val="24"/>
          <w:lang w:eastAsia="ru-RU"/>
        </w:rPr>
        <w:t>высокозатратными</w:t>
      </w:r>
      <w:proofErr w:type="spellEnd"/>
      <w:r w:rsidRPr="00183D68">
        <w:rPr>
          <w:rFonts w:ascii="Times New Roman" w:hAnsi="Times New Roman"/>
          <w:sz w:val="24"/>
          <w:szCs w:val="24"/>
          <w:lang w:eastAsia="ru-RU"/>
        </w:rPr>
        <w:t xml:space="preserve">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183D68" w:rsidRPr="00183D68" w:rsidRDefault="00183D68" w:rsidP="00183D68">
      <w:pPr>
        <w:spacing w:after="0" w:line="240" w:lineRule="auto"/>
        <w:ind w:left="142"/>
        <w:contextualSpacing/>
        <w:rPr>
          <w:rFonts w:ascii="Times New Roman" w:hAnsi="Times New Roman"/>
          <w:sz w:val="24"/>
          <w:szCs w:val="24"/>
          <w:lang w:eastAsia="ru-RU"/>
        </w:rPr>
      </w:pP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xml:space="preserve">Одной из 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 Для достижения основной цели необходимо </w:t>
      </w:r>
      <w:r w:rsidRPr="00183D68">
        <w:rPr>
          <w:rFonts w:ascii="Times New Roman" w:hAnsi="Times New Roman"/>
          <w:sz w:val="24"/>
          <w:szCs w:val="24"/>
          <w:lang w:eastAsia="ru-RU"/>
        </w:rPr>
        <w:lastRenderedPageBreak/>
        <w:t>решить несколько задач, одной из которых является обеспечение транспортной доступности внутри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Направления решения данной задачи Стратегии: дальнейшее развитие транспортных услуг при финансовой поддержке районного бюджета, осуществление дорожной деятельности в отношении дорог местного значения между населенными пунктами Каргасокского района и оказание финансовой помощи сельским поселениям района, осуществление дорожной деятельности в отношении автомобильных дорог в границах населенных пунктов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Для комплексного решения проблемы транспортной доступности в Каргасокском районе, предполагающего планомерную деятельность по трем направлениям,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183D68" w:rsidRPr="00183D68" w:rsidRDefault="00183D68" w:rsidP="00183D68">
      <w:pPr>
        <w:spacing w:after="0" w:line="240" w:lineRule="auto"/>
        <w:ind w:left="567"/>
        <w:jc w:val="both"/>
        <w:rPr>
          <w:rFonts w:ascii="Times New Roman" w:hAnsi="Times New Roman"/>
          <w:sz w:val="24"/>
          <w:szCs w:val="24"/>
          <w:lang w:eastAsia="ru-RU"/>
        </w:rPr>
      </w:pPr>
      <w:r w:rsidRPr="00183D68">
        <w:rPr>
          <w:rFonts w:ascii="Times New Roman" w:hAnsi="Times New Roman"/>
          <w:sz w:val="24"/>
          <w:szCs w:val="24"/>
          <w:lang w:eastAsia="ru-RU"/>
        </w:rPr>
        <w:t>Прогноз развития сферы.</w:t>
      </w:r>
    </w:p>
    <w:p w:rsidR="00183D68" w:rsidRPr="00183D68" w:rsidRDefault="00183D68" w:rsidP="00183D68">
      <w:pPr>
        <w:spacing w:after="0" w:line="240" w:lineRule="auto"/>
        <w:ind w:firstLine="567"/>
        <w:contextualSpacing/>
        <w:jc w:val="both"/>
        <w:rPr>
          <w:rFonts w:ascii="Times New Roman" w:hAnsi="Times New Roman"/>
          <w:b/>
          <w:sz w:val="24"/>
          <w:szCs w:val="24"/>
          <w:lang w:eastAsia="ru-RU"/>
        </w:rPr>
      </w:pPr>
      <w:r w:rsidRPr="00183D68">
        <w:rPr>
          <w:rFonts w:ascii="Times New Roman" w:hAnsi="Times New Roman"/>
          <w:sz w:val="24"/>
          <w:szCs w:val="24"/>
          <w:lang w:eastAsia="ru-RU"/>
        </w:rPr>
        <w:t xml:space="preserve">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w:t>
      </w:r>
      <w:proofErr w:type="gramStart"/>
      <w:r w:rsidRPr="00183D68">
        <w:rPr>
          <w:rFonts w:ascii="Times New Roman" w:hAnsi="Times New Roman"/>
          <w:sz w:val="24"/>
          <w:szCs w:val="24"/>
          <w:lang w:eastAsia="ru-RU"/>
        </w:rPr>
        <w:t>перестанет быть актуальной и больше средств можно</w:t>
      </w:r>
      <w:proofErr w:type="gramEnd"/>
      <w:r w:rsidRPr="00183D68">
        <w:rPr>
          <w:rFonts w:ascii="Times New Roman" w:hAnsi="Times New Roman"/>
          <w:sz w:val="24"/>
          <w:szCs w:val="24"/>
          <w:lang w:eastAsia="ru-RU"/>
        </w:rPr>
        <w:t xml:space="preserve"> будет направлять на различные направления дорожной деятельности.</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перевозок с низкой частотой рейсов.</w:t>
      </w:r>
    </w:p>
    <w:p w:rsidR="00183D68" w:rsidRPr="00183D68" w:rsidRDefault="00183D68" w:rsidP="00183D68">
      <w:p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При значительном увеличении доходной части бюджета возможно постепенное асфальтирование улиц в районном центре.</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183D68" w:rsidRPr="00183D68" w:rsidRDefault="00183D68" w:rsidP="00183D68">
      <w:pPr>
        <w:spacing w:after="120" w:line="240" w:lineRule="auto"/>
        <w:ind w:left="142"/>
        <w:contextualSpacing/>
        <w:jc w:val="both"/>
        <w:rPr>
          <w:rFonts w:ascii="Times New Roman" w:hAnsi="Times New Roman"/>
          <w:sz w:val="24"/>
          <w:szCs w:val="24"/>
          <w:lang w:eastAsia="ru-RU"/>
        </w:rPr>
      </w:pPr>
    </w:p>
    <w:p w:rsidR="00183D68" w:rsidRPr="00183D68" w:rsidRDefault="00183D68" w:rsidP="00183D68">
      <w:pPr>
        <w:numPr>
          <w:ilvl w:val="0"/>
          <w:numId w:val="19"/>
        </w:numPr>
        <w:spacing w:after="120" w:line="240" w:lineRule="auto"/>
        <w:contextualSpacing/>
        <w:jc w:val="center"/>
        <w:rPr>
          <w:rFonts w:ascii="Times New Roman" w:hAnsi="Times New Roman"/>
          <w:sz w:val="24"/>
          <w:szCs w:val="24"/>
          <w:lang w:eastAsia="ru-RU"/>
        </w:rPr>
      </w:pPr>
      <w:r w:rsidRPr="00183D68">
        <w:rPr>
          <w:rFonts w:ascii="Times New Roman" w:hAnsi="Times New Roman"/>
          <w:sz w:val="24"/>
          <w:szCs w:val="24"/>
          <w:lang w:eastAsia="ru-RU"/>
        </w:rPr>
        <w:t>ЦЕЛИ И ЗАДАЧИ ПОДПРОГРАММЫ 3, СРОКИ И ЭТАПЫ ЕЕ РЕАЛИЗАЦИИ, ЦЕЛЕВЫЕ ПОКАЗАТЕЛИ РЕЗУЛЬТАТИВНОСТИ РЕАЛИЗАЦИИ ПОДПРОГРАММЫ 3.</w:t>
      </w:r>
    </w:p>
    <w:p w:rsidR="00183D68" w:rsidRPr="00183D68" w:rsidRDefault="00183D68" w:rsidP="00183D68">
      <w:pPr>
        <w:spacing w:after="120" w:line="240" w:lineRule="auto"/>
        <w:ind w:left="142"/>
        <w:contextualSpacing/>
        <w:jc w:val="both"/>
        <w:rPr>
          <w:rFonts w:ascii="Times New Roman" w:hAnsi="Times New Roman"/>
          <w:b/>
          <w:sz w:val="24"/>
          <w:szCs w:val="24"/>
          <w:lang w:eastAsia="ru-RU"/>
        </w:rPr>
      </w:pPr>
    </w:p>
    <w:p w:rsidR="00183D68" w:rsidRPr="00183D68" w:rsidRDefault="00183D68" w:rsidP="00183D68">
      <w:pPr>
        <w:numPr>
          <w:ilvl w:val="0"/>
          <w:numId w:val="15"/>
        </w:num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Целью подпрограммы является обеспечение транспортной доступности внутри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Для достижения поставленной цели необходимо решить следующие задачи:</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сохранение объема пассажирских перевозок водным, воздушным и автомобильным транспортом внутри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осуществление дорожной деятельности в отношении дорог местного значения между населенными пунктами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2) Срок реализации подпрограммы 3 - 2016 – 2021 годы. Этапы реализации подпрограммы не выделяются.</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183D68" w:rsidRPr="00183D68" w:rsidRDefault="00183D68" w:rsidP="00183D68">
      <w:pPr>
        <w:spacing w:after="120" w:line="240" w:lineRule="auto"/>
        <w:ind w:left="142"/>
        <w:contextualSpacing/>
        <w:jc w:val="both"/>
        <w:rPr>
          <w:rFonts w:ascii="Times New Roman" w:hAnsi="Times New Roman"/>
          <w:b/>
          <w:sz w:val="24"/>
          <w:szCs w:val="24"/>
          <w:lang w:eastAsia="ru-RU"/>
        </w:rPr>
      </w:pPr>
    </w:p>
    <w:p w:rsidR="00183D68" w:rsidRPr="00183D68" w:rsidRDefault="00183D68" w:rsidP="00183D68">
      <w:pPr>
        <w:spacing w:after="120" w:line="240" w:lineRule="auto"/>
        <w:contextualSpacing/>
        <w:jc w:val="center"/>
        <w:rPr>
          <w:rFonts w:ascii="Times New Roman" w:hAnsi="Times New Roman"/>
          <w:sz w:val="24"/>
          <w:szCs w:val="24"/>
          <w:lang w:eastAsia="ru-RU"/>
        </w:rPr>
      </w:pPr>
      <w:r w:rsidRPr="00183D68">
        <w:rPr>
          <w:rFonts w:ascii="Times New Roman" w:hAnsi="Times New Roman"/>
          <w:sz w:val="24"/>
          <w:szCs w:val="24"/>
          <w:lang w:eastAsia="ru-RU"/>
        </w:rPr>
        <w:t>3. СИСТЕМА МЕРОПРИЯТИЙ ПОДПРОГРАММЫ 3</w:t>
      </w:r>
      <w:proofErr w:type="gramStart"/>
      <w:r w:rsidRPr="00183D68">
        <w:rPr>
          <w:rFonts w:ascii="Times New Roman" w:hAnsi="Times New Roman"/>
          <w:sz w:val="24"/>
          <w:szCs w:val="24"/>
          <w:lang w:eastAsia="ru-RU"/>
        </w:rPr>
        <w:t xml:space="preserve"> И</w:t>
      </w:r>
      <w:proofErr w:type="gramEnd"/>
      <w:r w:rsidRPr="00183D68">
        <w:rPr>
          <w:rFonts w:ascii="Times New Roman" w:hAnsi="Times New Roman"/>
          <w:sz w:val="24"/>
          <w:szCs w:val="24"/>
          <w:lang w:eastAsia="ru-RU"/>
        </w:rPr>
        <w:t xml:space="preserve"> ЕЕ РЕСУРСНОЕ ОБЕСПЕЧЕНИЕ.</w:t>
      </w:r>
    </w:p>
    <w:p w:rsidR="00183D68" w:rsidRPr="00183D68" w:rsidRDefault="00183D68" w:rsidP="00183D68">
      <w:pPr>
        <w:spacing w:before="120" w:after="0" w:line="240" w:lineRule="auto"/>
        <w:ind w:firstLine="567"/>
        <w:contextualSpacing/>
        <w:jc w:val="both"/>
        <w:rPr>
          <w:rFonts w:ascii="Times New Roman" w:hAnsi="Times New Roman"/>
          <w:sz w:val="24"/>
          <w:szCs w:val="24"/>
          <w:lang w:eastAsia="ru-RU"/>
        </w:rPr>
      </w:pPr>
    </w:p>
    <w:p w:rsidR="00183D68" w:rsidRPr="00183D68" w:rsidRDefault="00183D68" w:rsidP="00183D68">
      <w:pPr>
        <w:spacing w:before="120"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В целях решения задач подпрограммы 3 должны быть реализованы мероприятия:</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субсидирование перевозок водным, воздушным и автомобильным транспортом в городском и пригородном сообщении;</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строительство и содержание автозимников и ледовых переправ;</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содержание автомобильных дорог местного значения между населенными пунктами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 расчет и перечисление средств финансовой помощи сельским поселениям на дорожную деятельность.</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lastRenderedPageBreak/>
        <w:tab/>
        <w:t>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 2 «Перечень основных мероприятий и ресурсное обеспечение подпрограммы 3 «Обеспечение транспортной доступности внутри Каргасокского района».</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годы – 440 626,1 тыс. руб.; в том числе </w:t>
      </w:r>
      <w:proofErr w:type="gramStart"/>
      <w:r w:rsidRPr="00183D68">
        <w:rPr>
          <w:rFonts w:ascii="Times New Roman" w:hAnsi="Times New Roman"/>
          <w:sz w:val="24"/>
          <w:szCs w:val="24"/>
          <w:lang w:eastAsia="ru-RU"/>
        </w:rPr>
        <w:t>по</w:t>
      </w:r>
      <w:proofErr w:type="gramEnd"/>
      <w:r w:rsidRPr="00183D68">
        <w:rPr>
          <w:rFonts w:ascii="Times New Roman" w:hAnsi="Times New Roman"/>
          <w:sz w:val="24"/>
          <w:szCs w:val="24"/>
          <w:lang w:eastAsia="ru-RU"/>
        </w:rPr>
        <w:t xml:space="preserve"> главным распорядителем бюджетных средств:</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АКР 326 250,9 тыс. руб.;</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-МКУ УЖКХ и КС – 114 375,2 тыс. руб.</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Распределение средств на реализацию подпрограммы по годам в разрезе главных распорядителей бюджетных сре</w:t>
      </w:r>
      <w:proofErr w:type="gramStart"/>
      <w:r w:rsidRPr="00183D68">
        <w:rPr>
          <w:rFonts w:ascii="Times New Roman" w:hAnsi="Times New Roman"/>
          <w:sz w:val="24"/>
          <w:szCs w:val="24"/>
          <w:lang w:eastAsia="ru-RU"/>
        </w:rPr>
        <w:t>дств пр</w:t>
      </w:r>
      <w:proofErr w:type="gramEnd"/>
      <w:r w:rsidRPr="00183D68">
        <w:rPr>
          <w:rFonts w:ascii="Times New Roman" w:hAnsi="Times New Roman"/>
          <w:sz w:val="24"/>
          <w:szCs w:val="24"/>
          <w:lang w:eastAsia="ru-RU"/>
        </w:rPr>
        <w:t xml:space="preserve">едставлено в приложении № 3 подпрограммы 3 «Обеспечение транспортной доступности внутри Каргасокского района. </w:t>
      </w:r>
    </w:p>
    <w:p w:rsidR="00183D68" w:rsidRPr="00183D68" w:rsidRDefault="00183D68" w:rsidP="00183D68">
      <w:pPr>
        <w:spacing w:after="120" w:line="240" w:lineRule="auto"/>
        <w:ind w:firstLine="567"/>
        <w:contextualSpacing/>
        <w:jc w:val="both"/>
        <w:rPr>
          <w:rFonts w:ascii="Times New Roman" w:hAnsi="Times New Roman"/>
          <w:sz w:val="24"/>
          <w:szCs w:val="24"/>
          <w:lang w:eastAsia="ru-RU"/>
        </w:rPr>
      </w:pPr>
      <w:proofErr w:type="gramStart"/>
      <w:r w:rsidRPr="00183D68">
        <w:rPr>
          <w:rFonts w:ascii="Times New Roman" w:hAnsi="Times New Roman"/>
          <w:sz w:val="24"/>
          <w:szCs w:val="24"/>
          <w:lang w:eastAsia="ru-RU"/>
        </w:rPr>
        <w:t>На реализацию мероприятий подпрограммы 3 привлечение средств иных источников финансирования, кроме районного и областного бюджетов, не предусмотрено.</w:t>
      </w:r>
      <w:proofErr w:type="gramEnd"/>
    </w:p>
    <w:p w:rsidR="00183D68" w:rsidRPr="00183D68" w:rsidRDefault="00183D68" w:rsidP="00183D68">
      <w:pPr>
        <w:spacing w:after="120" w:line="240" w:lineRule="auto"/>
        <w:ind w:left="142"/>
        <w:contextualSpacing/>
        <w:jc w:val="both"/>
        <w:rPr>
          <w:rFonts w:ascii="Times New Roman" w:hAnsi="Times New Roman"/>
          <w:sz w:val="24"/>
          <w:szCs w:val="24"/>
          <w:lang w:eastAsia="ru-RU"/>
        </w:rPr>
      </w:pPr>
      <w:r w:rsidRPr="00183D68">
        <w:rPr>
          <w:rFonts w:ascii="Times New Roman" w:hAnsi="Times New Roman"/>
          <w:sz w:val="24"/>
          <w:szCs w:val="24"/>
          <w:lang w:eastAsia="ru-RU"/>
        </w:rPr>
        <w:tab/>
      </w:r>
    </w:p>
    <w:p w:rsidR="00183D68" w:rsidRPr="00183D68" w:rsidRDefault="00183D68" w:rsidP="00183D68">
      <w:pPr>
        <w:rPr>
          <w:rFonts w:ascii="Times New Roman" w:hAnsi="Times New Roman"/>
          <w:sz w:val="24"/>
          <w:szCs w:val="24"/>
          <w:lang w:eastAsia="ru-RU"/>
        </w:rPr>
        <w:sectPr w:rsidR="00183D68" w:rsidRPr="00183D68" w:rsidSect="007325E4">
          <w:pgSz w:w="11905" w:h="16838" w:code="9"/>
          <w:pgMar w:top="568" w:right="706" w:bottom="426" w:left="1560" w:header="720" w:footer="720" w:gutter="0"/>
          <w:cols w:space="720"/>
        </w:sectPr>
      </w:pPr>
    </w:p>
    <w:p w:rsidR="00183D68" w:rsidRPr="00183D68" w:rsidRDefault="00183D68" w:rsidP="00183D68">
      <w:pPr>
        <w:tabs>
          <w:tab w:val="left" w:pos="13956"/>
        </w:tabs>
        <w:autoSpaceDE w:val="0"/>
        <w:autoSpaceDN w:val="0"/>
        <w:adjustRightInd w:val="0"/>
        <w:spacing w:after="0" w:line="240" w:lineRule="auto"/>
        <w:ind w:left="6946"/>
        <w:jc w:val="right"/>
        <w:outlineLvl w:val="1"/>
        <w:rPr>
          <w:rFonts w:ascii="Times New Roman" w:hAnsi="Times New Roman"/>
          <w:sz w:val="24"/>
          <w:szCs w:val="24"/>
          <w:lang w:eastAsia="ru-RU"/>
        </w:rPr>
      </w:pPr>
      <w:r w:rsidRPr="00183D68">
        <w:rPr>
          <w:rFonts w:ascii="Times New Roman" w:hAnsi="Times New Roman"/>
          <w:sz w:val="24"/>
          <w:szCs w:val="24"/>
          <w:lang w:eastAsia="ru-RU"/>
        </w:rPr>
        <w:lastRenderedPageBreak/>
        <w:t>Приложение № 1</w:t>
      </w:r>
    </w:p>
    <w:p w:rsidR="00183D68" w:rsidRPr="00183D68" w:rsidRDefault="00183D68" w:rsidP="00183D68">
      <w:pPr>
        <w:tabs>
          <w:tab w:val="left" w:pos="13956"/>
        </w:tabs>
        <w:autoSpaceDE w:val="0"/>
        <w:autoSpaceDN w:val="0"/>
        <w:adjustRightInd w:val="0"/>
        <w:spacing w:after="0" w:line="240" w:lineRule="auto"/>
        <w:jc w:val="center"/>
        <w:outlineLvl w:val="1"/>
        <w:rPr>
          <w:rFonts w:ascii="Times New Roman" w:hAnsi="Times New Roman"/>
          <w:sz w:val="24"/>
          <w:szCs w:val="24"/>
          <w:lang w:eastAsia="ru-RU"/>
        </w:rPr>
      </w:pPr>
      <w:r w:rsidRPr="00183D68">
        <w:rPr>
          <w:rFonts w:ascii="Times New Roman" w:hAnsi="Times New Roman"/>
          <w:sz w:val="24"/>
          <w:szCs w:val="24"/>
          <w:lang w:eastAsia="ru-RU"/>
        </w:rPr>
        <w:t>СВЕДЕНИЯ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 СОСТАВЕ И ЗНАЧЕНИЯХ ЦЕЛЕВЫХ ПОКАЗАТЕЛЕЙ РЕЗУЛЬТАТИВНОСТИ ПОДПРОГРАММЫ 3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«ОБЕСПЕЧЕНИЕ ТРАНСПОРТНОЙ ДОСТУПНОСТИ ВНУТРИ КАРГАСОКСКОГО РАЙОНА»</w:t>
      </w:r>
    </w:p>
    <w:tbl>
      <w:tblPr>
        <w:tblW w:w="5348" w:type="pct"/>
        <w:tblInd w:w="-356" w:type="dxa"/>
        <w:tblLayout w:type="fixed"/>
        <w:tblCellMar>
          <w:left w:w="70" w:type="dxa"/>
          <w:right w:w="70" w:type="dxa"/>
        </w:tblCellMar>
        <w:tblLook w:val="0000"/>
      </w:tblPr>
      <w:tblGrid>
        <w:gridCol w:w="711"/>
        <w:gridCol w:w="3915"/>
        <w:gridCol w:w="771"/>
        <w:gridCol w:w="985"/>
        <w:gridCol w:w="6"/>
        <w:gridCol w:w="843"/>
        <w:gridCol w:w="16"/>
        <w:gridCol w:w="979"/>
        <w:gridCol w:w="16"/>
        <w:gridCol w:w="6"/>
        <w:gridCol w:w="831"/>
        <w:gridCol w:w="13"/>
        <w:gridCol w:w="6"/>
        <w:gridCol w:w="976"/>
        <w:gridCol w:w="9"/>
        <w:gridCol w:w="6"/>
        <w:gridCol w:w="834"/>
        <w:gridCol w:w="9"/>
        <w:gridCol w:w="9"/>
        <w:gridCol w:w="976"/>
        <w:gridCol w:w="6"/>
        <w:gridCol w:w="13"/>
        <w:gridCol w:w="976"/>
        <w:gridCol w:w="6"/>
        <w:gridCol w:w="22"/>
        <w:gridCol w:w="1120"/>
        <w:gridCol w:w="25"/>
        <w:gridCol w:w="1649"/>
      </w:tblGrid>
      <w:tr w:rsidR="00183D68" w:rsidRPr="00183D68" w:rsidTr="007325E4">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1244"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245"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397" w:type="pct"/>
            <w:gridSpan w:val="2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364" w:type="pct"/>
            <w:gridSpan w:val="2"/>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244" w:type="pct"/>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245"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2014</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w:t>
            </w:r>
          </w:p>
        </w:tc>
        <w:tc>
          <w:tcPr>
            <w:tcW w:w="364" w:type="pct"/>
            <w:gridSpan w:val="2"/>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524"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24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245"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315"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273"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318"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270"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315"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8</w:t>
            </w:r>
          </w:p>
        </w:tc>
        <w:tc>
          <w:tcPr>
            <w:tcW w:w="271"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316"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319"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11</w:t>
            </w:r>
          </w:p>
        </w:tc>
        <w:tc>
          <w:tcPr>
            <w:tcW w:w="364"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12</w:t>
            </w:r>
          </w:p>
        </w:tc>
        <w:tc>
          <w:tcPr>
            <w:tcW w:w="52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val="en-US" w:eastAsia="ar-SA"/>
              </w:rPr>
              <w:t>1</w:t>
            </w:r>
            <w:r w:rsidRPr="00183D68">
              <w:rPr>
                <w:rFonts w:ascii="Times New Roman" w:eastAsia="Arial" w:hAnsi="Times New Roman"/>
                <w:sz w:val="20"/>
                <w:szCs w:val="20"/>
                <w:lang w:eastAsia="ar-SA"/>
              </w:rPr>
              <w:t>3</w:t>
            </w:r>
          </w:p>
        </w:tc>
      </w:tr>
      <w:tr w:rsidR="00183D68" w:rsidRPr="00183D68" w:rsidTr="007325E4">
        <w:trPr>
          <w:cantSplit/>
          <w:trHeight w:val="240"/>
        </w:trPr>
        <w:tc>
          <w:tcPr>
            <w:tcW w:w="5000" w:type="pct"/>
            <w:gridSpan w:val="28"/>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3: Обеспечение транспортной доступности внутри Каргасокского района.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2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40,3</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40,3</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40,3</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39,4</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39,1</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38,8</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38,5</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38,2</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5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Ведомствен</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ная</w:t>
            </w:r>
            <w:proofErr w:type="spellEnd"/>
            <w:r w:rsidRPr="00183D68">
              <w:rPr>
                <w:rFonts w:ascii="Times New Roman" w:eastAsia="Arial" w:hAnsi="Times New Roman"/>
                <w:sz w:val="24"/>
                <w:szCs w:val="24"/>
                <w:lang w:eastAsia="ar-SA"/>
              </w:rPr>
              <w:t xml:space="preserve"> статистика</w:t>
            </w:r>
          </w:p>
        </w:tc>
      </w:tr>
      <w:tr w:rsidR="00183D68" w:rsidRPr="00183D68" w:rsidTr="007325E4">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задачи 1 подпрограммы 3: Сохранение объема пассажирских перевозок водным, воздушным и автомобильным транспортом внутри Каргасокского района.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2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действующих маршрутов на всех видах транспорта общего пользования</w:t>
            </w:r>
          </w:p>
        </w:tc>
        <w:tc>
          <w:tcPr>
            <w:tcW w:w="24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Ведомствен</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ная</w:t>
            </w:r>
            <w:proofErr w:type="spellEnd"/>
            <w:r w:rsidRPr="00183D68">
              <w:rPr>
                <w:rFonts w:ascii="Times New Roman" w:eastAsia="Arial" w:hAnsi="Times New Roman"/>
                <w:sz w:val="24"/>
                <w:szCs w:val="24"/>
                <w:lang w:eastAsia="ar-SA"/>
              </w:rPr>
              <w:t xml:space="preserve"> статистика</w:t>
            </w:r>
          </w:p>
        </w:tc>
      </w:tr>
      <w:tr w:rsidR="00183D68" w:rsidRPr="00183D68" w:rsidTr="007325E4">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задачи 2 подпрограммы 3: Осуществление дорожной деятельности в отношении дорог местного значения между населенными пунктами Каргасокского района.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2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Протяженность дорог местного значения между населенными пунктами Каргасокского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31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357,64</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357,64</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467,25</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Ведомстве</w:t>
            </w:r>
            <w:proofErr w:type="gram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нная</w:t>
            </w:r>
            <w:proofErr w:type="spellEnd"/>
            <w:r w:rsidRPr="00183D68">
              <w:rPr>
                <w:rFonts w:ascii="Times New Roman" w:eastAsia="Arial" w:hAnsi="Times New Roman"/>
                <w:sz w:val="24"/>
                <w:szCs w:val="24"/>
                <w:lang w:eastAsia="ar-SA"/>
              </w:rPr>
              <w:t xml:space="preserve"> статистика</w:t>
            </w:r>
          </w:p>
        </w:tc>
      </w:tr>
      <w:tr w:rsidR="00183D68" w:rsidRPr="00183D68" w:rsidTr="007325E4">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3 подпрограммы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2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Протяженность дорог местного значения внутри населенных пунктов Каргасокского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31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275,5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275,5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год</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Ведомствен</w:t>
            </w:r>
            <w:proofErr w:type="spellEnd"/>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ная</w:t>
            </w:r>
            <w:proofErr w:type="spellEnd"/>
            <w:r w:rsidRPr="00183D68">
              <w:rPr>
                <w:rFonts w:ascii="Times New Roman" w:eastAsia="Arial" w:hAnsi="Times New Roman"/>
                <w:sz w:val="24"/>
                <w:szCs w:val="24"/>
                <w:lang w:eastAsia="ar-SA"/>
              </w:rPr>
              <w:t xml:space="preserve"> статистика</w:t>
            </w:r>
          </w:p>
        </w:tc>
      </w:tr>
    </w:tbl>
    <w:p w:rsidR="00183D68" w:rsidRPr="00183D68" w:rsidRDefault="00183D68" w:rsidP="00183D68">
      <w:pPr>
        <w:autoSpaceDE w:val="0"/>
        <w:autoSpaceDN w:val="0"/>
        <w:adjustRightInd w:val="0"/>
        <w:spacing w:after="0" w:line="240" w:lineRule="auto"/>
        <w:outlineLvl w:val="1"/>
        <w:rPr>
          <w:rFonts w:ascii="Times New Roman" w:hAnsi="Times New Roman"/>
          <w:sz w:val="28"/>
          <w:szCs w:val="28"/>
          <w:lang w:eastAsia="ru-RU"/>
        </w:rPr>
      </w:pPr>
    </w:p>
    <w:p w:rsidR="00183D68" w:rsidRPr="00183D68" w:rsidRDefault="00183D68" w:rsidP="00183D68">
      <w:pPr>
        <w:tabs>
          <w:tab w:val="left" w:pos="14388"/>
        </w:tabs>
        <w:autoSpaceDE w:val="0"/>
        <w:autoSpaceDN w:val="0"/>
        <w:adjustRightInd w:val="0"/>
        <w:spacing w:after="0" w:line="240" w:lineRule="auto"/>
        <w:ind w:firstLine="709"/>
        <w:jc w:val="right"/>
        <w:outlineLvl w:val="1"/>
        <w:rPr>
          <w:rFonts w:ascii="Times New Roman" w:hAnsi="Times New Roman"/>
          <w:sz w:val="24"/>
          <w:szCs w:val="24"/>
          <w:lang w:eastAsia="ru-RU"/>
        </w:rPr>
      </w:pPr>
    </w:p>
    <w:p w:rsidR="00183D68" w:rsidRPr="00183D68" w:rsidRDefault="00183D68" w:rsidP="00183D68">
      <w:pPr>
        <w:tabs>
          <w:tab w:val="left" w:pos="14388"/>
        </w:tabs>
        <w:autoSpaceDE w:val="0"/>
        <w:autoSpaceDN w:val="0"/>
        <w:adjustRightInd w:val="0"/>
        <w:spacing w:after="0" w:line="240" w:lineRule="auto"/>
        <w:ind w:firstLine="709"/>
        <w:jc w:val="right"/>
        <w:outlineLvl w:val="1"/>
        <w:rPr>
          <w:rFonts w:ascii="Times New Roman" w:hAnsi="Times New Roman"/>
          <w:sz w:val="24"/>
          <w:szCs w:val="24"/>
          <w:lang w:eastAsia="ru-RU"/>
        </w:rPr>
      </w:pPr>
    </w:p>
    <w:p w:rsidR="00183D68" w:rsidRPr="00183D68" w:rsidRDefault="00183D68" w:rsidP="00183D68">
      <w:pPr>
        <w:tabs>
          <w:tab w:val="left" w:pos="14388"/>
        </w:tabs>
        <w:autoSpaceDE w:val="0"/>
        <w:autoSpaceDN w:val="0"/>
        <w:adjustRightInd w:val="0"/>
        <w:spacing w:after="0" w:line="240" w:lineRule="auto"/>
        <w:ind w:firstLine="709"/>
        <w:jc w:val="right"/>
        <w:outlineLvl w:val="1"/>
        <w:rPr>
          <w:rFonts w:ascii="Times New Roman" w:hAnsi="Times New Roman"/>
          <w:sz w:val="24"/>
          <w:szCs w:val="24"/>
          <w:lang w:eastAsia="ru-RU"/>
        </w:rPr>
      </w:pPr>
      <w:r w:rsidRPr="00183D68">
        <w:rPr>
          <w:rFonts w:ascii="Times New Roman" w:hAnsi="Times New Roman"/>
          <w:sz w:val="24"/>
          <w:szCs w:val="24"/>
          <w:lang w:eastAsia="ru-RU"/>
        </w:rPr>
        <w:lastRenderedPageBreak/>
        <w:t>Приложение №2</w:t>
      </w:r>
    </w:p>
    <w:p w:rsidR="00183D68" w:rsidRPr="00183D68" w:rsidRDefault="00183D68" w:rsidP="00183D68">
      <w:pPr>
        <w:tabs>
          <w:tab w:val="left" w:pos="14388"/>
        </w:tabs>
        <w:autoSpaceDE w:val="0"/>
        <w:autoSpaceDN w:val="0"/>
        <w:adjustRightInd w:val="0"/>
        <w:spacing w:after="0" w:line="240" w:lineRule="auto"/>
        <w:jc w:val="center"/>
        <w:outlineLvl w:val="1"/>
        <w:rPr>
          <w:rFonts w:ascii="Times New Roman" w:hAnsi="Times New Roman"/>
          <w:sz w:val="24"/>
          <w:szCs w:val="24"/>
          <w:lang w:eastAsia="ru-RU"/>
        </w:rPr>
      </w:pPr>
      <w:r w:rsidRPr="00183D68">
        <w:rPr>
          <w:rFonts w:ascii="Times New Roman" w:hAnsi="Times New Roman"/>
          <w:sz w:val="24"/>
          <w:szCs w:val="24"/>
          <w:lang w:eastAsia="ru-RU"/>
        </w:rPr>
        <w:t>ПЕРЕЧЕНЬ</w:t>
      </w:r>
    </w:p>
    <w:p w:rsidR="00183D68" w:rsidRPr="00183D68" w:rsidRDefault="00183D68" w:rsidP="00183D68">
      <w:pPr>
        <w:tabs>
          <w:tab w:val="left" w:pos="14388"/>
        </w:tabs>
        <w:autoSpaceDE w:val="0"/>
        <w:autoSpaceDN w:val="0"/>
        <w:adjustRightInd w:val="0"/>
        <w:spacing w:after="0" w:line="240" w:lineRule="auto"/>
        <w:jc w:val="center"/>
        <w:outlineLvl w:val="1"/>
        <w:rPr>
          <w:rFonts w:ascii="Times New Roman" w:hAnsi="Times New Roman"/>
          <w:sz w:val="24"/>
          <w:szCs w:val="24"/>
          <w:lang w:eastAsia="ru-RU"/>
        </w:rPr>
      </w:pPr>
      <w:r w:rsidRPr="00183D68">
        <w:rPr>
          <w:rFonts w:ascii="Times New Roman" w:hAnsi="Times New Roman"/>
          <w:sz w:val="24"/>
          <w:szCs w:val="24"/>
          <w:lang w:eastAsia="ru-RU"/>
        </w:rPr>
        <w:t>ОСНОВНЫХ МЕРОПРИЯТИЙ И РЕСУРСНОЕ ОБЕСПЕЧЕНИЕ ПОДПРОГРАММЫ 3</w:t>
      </w:r>
    </w:p>
    <w:p w:rsidR="00183D68" w:rsidRPr="00183D68" w:rsidRDefault="00183D68" w:rsidP="00183D68">
      <w:pPr>
        <w:tabs>
          <w:tab w:val="left" w:pos="14388"/>
        </w:tabs>
        <w:autoSpaceDE w:val="0"/>
        <w:autoSpaceDN w:val="0"/>
        <w:adjustRightInd w:val="0"/>
        <w:spacing w:after="0" w:line="240" w:lineRule="auto"/>
        <w:jc w:val="center"/>
        <w:outlineLvl w:val="1"/>
        <w:rPr>
          <w:rFonts w:ascii="Times New Roman" w:hAnsi="Times New Roman"/>
          <w:sz w:val="24"/>
          <w:szCs w:val="24"/>
          <w:lang w:eastAsia="ru-RU"/>
        </w:rPr>
      </w:pPr>
      <w:r w:rsidRPr="00183D68">
        <w:rPr>
          <w:rFonts w:ascii="Times New Roman" w:hAnsi="Times New Roman"/>
          <w:sz w:val="24"/>
          <w:szCs w:val="24"/>
          <w:lang w:eastAsia="ru-RU"/>
        </w:rPr>
        <w:t>«ОБЕСПЕЧЕНИЕ ТРАНСПОРТНОЙ ДОСТУПНОСТИ ВНУТРИ КАРГАСОКСКОГО РАЙОНА»</w:t>
      </w:r>
    </w:p>
    <w:tbl>
      <w:tblPr>
        <w:tblW w:w="15735" w:type="dxa"/>
        <w:tblInd w:w="-324" w:type="dxa"/>
        <w:tblLayout w:type="fixed"/>
        <w:tblCellMar>
          <w:top w:w="75" w:type="dxa"/>
          <w:left w:w="0" w:type="dxa"/>
          <w:bottom w:w="75" w:type="dxa"/>
          <w:right w:w="0" w:type="dxa"/>
        </w:tblCellMar>
        <w:tblLook w:val="0000"/>
      </w:tblPr>
      <w:tblGrid>
        <w:gridCol w:w="2694"/>
        <w:gridCol w:w="1418"/>
        <w:gridCol w:w="1276"/>
        <w:gridCol w:w="1134"/>
        <w:gridCol w:w="1417"/>
        <w:gridCol w:w="1276"/>
        <w:gridCol w:w="1276"/>
        <w:gridCol w:w="1559"/>
        <w:gridCol w:w="1984"/>
        <w:gridCol w:w="1701"/>
      </w:tblGrid>
      <w:tr w:rsidR="00183D68" w:rsidRPr="00183D68" w:rsidTr="007325E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36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36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r>
      <w:tr w:rsidR="00183D68" w:rsidRPr="00183D68" w:rsidTr="007325E4">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09"/>
              <w:jc w:val="center"/>
              <w:rPr>
                <w:rFonts w:ascii="Times New Roman" w:eastAsia="Arial" w:hAnsi="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275"/>
        </w:trPr>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3 «Обеспечение транспортной доступности внутри Каргасокского района».</w:t>
            </w:r>
          </w:p>
        </w:tc>
      </w:tr>
      <w:tr w:rsidR="00183D68" w:rsidRPr="00183D68" w:rsidTr="007325E4">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1 подпрограммы: Сохранение объема пассажирских перевозок водным, воздушным и автомобильным транспортом внутри </w:t>
            </w:r>
            <w:r w:rsidRPr="00183D68">
              <w:rPr>
                <w:rFonts w:ascii="Times New Roman" w:hAnsi="Times New Roman"/>
                <w:sz w:val="24"/>
                <w:szCs w:val="24"/>
                <w:lang w:eastAsia="ru-RU"/>
              </w:rPr>
              <w:br/>
              <w:t>Каргасокского района.</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209 600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209 600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 xml:space="preserve">Управление финансов Администрации Каргасокского района (далее – УФ), Транспортные </w:t>
            </w:r>
            <w:proofErr w:type="spellStart"/>
            <w:proofErr w:type="gramStart"/>
            <w:r w:rsidRPr="00183D68">
              <w:rPr>
                <w:rFonts w:ascii="Times New Roman" w:eastAsia="Arial" w:hAnsi="Times New Roman"/>
                <w:lang w:eastAsia="ar-SA"/>
              </w:rPr>
              <w:t>орга-низации</w:t>
            </w:r>
            <w:proofErr w:type="spellEnd"/>
            <w:proofErr w:type="gramEnd"/>
            <w:r w:rsidRPr="00183D68">
              <w:rPr>
                <w:rFonts w:ascii="Times New Roman" w:eastAsia="Arial" w:hAnsi="Times New Roman"/>
                <w:lang w:eastAsia="ar-SA"/>
              </w:rPr>
              <w:t xml:space="preserve">, Администрации сельских поселений, Отдел экономики и социального развития </w:t>
            </w:r>
            <w:r w:rsidRPr="00183D68">
              <w:rPr>
                <w:rFonts w:ascii="Times New Roman" w:eastAsia="Arial" w:hAnsi="Times New Roman"/>
                <w:lang w:eastAsia="ar-SA"/>
              </w:rPr>
              <w:lastRenderedPageBreak/>
              <w:t xml:space="preserve">Администрации Каргасокского района (далее – </w:t>
            </w:r>
            <w:proofErr w:type="spellStart"/>
            <w:r w:rsidRPr="00183D68">
              <w:rPr>
                <w:rFonts w:ascii="Times New Roman" w:eastAsia="Arial" w:hAnsi="Times New Roman"/>
                <w:lang w:eastAsia="ar-SA"/>
              </w:rPr>
              <w:t>ОЭиСР</w:t>
            </w:r>
            <w:proofErr w:type="spellEnd"/>
            <w:r w:rsidRPr="00183D68">
              <w:rPr>
                <w:rFonts w:ascii="Times New Roman" w:eastAsia="Arial" w:hAnsi="Times New Roman"/>
                <w:lang w:eastAsia="ar-SA"/>
              </w:rPr>
              <w:t>)</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Количество действующих маршрутов на всех видах транспорта общего пользования,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36 600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36 600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Транспортные </w:t>
            </w:r>
            <w:proofErr w:type="spellStart"/>
            <w:r w:rsidRPr="00183D68">
              <w:rPr>
                <w:rFonts w:ascii="Times New Roman" w:eastAsia="Arial" w:hAnsi="Times New Roman"/>
                <w:sz w:val="24"/>
                <w:szCs w:val="24"/>
                <w:lang w:eastAsia="ar-SA"/>
              </w:rPr>
              <w:t>орга-низации</w:t>
            </w:r>
            <w:proofErr w:type="spellEnd"/>
            <w:r w:rsidRPr="00183D68">
              <w:rPr>
                <w:rFonts w:ascii="Times New Roman" w:eastAsia="Arial" w:hAnsi="Times New Roman"/>
                <w:sz w:val="24"/>
                <w:szCs w:val="24"/>
                <w:lang w:eastAsia="ar-SA"/>
              </w:rPr>
              <w:t xml:space="preserve">, Администрации </w:t>
            </w:r>
            <w:proofErr w:type="gramStart"/>
            <w:r w:rsidRPr="00183D68">
              <w:rPr>
                <w:rFonts w:ascii="Times New Roman" w:eastAsia="Arial" w:hAnsi="Times New Roman"/>
                <w:sz w:val="24"/>
                <w:szCs w:val="24"/>
                <w:lang w:eastAsia="ar-SA"/>
              </w:rPr>
              <w:t>сельских</w:t>
            </w:r>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пселений</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субсидируемых маршрутов водного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138 300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138 300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Транспортные </w:t>
            </w:r>
            <w:proofErr w:type="spellStart"/>
            <w:r w:rsidRPr="00183D68">
              <w:rPr>
                <w:rFonts w:ascii="Times New Roman" w:eastAsia="Arial" w:hAnsi="Times New Roman"/>
                <w:sz w:val="24"/>
                <w:szCs w:val="24"/>
                <w:lang w:eastAsia="ar-SA"/>
              </w:rPr>
              <w:t>орга-низации</w:t>
            </w:r>
            <w:proofErr w:type="spellEnd"/>
            <w:r w:rsidRPr="00183D68">
              <w:rPr>
                <w:rFonts w:ascii="Times New Roman" w:eastAsia="Arial" w:hAnsi="Times New Roman"/>
                <w:sz w:val="24"/>
                <w:szCs w:val="24"/>
                <w:lang w:eastAsia="ar-SA"/>
              </w:rPr>
              <w:t>, Администра</w:t>
            </w:r>
            <w:r w:rsidRPr="00183D68">
              <w:rPr>
                <w:rFonts w:ascii="Times New Roman" w:eastAsia="Arial" w:hAnsi="Times New Roman"/>
                <w:sz w:val="24"/>
                <w:szCs w:val="24"/>
                <w:lang w:eastAsia="ar-SA"/>
              </w:rPr>
              <w:lastRenderedPageBreak/>
              <w:t xml:space="preserve">ции </w:t>
            </w:r>
            <w:proofErr w:type="gramStart"/>
            <w:r w:rsidRPr="00183D68">
              <w:rPr>
                <w:rFonts w:ascii="Times New Roman" w:eastAsia="Arial" w:hAnsi="Times New Roman"/>
                <w:sz w:val="24"/>
                <w:szCs w:val="24"/>
                <w:lang w:eastAsia="ar-SA"/>
              </w:rPr>
              <w:t>сельских</w:t>
            </w:r>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пселений</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Количество субсидируемых маршрутов воздушного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23 300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45 300,0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45 300,0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Транспортные организации, образовательные организации, </w:t>
            </w:r>
            <w:proofErr w:type="spellStart"/>
            <w:r w:rsidRPr="00183D68">
              <w:rPr>
                <w:rFonts w:ascii="Times New Roman" w:eastAsia="Arial" w:hAnsi="Times New Roman"/>
                <w:sz w:val="24"/>
                <w:szCs w:val="24"/>
                <w:lang w:eastAsia="ar-SA"/>
              </w:rPr>
              <w:t>ОЭиСР</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субсидируемых маршрутов автомобильного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9 800,0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9 800,0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Задача 2 подпрограммы: Осуществление дорожной деятельности в отношении дорог местного значения между населенными пунктами </w:t>
            </w:r>
          </w:p>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Каргасокского района.</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Осуществление </w:t>
            </w:r>
            <w:r w:rsidRPr="00183D68">
              <w:rPr>
                <w:rFonts w:ascii="Times New Roman" w:eastAsia="Arial" w:hAnsi="Times New Roman"/>
                <w:sz w:val="24"/>
                <w:szCs w:val="24"/>
                <w:lang w:eastAsia="ar-SA"/>
              </w:rPr>
              <w:lastRenderedPageBreak/>
              <w:t>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114 375,2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114 375,2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МКУ </w:t>
            </w:r>
            <w:proofErr w:type="spellStart"/>
            <w:r w:rsidRPr="00183D68">
              <w:rPr>
                <w:rFonts w:ascii="Times New Roman" w:eastAsia="Arial" w:hAnsi="Times New Roman"/>
                <w:sz w:val="24"/>
                <w:szCs w:val="24"/>
                <w:lang w:eastAsia="ar-SA"/>
              </w:rPr>
              <w:t>УЖКХиКС</w:t>
            </w:r>
            <w:proofErr w:type="spellEnd"/>
            <w:r w:rsidRPr="00183D68">
              <w:rPr>
                <w:rFonts w:ascii="Times New Roman" w:eastAsia="Arial" w:hAnsi="Times New Roman"/>
                <w:sz w:val="24"/>
                <w:szCs w:val="24"/>
                <w:lang w:eastAsia="ar-SA"/>
              </w:rPr>
              <w:t xml:space="preserve">, </w:t>
            </w:r>
            <w:r w:rsidRPr="00183D68">
              <w:rPr>
                <w:rFonts w:ascii="Times New Roman" w:eastAsia="Arial" w:hAnsi="Times New Roman"/>
                <w:sz w:val="24"/>
                <w:szCs w:val="24"/>
                <w:lang w:eastAsia="ar-SA"/>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 xml:space="preserve">Протяженность дорог местного </w:t>
            </w:r>
            <w:r w:rsidRPr="00183D68">
              <w:rPr>
                <w:rFonts w:ascii="Times New Roman" w:eastAsia="Arial" w:hAnsi="Times New Roman"/>
                <w:sz w:val="24"/>
                <w:szCs w:val="24"/>
                <w:lang w:eastAsia="ar-SA"/>
              </w:rPr>
              <w:lastRenderedPageBreak/>
              <w:t xml:space="preserve">значения между населенными пунктами Каргасокского района, </w:t>
            </w: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20 875,2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20 875,2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467,25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437,25</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112 317,2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112 317,2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МКУ </w:t>
            </w:r>
            <w:proofErr w:type="spellStart"/>
            <w:r w:rsidRPr="00183D68">
              <w:rPr>
                <w:rFonts w:ascii="Times New Roman" w:eastAsia="Arial" w:hAnsi="Times New Roman"/>
                <w:sz w:val="24"/>
                <w:szCs w:val="24"/>
                <w:lang w:eastAsia="ar-SA"/>
              </w:rPr>
              <w:t>УЖКХиКС</w:t>
            </w:r>
            <w:proofErr w:type="spellEnd"/>
            <w:r w:rsidRPr="00183D68">
              <w:rPr>
                <w:rFonts w:ascii="Times New Roman" w:eastAsia="Arial" w:hAnsi="Times New Roman"/>
                <w:sz w:val="24"/>
                <w:szCs w:val="24"/>
                <w:lang w:eastAsia="ar-SA"/>
              </w:rPr>
              <w:t>, 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Протяженность автозимников, </w:t>
            </w: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20 467,2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20 467,2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462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635</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635</w:t>
            </w:r>
          </w:p>
        </w:tc>
      </w:tr>
      <w:tr w:rsidR="00183D68" w:rsidRPr="00183D68" w:rsidTr="007325E4">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Содержание </w:t>
            </w:r>
            <w:r w:rsidRPr="00183D68">
              <w:rPr>
                <w:rFonts w:ascii="Times New Roman" w:eastAsia="Arial" w:hAnsi="Times New Roman"/>
                <w:sz w:val="24"/>
                <w:szCs w:val="24"/>
                <w:lang w:eastAsia="ar-SA"/>
              </w:rPr>
              <w:lastRenderedPageBreak/>
              <w:t>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2 058,0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2 058,0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МКУ </w:t>
            </w:r>
            <w:proofErr w:type="spellStart"/>
            <w:r w:rsidRPr="00183D68">
              <w:rPr>
                <w:rFonts w:ascii="Times New Roman" w:eastAsia="Arial" w:hAnsi="Times New Roman"/>
                <w:sz w:val="24"/>
                <w:szCs w:val="24"/>
                <w:lang w:eastAsia="ar-SA"/>
              </w:rPr>
              <w:t>УЖКХиКС</w:t>
            </w:r>
            <w:proofErr w:type="spellEnd"/>
            <w:r w:rsidRPr="00183D68">
              <w:rPr>
                <w:rFonts w:ascii="Times New Roman" w:eastAsia="Arial" w:hAnsi="Times New Roman"/>
                <w:sz w:val="24"/>
                <w:szCs w:val="24"/>
                <w:lang w:eastAsia="ar-SA"/>
              </w:rPr>
              <w:t xml:space="preserve">, </w:t>
            </w:r>
            <w:r w:rsidRPr="00183D68">
              <w:rPr>
                <w:rFonts w:ascii="Times New Roman" w:eastAsia="Arial" w:hAnsi="Times New Roman"/>
                <w:sz w:val="24"/>
                <w:szCs w:val="24"/>
                <w:lang w:eastAsia="ar-SA"/>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 xml:space="preserve">Протяженность автодорог </w:t>
            </w:r>
            <w:r w:rsidRPr="00183D68">
              <w:rPr>
                <w:rFonts w:ascii="Times New Roman" w:eastAsia="Arial" w:hAnsi="Times New Roman"/>
                <w:sz w:val="24"/>
                <w:szCs w:val="24"/>
                <w:lang w:eastAsia="ar-SA"/>
              </w:rPr>
              <w:lastRenderedPageBreak/>
              <w:t xml:space="preserve">местного значения между населенными  пунктами, </w:t>
            </w: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5,25</w:t>
            </w:r>
          </w:p>
        </w:tc>
      </w:tr>
      <w:tr w:rsidR="00183D68" w:rsidRPr="00183D68" w:rsidTr="007325E4">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116 650,9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89 845,1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w:t>
            </w:r>
            <w:proofErr w:type="spellStart"/>
            <w:r w:rsidRPr="00183D68">
              <w:rPr>
                <w:rFonts w:ascii="Times New Roman" w:eastAsia="Arial" w:hAnsi="Times New Roman"/>
                <w:sz w:val="24"/>
                <w:szCs w:val="24"/>
                <w:lang w:eastAsia="ar-SA"/>
              </w:rPr>
              <w:t>ОЭиСР</w:t>
            </w:r>
            <w:proofErr w:type="spellEnd"/>
            <w:r w:rsidRPr="00183D68">
              <w:rPr>
                <w:rFonts w:ascii="Times New Roman" w:eastAsia="Arial" w:hAnsi="Times New Roman"/>
                <w:sz w:val="24"/>
                <w:szCs w:val="24"/>
                <w:lang w:eastAsia="ar-SA"/>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Протяженность дорог местного значения внутри населенных пунктов Каргасокского района, </w:t>
            </w:r>
            <w:proofErr w:type="gramStart"/>
            <w:r w:rsidRPr="00183D68">
              <w:rPr>
                <w:rFonts w:ascii="Times New Roman" w:eastAsia="Arial" w:hAnsi="Times New Roman"/>
                <w:sz w:val="24"/>
                <w:szCs w:val="24"/>
                <w:lang w:eastAsia="ar-SA"/>
              </w:rPr>
              <w:t>км</w:t>
            </w:r>
            <w:proofErr w:type="gramEnd"/>
            <w:r w:rsidRPr="00183D68">
              <w:rPr>
                <w:rFonts w:ascii="Times New Roman" w:eastAsia="Arial" w:hAnsi="Times New Roman"/>
                <w:sz w:val="24"/>
                <w:szCs w:val="24"/>
                <w:lang w:eastAsia="ar-SA"/>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41 694,1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14 888,3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15 145,2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15 145,2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14 811,6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14 811,6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274,4</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88 505,1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89 505,1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w:t>
            </w:r>
            <w:proofErr w:type="spellStart"/>
            <w:r w:rsidRPr="00183D68">
              <w:rPr>
                <w:rFonts w:ascii="Times New Roman" w:eastAsia="Arial" w:hAnsi="Times New Roman"/>
                <w:sz w:val="24"/>
                <w:szCs w:val="24"/>
                <w:lang w:eastAsia="ar-SA"/>
              </w:rPr>
              <w:t>ОЭиСР</w:t>
            </w:r>
            <w:proofErr w:type="spellEnd"/>
            <w:r w:rsidRPr="00183D68">
              <w:rPr>
                <w:rFonts w:ascii="Times New Roman" w:eastAsia="Arial" w:hAnsi="Times New Roman"/>
                <w:sz w:val="24"/>
                <w:szCs w:val="24"/>
                <w:lang w:eastAsia="ar-SA"/>
              </w:rPr>
              <w:t>,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СП, получающих МБТ,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13 548,3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13 548,3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15 145,2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15 145,2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14 811,6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14 811,6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 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28 145,8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1 340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w:t>
            </w:r>
            <w:proofErr w:type="spellStart"/>
            <w:r w:rsidRPr="00183D68">
              <w:rPr>
                <w:rFonts w:ascii="Times New Roman" w:eastAsia="Arial" w:hAnsi="Times New Roman"/>
                <w:sz w:val="24"/>
                <w:szCs w:val="24"/>
                <w:lang w:eastAsia="ar-SA"/>
              </w:rPr>
              <w:t>ОЭиСР</w:t>
            </w:r>
            <w:proofErr w:type="spellEnd"/>
            <w:r w:rsidRPr="00183D68">
              <w:rPr>
                <w:rFonts w:ascii="Times New Roman" w:eastAsia="Arial" w:hAnsi="Times New Roman"/>
                <w:sz w:val="24"/>
                <w:szCs w:val="24"/>
                <w:lang w:eastAsia="ar-SA"/>
              </w:rPr>
              <w:t>, Администрации сельских поселений</w:t>
            </w:r>
          </w:p>
        </w:tc>
        <w:tc>
          <w:tcPr>
            <w:tcW w:w="198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Протяженность отремонтированных дорог</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28 145,8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1 340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440 626,1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413 820,3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984"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99 169,3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72 363,5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68 445,2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68 445,2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68 111,6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68 111,6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09"/>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bl>
    <w:p w:rsidR="00183D68" w:rsidRPr="00183D68" w:rsidRDefault="00183D68" w:rsidP="00183D68">
      <w:pPr>
        <w:autoSpaceDE w:val="0"/>
        <w:autoSpaceDN w:val="0"/>
        <w:adjustRightInd w:val="0"/>
        <w:spacing w:after="0" w:line="240" w:lineRule="auto"/>
        <w:ind w:left="5529" w:hanging="5529"/>
        <w:outlineLvl w:val="1"/>
        <w:rPr>
          <w:rFonts w:ascii="Times New Roman" w:hAnsi="Times New Roman"/>
          <w:sz w:val="24"/>
          <w:szCs w:val="24"/>
          <w:lang w:eastAsia="ru-RU"/>
        </w:rPr>
      </w:pPr>
      <w:r w:rsidRPr="00183D68">
        <w:rPr>
          <w:rFonts w:ascii="Times New Roman" w:hAnsi="Times New Roman"/>
          <w:sz w:val="24"/>
          <w:szCs w:val="24"/>
          <w:lang w:eastAsia="ru-RU"/>
        </w:rPr>
        <w:t>Примененные сокращения</w:t>
      </w:r>
      <w:proofErr w:type="gramStart"/>
      <w:r w:rsidRPr="00183D68">
        <w:rPr>
          <w:rFonts w:ascii="Times New Roman" w:hAnsi="Times New Roman"/>
          <w:sz w:val="24"/>
          <w:szCs w:val="24"/>
          <w:lang w:eastAsia="ru-RU"/>
        </w:rPr>
        <w:t xml:space="preserve"> :</w:t>
      </w:r>
      <w:proofErr w:type="gramEnd"/>
      <w:r w:rsidRPr="00183D68">
        <w:rPr>
          <w:rFonts w:ascii="Times New Roman" w:hAnsi="Times New Roman"/>
          <w:sz w:val="24"/>
          <w:szCs w:val="24"/>
          <w:lang w:eastAsia="ru-RU"/>
        </w:rPr>
        <w:tab/>
      </w:r>
      <w:r w:rsidRPr="00183D68">
        <w:rPr>
          <w:rFonts w:ascii="Times New Roman" w:hAnsi="Times New Roman"/>
          <w:sz w:val="24"/>
          <w:szCs w:val="24"/>
          <w:lang w:eastAsia="ru-RU"/>
        </w:rPr>
        <w:tab/>
      </w:r>
      <w:r w:rsidRPr="00183D68">
        <w:rPr>
          <w:rFonts w:ascii="Times New Roman" w:hAnsi="Times New Roman"/>
          <w:sz w:val="24"/>
          <w:szCs w:val="24"/>
          <w:lang w:eastAsia="ru-RU"/>
        </w:rPr>
        <w:tab/>
        <w:t xml:space="preserve">Отдел </w:t>
      </w:r>
      <w:proofErr w:type="spellStart"/>
      <w:r w:rsidRPr="00183D68">
        <w:rPr>
          <w:rFonts w:ascii="Times New Roman" w:hAnsi="Times New Roman"/>
          <w:sz w:val="24"/>
          <w:szCs w:val="24"/>
          <w:lang w:eastAsia="ru-RU"/>
        </w:rPr>
        <w:t>ЭиСР</w:t>
      </w:r>
      <w:proofErr w:type="spellEnd"/>
      <w:r w:rsidRPr="00183D68">
        <w:rPr>
          <w:rFonts w:ascii="Times New Roman" w:hAnsi="Times New Roman"/>
          <w:sz w:val="24"/>
          <w:szCs w:val="24"/>
          <w:lang w:eastAsia="ru-RU"/>
        </w:rPr>
        <w:t xml:space="preserve"> АКР -  отдел экономики и социального развития АКР;</w:t>
      </w:r>
    </w:p>
    <w:p w:rsidR="00183D68" w:rsidRPr="00183D68" w:rsidRDefault="00183D68" w:rsidP="00183D68">
      <w:pPr>
        <w:autoSpaceDE w:val="0"/>
        <w:autoSpaceDN w:val="0"/>
        <w:adjustRightInd w:val="0"/>
        <w:spacing w:after="0" w:line="240" w:lineRule="auto"/>
        <w:ind w:left="5529" w:hanging="5529"/>
        <w:outlineLvl w:val="1"/>
        <w:rPr>
          <w:rFonts w:ascii="Times New Roman" w:hAnsi="Times New Roman"/>
          <w:sz w:val="24"/>
          <w:szCs w:val="24"/>
          <w:lang w:eastAsia="ru-RU"/>
        </w:rPr>
      </w:pPr>
      <w:proofErr w:type="gramStart"/>
      <w:r w:rsidRPr="00183D68">
        <w:rPr>
          <w:rFonts w:ascii="Times New Roman" w:hAnsi="Times New Roman"/>
          <w:sz w:val="24"/>
          <w:szCs w:val="24"/>
          <w:lang w:eastAsia="ru-RU"/>
        </w:rPr>
        <w:t>м</w:t>
      </w:r>
      <w:proofErr w:type="gramEnd"/>
      <w:r w:rsidRPr="00183D68">
        <w:rPr>
          <w:rFonts w:ascii="Times New Roman" w:hAnsi="Times New Roman"/>
          <w:sz w:val="24"/>
          <w:szCs w:val="24"/>
          <w:lang w:eastAsia="ru-RU"/>
        </w:rPr>
        <w:t>/</w:t>
      </w:r>
      <w:proofErr w:type="spellStart"/>
      <w:r w:rsidRPr="00183D68">
        <w:rPr>
          <w:rFonts w:ascii="Times New Roman" w:hAnsi="Times New Roman"/>
          <w:sz w:val="24"/>
          <w:szCs w:val="24"/>
          <w:lang w:eastAsia="ru-RU"/>
        </w:rPr>
        <w:t>з</w:t>
      </w:r>
      <w:proofErr w:type="spellEnd"/>
      <w:r w:rsidRPr="00183D68">
        <w:rPr>
          <w:rFonts w:ascii="Times New Roman" w:hAnsi="Times New Roman"/>
          <w:sz w:val="24"/>
          <w:szCs w:val="24"/>
          <w:lang w:eastAsia="ru-RU"/>
        </w:rPr>
        <w:t xml:space="preserve">  -   местного значения;</w:t>
      </w:r>
      <w:r w:rsidRPr="00183D68">
        <w:rPr>
          <w:rFonts w:ascii="Times New Roman" w:hAnsi="Times New Roman"/>
          <w:sz w:val="24"/>
          <w:szCs w:val="24"/>
          <w:lang w:eastAsia="ru-RU"/>
        </w:rPr>
        <w:tab/>
      </w:r>
      <w:r w:rsidRPr="00183D68">
        <w:rPr>
          <w:rFonts w:ascii="Times New Roman" w:hAnsi="Times New Roman"/>
          <w:sz w:val="24"/>
          <w:szCs w:val="24"/>
          <w:lang w:eastAsia="ru-RU"/>
        </w:rPr>
        <w:tab/>
      </w:r>
      <w:r w:rsidRPr="00183D68">
        <w:rPr>
          <w:rFonts w:ascii="Times New Roman" w:hAnsi="Times New Roman"/>
          <w:sz w:val="24"/>
          <w:szCs w:val="24"/>
          <w:lang w:eastAsia="ru-RU"/>
        </w:rPr>
        <w:tab/>
        <w:t xml:space="preserve">МКУ </w:t>
      </w:r>
      <w:proofErr w:type="spellStart"/>
      <w:r w:rsidRPr="00183D68">
        <w:rPr>
          <w:rFonts w:ascii="Times New Roman" w:hAnsi="Times New Roman"/>
          <w:sz w:val="24"/>
          <w:szCs w:val="24"/>
          <w:lang w:eastAsia="ru-RU"/>
        </w:rPr>
        <w:t>УЖКХиКС</w:t>
      </w:r>
      <w:proofErr w:type="spellEnd"/>
      <w:r w:rsidRPr="00183D68">
        <w:rPr>
          <w:rFonts w:ascii="Times New Roman" w:hAnsi="Times New Roman"/>
          <w:sz w:val="24"/>
          <w:szCs w:val="24"/>
          <w:lang w:eastAsia="ru-RU"/>
        </w:rPr>
        <w:t xml:space="preserve"> – муниципальное казенное учреждение Управление </w:t>
      </w:r>
    </w:p>
    <w:p w:rsidR="00183D68" w:rsidRPr="00183D68" w:rsidRDefault="00183D68" w:rsidP="00183D68">
      <w:pPr>
        <w:autoSpaceDE w:val="0"/>
        <w:autoSpaceDN w:val="0"/>
        <w:adjustRightInd w:val="0"/>
        <w:spacing w:after="0" w:line="240" w:lineRule="auto"/>
        <w:ind w:left="5529" w:hanging="5529"/>
        <w:outlineLvl w:val="1"/>
        <w:rPr>
          <w:rFonts w:ascii="Times New Roman" w:hAnsi="Times New Roman"/>
          <w:sz w:val="24"/>
          <w:szCs w:val="24"/>
          <w:lang w:eastAsia="ru-RU"/>
        </w:rPr>
      </w:pPr>
      <w:r w:rsidRPr="00183D68">
        <w:rPr>
          <w:rFonts w:ascii="Times New Roman" w:hAnsi="Times New Roman"/>
          <w:sz w:val="24"/>
          <w:szCs w:val="24"/>
          <w:lang w:eastAsia="ru-RU"/>
        </w:rPr>
        <w:t>СП  -  сельские поселения;</w:t>
      </w:r>
      <w:r w:rsidRPr="00183D68">
        <w:rPr>
          <w:rFonts w:ascii="Times New Roman" w:hAnsi="Times New Roman"/>
          <w:sz w:val="24"/>
          <w:szCs w:val="24"/>
          <w:lang w:eastAsia="ru-RU"/>
        </w:rPr>
        <w:tab/>
      </w:r>
      <w:r w:rsidRPr="00183D68">
        <w:rPr>
          <w:rFonts w:ascii="Times New Roman" w:hAnsi="Times New Roman"/>
          <w:sz w:val="24"/>
          <w:szCs w:val="24"/>
          <w:lang w:eastAsia="ru-RU"/>
        </w:rPr>
        <w:tab/>
      </w:r>
      <w:r w:rsidRPr="00183D68">
        <w:rPr>
          <w:rFonts w:ascii="Times New Roman" w:hAnsi="Times New Roman"/>
          <w:sz w:val="24"/>
          <w:szCs w:val="24"/>
          <w:lang w:eastAsia="ru-RU"/>
        </w:rPr>
        <w:tab/>
        <w:t>жилищно-коммунального хозяйства и  капитального строительства  АКР</w:t>
      </w:r>
    </w:p>
    <w:p w:rsidR="00183D68" w:rsidRPr="00183D68" w:rsidRDefault="00183D68" w:rsidP="00183D68">
      <w:pPr>
        <w:autoSpaceDE w:val="0"/>
        <w:autoSpaceDN w:val="0"/>
        <w:adjustRightInd w:val="0"/>
        <w:spacing w:after="0" w:line="240" w:lineRule="auto"/>
        <w:ind w:left="5529" w:hanging="5529"/>
        <w:outlineLvl w:val="1"/>
        <w:rPr>
          <w:rFonts w:ascii="Times New Roman" w:hAnsi="Times New Roman"/>
          <w:sz w:val="24"/>
          <w:szCs w:val="24"/>
          <w:lang w:eastAsia="ru-RU"/>
        </w:rPr>
      </w:pPr>
      <w:r w:rsidRPr="00183D68">
        <w:rPr>
          <w:rFonts w:ascii="Times New Roman" w:hAnsi="Times New Roman"/>
          <w:sz w:val="24"/>
          <w:szCs w:val="24"/>
          <w:lang w:eastAsia="ru-RU"/>
        </w:rPr>
        <w:t>МБТ – межбюджетные трансферты;</w:t>
      </w:r>
      <w:r w:rsidRPr="00183D68">
        <w:rPr>
          <w:rFonts w:ascii="Times New Roman" w:hAnsi="Times New Roman"/>
          <w:sz w:val="24"/>
          <w:szCs w:val="24"/>
          <w:lang w:eastAsia="ru-RU"/>
        </w:rPr>
        <w:tab/>
      </w:r>
      <w:r w:rsidRPr="00183D68">
        <w:rPr>
          <w:rFonts w:ascii="Times New Roman" w:hAnsi="Times New Roman"/>
          <w:sz w:val="24"/>
          <w:szCs w:val="24"/>
          <w:lang w:eastAsia="ru-RU"/>
        </w:rPr>
        <w:tab/>
      </w:r>
      <w:r w:rsidRPr="00183D68">
        <w:rPr>
          <w:rFonts w:ascii="Times New Roman" w:hAnsi="Times New Roman"/>
          <w:sz w:val="24"/>
          <w:szCs w:val="24"/>
          <w:lang w:eastAsia="ru-RU"/>
        </w:rPr>
        <w:tab/>
        <w:t>Управление финансов АКР - муниципальное казенное учреждение</w:t>
      </w:r>
    </w:p>
    <w:p w:rsidR="00183D68" w:rsidRPr="00183D68" w:rsidRDefault="00183D68" w:rsidP="00183D68">
      <w:pPr>
        <w:spacing w:after="120" w:line="240" w:lineRule="auto"/>
        <w:contextualSpacing/>
        <w:jc w:val="both"/>
        <w:rPr>
          <w:rFonts w:ascii="Times New Roman" w:hAnsi="Times New Roman"/>
          <w:sz w:val="24"/>
          <w:szCs w:val="24"/>
          <w:lang w:eastAsia="ru-RU"/>
        </w:rPr>
        <w:sectPr w:rsidR="00183D68" w:rsidRPr="00183D68" w:rsidSect="007325E4">
          <w:pgSz w:w="16838" w:h="11906" w:orient="landscape"/>
          <w:pgMar w:top="851" w:right="1134" w:bottom="993" w:left="1134" w:header="709" w:footer="709" w:gutter="0"/>
          <w:cols w:space="708"/>
          <w:docGrid w:linePitch="360"/>
        </w:sectPr>
      </w:pPr>
    </w:p>
    <w:p w:rsidR="00183D68" w:rsidRPr="00471801" w:rsidRDefault="00183D68" w:rsidP="00471801">
      <w:pPr>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lastRenderedPageBreak/>
        <w:t>Приложение 4</w:t>
      </w:r>
    </w:p>
    <w:p w:rsidR="00183D68" w:rsidRPr="00183D68" w:rsidRDefault="00183D68" w:rsidP="00471801">
      <w:pPr>
        <w:spacing w:after="0" w:line="240" w:lineRule="auto"/>
        <w:ind w:left="6237"/>
        <w:jc w:val="both"/>
        <w:rPr>
          <w:rFonts w:ascii="Times New Roman" w:hAnsi="Times New Roman"/>
          <w:sz w:val="24"/>
          <w:szCs w:val="24"/>
          <w:lang w:eastAsia="ru-RU"/>
        </w:rPr>
      </w:pPr>
      <w:r w:rsidRPr="00471801">
        <w:rPr>
          <w:rFonts w:ascii="Times New Roman" w:hAnsi="Times New Roman"/>
          <w:sz w:val="20"/>
          <w:szCs w:val="20"/>
          <w:lang w:eastAsia="ru-RU"/>
        </w:rPr>
        <w:t>к муниципальной программе Создание условий для устойчивого экономического развития муниципального образования «Каргасокский район»</w:t>
      </w:r>
    </w:p>
    <w:p w:rsidR="00471801" w:rsidRDefault="00471801" w:rsidP="00471801">
      <w:pPr>
        <w:widowControl w:val="0"/>
        <w:suppressAutoHyphens/>
        <w:autoSpaceDE w:val="0"/>
        <w:spacing w:after="0" w:line="240" w:lineRule="auto"/>
        <w:ind w:left="6237"/>
        <w:jc w:val="both"/>
        <w:rPr>
          <w:rFonts w:ascii="Times New Roman" w:eastAsia="Arial" w:hAnsi="Times New Roman"/>
          <w:sz w:val="24"/>
          <w:szCs w:val="24"/>
          <w:lang w:eastAsia="ar-SA"/>
        </w:rPr>
      </w:pPr>
      <w:bookmarkStart w:id="8" w:name="подпрограмма4"/>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«ПОВЫШЕНИЕ ЭФФЕКТИВНОСТИ УПРАВЛЕНИЯ МУНИЦИПАЛЬНЫМИ ФИНАНСАМИ, ДОСТИЖЕНИЕ СБАЛАНСИРОВАННОСТИ БЮДЖЕТОВ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СЕЛЬСКИХ ПОСЕЛЕНИЙ»</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bookmarkEnd w:id="8"/>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 ПОДПРОГРАММЫ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«ПОВЫШЕНИЕ ЭФФЕКТИВНОСТИ УПРАВЛЕНИЯ МУНИЦИПАЛЬНЫМИ ФИНАНСАМИ, ДОСТИЖЕНИЕ СБАЛАНСИРОВАННОСТИ БЮДЖЕТОВ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СЕЛЬСКИХ ПОСЕЛЕНИЙ»</w:t>
      </w:r>
    </w:p>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4"/>
          <w:szCs w:val="24"/>
          <w:lang w:eastAsia="ar-SA"/>
        </w:rPr>
      </w:pPr>
    </w:p>
    <w:tbl>
      <w:tblPr>
        <w:tblW w:w="18901" w:type="dxa"/>
        <w:tblInd w:w="-40" w:type="dxa"/>
        <w:tblLayout w:type="fixed"/>
        <w:tblCellMar>
          <w:top w:w="75" w:type="dxa"/>
          <w:left w:w="0" w:type="dxa"/>
          <w:bottom w:w="75" w:type="dxa"/>
          <w:right w:w="0" w:type="dxa"/>
        </w:tblCellMar>
        <w:tblLook w:val="0000"/>
      </w:tblPr>
      <w:tblGrid>
        <w:gridCol w:w="1702"/>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Повышение эффективности  управления муниципальными финансами, достижение сбалансированности бюджетов сельских поселений</w:t>
            </w: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2016г. – 2021г.</w:t>
            </w: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Заместитель Главы Каргасокского района по экономике</w:t>
            </w: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АКР</w:t>
            </w: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АКР, Администрации сельских поселений</w:t>
            </w:r>
          </w:p>
        </w:tc>
      </w:tr>
      <w:tr w:rsidR="00183D68" w:rsidRPr="00183D68" w:rsidTr="007325E4">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Повышение эффективности управления муниципальными финансами, достижение сбалансированности бюджетов сельских поселений  </w:t>
            </w:r>
          </w:p>
        </w:tc>
      </w:tr>
      <w:tr w:rsidR="00183D68" w:rsidRPr="00183D68" w:rsidTr="007325E4">
        <w:trPr>
          <w:gridAfter w:val="8"/>
          <w:wAfter w:w="8836" w:type="dxa"/>
          <w:trHeight w:val="637"/>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r>
      <w:tr w:rsidR="00183D68" w:rsidRPr="00183D68" w:rsidTr="007325E4">
        <w:trPr>
          <w:gridAfter w:val="8"/>
          <w:wAfter w:w="8836" w:type="dxa"/>
        </w:trPr>
        <w:tc>
          <w:tcPr>
            <w:tcW w:w="1702" w:type="dxa"/>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2. Разница между дефицитом </w:t>
            </w:r>
            <w:proofErr w:type="spellStart"/>
            <w:proofErr w:type="gramStart"/>
            <w:r w:rsidRPr="00183D68">
              <w:rPr>
                <w:rFonts w:ascii="Times New Roman" w:hAnsi="Times New Roman"/>
                <w:sz w:val="24"/>
                <w:szCs w:val="24"/>
                <w:lang w:eastAsia="ru-RU"/>
              </w:rPr>
              <w:t>бюд-жета</w:t>
            </w:r>
            <w:proofErr w:type="spellEnd"/>
            <w:proofErr w:type="gramEnd"/>
            <w:r w:rsidRPr="00183D68">
              <w:rPr>
                <w:rFonts w:ascii="Times New Roman" w:hAnsi="Times New Roman"/>
                <w:sz w:val="24"/>
                <w:szCs w:val="24"/>
                <w:lang w:eastAsia="ru-RU"/>
              </w:rPr>
              <w:t xml:space="preserve"> поселения и остатком средств на счете на начало текущего года (отсутствие дефицита бюджета поселения, превышающего остаток </w:t>
            </w:r>
            <w:r w:rsidRPr="00183D68">
              <w:rPr>
                <w:rFonts w:ascii="Times New Roman" w:hAnsi="Times New Roman"/>
                <w:sz w:val="24"/>
                <w:szCs w:val="24"/>
                <w:lang w:eastAsia="ru-RU"/>
              </w:rPr>
              <w:lastRenderedPageBreak/>
              <w:t>средств на счете на начало текущего года),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 xml:space="preserve">Не </w:t>
            </w:r>
            <w:r w:rsidRPr="00183D68">
              <w:rPr>
                <w:rFonts w:ascii="Times New Roman" w:hAnsi="Times New Roman"/>
                <w:sz w:val="24"/>
                <w:szCs w:val="24"/>
                <w:lang w:val="en-US" w:eastAsia="ru-RU"/>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r w:rsidRPr="00183D68">
              <w:rPr>
                <w:rFonts w:ascii="Times New Roman" w:hAnsi="Times New Roman"/>
                <w:sz w:val="24"/>
                <w:szCs w:val="24"/>
                <w:lang w:val="en-US" w:eastAsia="ru-RU"/>
              </w:rPr>
              <w:t>&gt;0</w:t>
            </w:r>
          </w:p>
        </w:tc>
      </w:tr>
      <w:tr w:rsidR="00183D68" w:rsidRPr="00183D68" w:rsidTr="007325E4">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lastRenderedPageBreak/>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Повышение эффективности расходов бюджета муниципального образования «Каргасокский район».</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996" w:type="dxa"/>
            <w:gridSpan w:val="2"/>
          </w:tcPr>
          <w:p w:rsidR="00183D68" w:rsidRPr="00183D68" w:rsidRDefault="00183D68" w:rsidP="00183D68">
            <w:pPr>
              <w:spacing w:after="0" w:line="240" w:lineRule="auto"/>
              <w:rPr>
                <w:rFonts w:ascii="Times New Roman" w:hAnsi="Times New Roman"/>
                <w:sz w:val="24"/>
                <w:szCs w:val="24"/>
                <w:lang w:eastAsia="ru-RU"/>
              </w:rPr>
            </w:pPr>
          </w:p>
        </w:tc>
        <w:tc>
          <w:tcPr>
            <w:tcW w:w="228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228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228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gridAfter w:val="8"/>
          <w:wAfter w:w="8836" w:type="dxa"/>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Повышение эффективности расходов бюджета муниципального образования «Каргасокский район».</w:t>
            </w:r>
          </w:p>
        </w:tc>
      </w:tr>
      <w:tr w:rsidR="00183D68" w:rsidRPr="00183D68" w:rsidTr="007325E4">
        <w:trPr>
          <w:gridAfter w:val="8"/>
          <w:wAfter w:w="8836" w:type="dxa"/>
          <w:trHeight w:val="2656"/>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1. Ранжирование уровня расчетной бюджетной обеспеченности сельских поселений до и после получения дотации на выравнивание бюджетной </w:t>
            </w:r>
            <w:proofErr w:type="spellStart"/>
            <w:proofErr w:type="gramStart"/>
            <w:r w:rsidRPr="00183D68">
              <w:rPr>
                <w:rFonts w:ascii="Times New Roman" w:hAnsi="Times New Roman"/>
                <w:sz w:val="24"/>
                <w:szCs w:val="24"/>
                <w:lang w:eastAsia="ru-RU"/>
              </w:rPr>
              <w:t>обеспечен-ности</w:t>
            </w:r>
            <w:proofErr w:type="spellEnd"/>
            <w:proofErr w:type="gramEnd"/>
            <w:r w:rsidRPr="00183D68">
              <w:rPr>
                <w:rFonts w:ascii="Times New Roman" w:hAnsi="Times New Roman"/>
                <w:sz w:val="24"/>
                <w:szCs w:val="24"/>
                <w:lang w:eastAsia="ru-RU"/>
              </w:rPr>
              <w:t xml:space="preserve">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2. </w:t>
            </w:r>
            <w:proofErr w:type="gramStart"/>
            <w:r w:rsidRPr="00183D68">
              <w:rPr>
                <w:rFonts w:ascii="Times New Roman" w:hAnsi="Times New Roman"/>
                <w:sz w:val="24"/>
                <w:szCs w:val="24"/>
                <w:lang w:eastAsia="ru-RU"/>
              </w:rPr>
              <w:t>Отклонение фактически полученных налоговых и неналоговых доходов сельских поселений от прогнозируемых при расчете финансовой помощи, %</w:t>
            </w:r>
            <w:proofErr w:type="gramEnd"/>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r>
      <w:tr w:rsidR="00183D68" w:rsidRPr="00183D68" w:rsidTr="007325E4">
        <w:trPr>
          <w:gridAfter w:val="4"/>
          <w:wAfter w:w="4560"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228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2 516</w:t>
            </w:r>
          </w:p>
        </w:tc>
        <w:tc>
          <w:tcPr>
            <w:tcW w:w="85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r>
      <w:tr w:rsidR="00183D68" w:rsidRPr="00183D68" w:rsidTr="007325E4">
        <w:trPr>
          <w:gridAfter w:val="8"/>
          <w:wAfter w:w="8836" w:type="dxa"/>
          <w:trHeight w:val="845"/>
        </w:trPr>
        <w:tc>
          <w:tcPr>
            <w:tcW w:w="170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183D68" w:rsidRPr="00183D68" w:rsidTr="007325E4">
        <w:trPr>
          <w:gridAfter w:val="8"/>
          <w:wAfter w:w="8836" w:type="dxa"/>
        </w:trPr>
        <w:tc>
          <w:tcPr>
            <w:tcW w:w="17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электроэнергии, </w:t>
            </w:r>
            <w:proofErr w:type="spellStart"/>
            <w:proofErr w:type="gramStart"/>
            <w:r w:rsidRPr="00183D68">
              <w:rPr>
                <w:rFonts w:ascii="Times New Roman" w:eastAsia="Arial" w:hAnsi="Times New Roman"/>
                <w:sz w:val="24"/>
                <w:szCs w:val="24"/>
                <w:lang w:eastAsia="ar-SA"/>
              </w:rPr>
              <w:t>пот-ребленной</w:t>
            </w:r>
            <w:proofErr w:type="spellEnd"/>
            <w:proofErr w:type="gramEnd"/>
            <w:r w:rsidRPr="00183D68">
              <w:rPr>
                <w:rFonts w:ascii="Times New Roman" w:eastAsia="Arial" w:hAnsi="Times New Roman"/>
                <w:sz w:val="24"/>
                <w:szCs w:val="24"/>
                <w:lang w:eastAsia="ar-SA"/>
              </w:rPr>
              <w:t xml:space="preserve"> населением, подлежащее субсидированию, </w:t>
            </w:r>
            <w:proofErr w:type="spellStart"/>
            <w:r w:rsidRPr="00183D68">
              <w:rPr>
                <w:rFonts w:ascii="Times New Roman" w:eastAsia="Arial" w:hAnsi="Times New Roman"/>
                <w:sz w:val="24"/>
                <w:szCs w:val="24"/>
                <w:lang w:eastAsia="ar-SA"/>
              </w:rPr>
              <w:t>Квт.ч</w:t>
            </w:r>
            <w:proofErr w:type="spellEnd"/>
            <w:r w:rsidRPr="00183D68">
              <w:rPr>
                <w:rFonts w:ascii="Times New Roman" w:eastAsia="Arial" w:hAnsi="Times New Roman"/>
                <w:sz w:val="24"/>
                <w:szCs w:val="24"/>
                <w:lang w:eastAsia="ar-SA"/>
              </w:rPr>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70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r>
      <w:tr w:rsidR="00183D68" w:rsidRPr="00183D68" w:rsidTr="007325E4">
        <w:trPr>
          <w:gridAfter w:val="1"/>
          <w:wAfter w:w="480" w:type="dxa"/>
          <w:trHeight w:val="1023"/>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Отсутствуют</w:t>
            </w:r>
          </w:p>
        </w:tc>
        <w:tc>
          <w:tcPr>
            <w:tcW w:w="1876" w:type="dxa"/>
          </w:tcPr>
          <w:p w:rsidR="00183D68" w:rsidRPr="00183D68" w:rsidRDefault="00183D68" w:rsidP="00183D68">
            <w:pPr>
              <w:spacing w:after="0" w:line="240" w:lineRule="auto"/>
              <w:rPr>
                <w:rFonts w:ascii="Times New Roman" w:hAnsi="Times New Roman"/>
                <w:sz w:val="24"/>
                <w:szCs w:val="24"/>
                <w:lang w:eastAsia="ru-RU"/>
              </w:rPr>
            </w:pPr>
          </w:p>
        </w:tc>
        <w:tc>
          <w:tcPr>
            <w:tcW w:w="216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216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2160" w:type="dxa"/>
            <w:gridSpan w:val="2"/>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gridAfter w:val="8"/>
          <w:wAfter w:w="8836" w:type="dxa"/>
        </w:trPr>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w:t>
            </w:r>
          </w:p>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w:t>
            </w:r>
          </w:p>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gridAfter w:val="8"/>
          <w:wAfter w:w="8836" w:type="dxa"/>
          <w:trHeight w:val="400"/>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1 869,3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1 869,3</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r>
      <w:tr w:rsidR="00183D68" w:rsidRPr="00183D68" w:rsidTr="007325E4">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536 492,4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105 680,9</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86 818,3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85 998,3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85 998,3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85 998,3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85 998,3</w:t>
            </w:r>
          </w:p>
        </w:tc>
      </w:tr>
      <w:tr w:rsidR="00183D68" w:rsidRPr="00183D68" w:rsidTr="007325E4">
        <w:trPr>
          <w:gridAfter w:val="8"/>
          <w:wAfter w:w="8836" w:type="dxa"/>
          <w:trHeight w:val="199"/>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301 666,4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79 154,8</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45 669,6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44 210,5</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44 210,5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44 210,5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44 210,5</w:t>
            </w:r>
          </w:p>
        </w:tc>
      </w:tr>
      <w:tr w:rsidR="00183D68" w:rsidRPr="00183D68" w:rsidTr="007325E4">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r>
      <w:tr w:rsidR="00183D68" w:rsidRPr="00183D68" w:rsidTr="007325E4">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840 028,1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186 705,0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132487,9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130208,8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130208,8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130208,8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130208,8</w:t>
            </w:r>
          </w:p>
        </w:tc>
      </w:tr>
    </w:tbl>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numPr>
          <w:ilvl w:val="0"/>
          <w:numId w:val="20"/>
        </w:num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8"/>
          <w:szCs w:val="28"/>
          <w:lang w:eastAsia="ru-RU"/>
        </w:rPr>
        <w:br w:type="page"/>
      </w:r>
      <w:r w:rsidRPr="00183D68">
        <w:rPr>
          <w:rFonts w:ascii="Times New Roman" w:hAnsi="Times New Roman"/>
          <w:sz w:val="24"/>
          <w:szCs w:val="24"/>
          <w:lang w:eastAsia="ru-RU"/>
        </w:rPr>
        <w:lastRenderedPageBreak/>
        <w:t>ХАРАКТЕРИСТИКА ТЕКУЩЕГО СОСТОЯНИЯ СФЕРЫ РЕАЛИЗАЦИИ ПОДПРОГРАММЫ 4.</w:t>
      </w:r>
    </w:p>
    <w:p w:rsidR="00183D68" w:rsidRPr="00183D68" w:rsidRDefault="00183D68" w:rsidP="00183D68">
      <w:pPr>
        <w:spacing w:after="0" w:line="240" w:lineRule="auto"/>
        <w:ind w:firstLine="709"/>
        <w:jc w:val="center"/>
        <w:rPr>
          <w:rFonts w:ascii="Times New Roman" w:hAnsi="Times New Roman"/>
          <w:b/>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Эффективное и прозрачное управление муниципальными финансами и обеспечение сбалансированности бюджетов сельских поселений района будут способствовать достижению целей и задач социально – экономического развития Каргасокского района.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Расходная часть консолидированного бюджета района с 2009г. к 2014г. выросла на </w:t>
      </w:r>
      <w:r w:rsidRPr="00183D68">
        <w:rPr>
          <w:rFonts w:ascii="Times New Roman" w:hAnsi="Times New Roman"/>
          <w:sz w:val="24"/>
          <w:szCs w:val="24"/>
          <w:lang w:eastAsia="ru-RU"/>
        </w:rPr>
        <w:br/>
        <w:t xml:space="preserve">63 %. Налоговые и неналоговые доходы бюджета росли до 2013г., затем </w:t>
      </w:r>
      <w:proofErr w:type="gramStart"/>
      <w:r w:rsidRPr="00183D68">
        <w:rPr>
          <w:rFonts w:ascii="Times New Roman" w:hAnsi="Times New Roman"/>
          <w:sz w:val="24"/>
          <w:szCs w:val="24"/>
          <w:lang w:eastAsia="ru-RU"/>
        </w:rPr>
        <w:t>стали</w:t>
      </w:r>
      <w:proofErr w:type="gramEnd"/>
      <w:r w:rsidRPr="00183D68">
        <w:rPr>
          <w:rFonts w:ascii="Times New Roman" w:hAnsi="Times New Roman"/>
          <w:sz w:val="24"/>
          <w:szCs w:val="24"/>
          <w:lang w:eastAsia="ru-RU"/>
        </w:rPr>
        <w:t xml:space="preserve">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только 1-3 места среди 20 муниципальных образований Томской области.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Вопросы эффективности управления муниципальными финансами обоснованность и оптимизация расходов остаются актуальными и в дальнейшем.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Одной из составных частей успешного развития Каргасокского района является сбалансированное развитие сельских поселений.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183D68" w:rsidRPr="00183D68" w:rsidRDefault="00183D68" w:rsidP="00183D68">
      <w:pPr>
        <w:spacing w:after="0" w:line="240" w:lineRule="auto"/>
        <w:jc w:val="both"/>
        <w:rPr>
          <w:rFonts w:ascii="Times New Roman" w:hAnsi="Times New Roman"/>
          <w:b/>
          <w:sz w:val="24"/>
          <w:szCs w:val="24"/>
          <w:lang w:eastAsia="ru-RU"/>
        </w:rPr>
      </w:pPr>
    </w:p>
    <w:p w:rsidR="00183D68" w:rsidRPr="00183D68" w:rsidRDefault="00183D68" w:rsidP="00183D68">
      <w:pPr>
        <w:spacing w:after="0" w:line="240" w:lineRule="auto"/>
        <w:jc w:val="both"/>
        <w:rPr>
          <w:rFonts w:ascii="Times New Roman" w:hAnsi="Times New Roman"/>
          <w:b/>
          <w:sz w:val="24"/>
          <w:szCs w:val="24"/>
          <w:lang w:eastAsia="ru-RU"/>
        </w:rPr>
      </w:pPr>
    </w:p>
    <w:p w:rsidR="00183D68" w:rsidRPr="00183D68" w:rsidRDefault="00183D68" w:rsidP="00183D68">
      <w:pPr>
        <w:spacing w:after="0" w:line="240" w:lineRule="auto"/>
        <w:jc w:val="both"/>
        <w:rPr>
          <w:rFonts w:ascii="Times New Roman" w:hAnsi="Times New Roman"/>
          <w:b/>
          <w:sz w:val="24"/>
          <w:szCs w:val="24"/>
          <w:lang w:eastAsia="ru-RU"/>
        </w:rPr>
      </w:pPr>
    </w:p>
    <w:p w:rsidR="00183D68" w:rsidRPr="00183D68" w:rsidRDefault="00183D68" w:rsidP="00183D68">
      <w:pPr>
        <w:spacing w:after="0" w:line="240" w:lineRule="auto"/>
        <w:ind w:firstLine="709"/>
        <w:jc w:val="center"/>
        <w:rPr>
          <w:rFonts w:ascii="Times New Roman" w:hAnsi="Times New Roman"/>
          <w:sz w:val="24"/>
          <w:szCs w:val="24"/>
          <w:lang w:eastAsia="ru-RU"/>
        </w:rPr>
      </w:pPr>
      <w:r w:rsidRPr="00183D68">
        <w:rPr>
          <w:rFonts w:ascii="Times New Roman" w:hAnsi="Times New Roman"/>
          <w:sz w:val="24"/>
          <w:szCs w:val="24"/>
          <w:lang w:eastAsia="ru-RU"/>
        </w:rPr>
        <w:t>Структура бюджетов поселений Каргасокского района за 2014г.</w:t>
      </w:r>
    </w:p>
    <w:tbl>
      <w:tblPr>
        <w:tblW w:w="10065" w:type="dxa"/>
        <w:tblInd w:w="-34" w:type="dxa"/>
        <w:tblLayout w:type="fixed"/>
        <w:tblLook w:val="04A0"/>
      </w:tblPr>
      <w:tblGrid>
        <w:gridCol w:w="1985"/>
        <w:gridCol w:w="1134"/>
        <w:gridCol w:w="1134"/>
        <w:gridCol w:w="851"/>
        <w:gridCol w:w="1134"/>
        <w:gridCol w:w="992"/>
        <w:gridCol w:w="1134"/>
        <w:gridCol w:w="992"/>
        <w:gridCol w:w="709"/>
      </w:tblGrid>
      <w:tr w:rsidR="00183D68" w:rsidRPr="00183D68" w:rsidTr="007325E4">
        <w:trPr>
          <w:trHeight w:val="27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Бюджет</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ДОХОДЫ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Расходы</w:t>
            </w:r>
          </w:p>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Дефицит</w:t>
            </w:r>
          </w:p>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 xml:space="preserve">(тыс. </w:t>
            </w:r>
            <w:r w:rsidRPr="00183D68">
              <w:rPr>
                <w:rFonts w:ascii="Times New Roman" w:hAnsi="Times New Roman"/>
                <w:bCs/>
                <w:sz w:val="20"/>
                <w:szCs w:val="20"/>
                <w:lang w:eastAsia="ru-RU"/>
              </w:rPr>
              <w:lastRenderedPageBreak/>
              <w:t>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lastRenderedPageBreak/>
              <w:t>Обеспечен</w:t>
            </w:r>
            <w:r w:rsidRPr="00183D68">
              <w:rPr>
                <w:rFonts w:ascii="Times New Roman" w:hAnsi="Times New Roman"/>
                <w:bCs/>
                <w:sz w:val="20"/>
                <w:szCs w:val="20"/>
                <w:lang w:eastAsia="ru-RU"/>
              </w:rPr>
              <w:lastRenderedPageBreak/>
              <w:t xml:space="preserve">ность расходов налоговыми и неналоговыми доходами </w:t>
            </w:r>
            <w:proofErr w:type="gramStart"/>
            <w:r w:rsidRPr="00183D68">
              <w:rPr>
                <w:rFonts w:ascii="Times New Roman" w:hAnsi="Times New Roman"/>
                <w:bCs/>
                <w:sz w:val="20"/>
                <w:szCs w:val="20"/>
                <w:lang w:eastAsia="ru-RU"/>
              </w:rPr>
              <w:t>в</w:t>
            </w:r>
            <w:proofErr w:type="gramEnd"/>
            <w:r w:rsidRPr="00183D68">
              <w:rPr>
                <w:rFonts w:ascii="Times New Roman" w:hAnsi="Times New Roman"/>
                <w:bCs/>
                <w:sz w:val="20"/>
                <w:szCs w:val="20"/>
                <w:lang w:eastAsia="ru-RU"/>
              </w:rPr>
              <w:t xml:space="preserve"> %</w:t>
            </w:r>
          </w:p>
        </w:tc>
      </w:tr>
      <w:tr w:rsidR="00183D68" w:rsidRPr="00183D68" w:rsidTr="007325E4">
        <w:trPr>
          <w:trHeight w:val="2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17"/>
                <w:szCs w:val="17"/>
                <w:lang w:eastAsia="ru-RU"/>
              </w:rPr>
            </w:pPr>
            <w:r w:rsidRPr="00183D68">
              <w:rPr>
                <w:rFonts w:ascii="Times New Roman" w:hAnsi="Times New Roman"/>
                <w:bCs/>
                <w:sz w:val="17"/>
                <w:szCs w:val="17"/>
                <w:lang w:eastAsia="ru-RU"/>
              </w:rPr>
              <w:t>Всего</w:t>
            </w:r>
          </w:p>
          <w:p w:rsidR="00183D68" w:rsidRPr="00183D68" w:rsidRDefault="00183D68" w:rsidP="00183D68">
            <w:pPr>
              <w:spacing w:after="0" w:line="240" w:lineRule="auto"/>
              <w:jc w:val="center"/>
              <w:rPr>
                <w:rFonts w:ascii="Times New Roman" w:hAnsi="Times New Roman"/>
                <w:bCs/>
                <w:sz w:val="17"/>
                <w:szCs w:val="17"/>
                <w:lang w:eastAsia="ru-RU"/>
              </w:rPr>
            </w:pPr>
            <w:r w:rsidRPr="00183D68">
              <w:rPr>
                <w:rFonts w:ascii="Times New Roman" w:hAnsi="Times New Roman"/>
                <w:bCs/>
                <w:sz w:val="17"/>
                <w:szCs w:val="17"/>
                <w:lang w:eastAsia="ru-RU"/>
              </w:rPr>
              <w:t>(тыс. руб.)</w:t>
            </w:r>
          </w:p>
          <w:p w:rsidR="00183D68" w:rsidRPr="00183D68" w:rsidRDefault="00183D68" w:rsidP="00183D68">
            <w:pPr>
              <w:spacing w:after="0" w:line="240" w:lineRule="auto"/>
              <w:jc w:val="center"/>
              <w:rPr>
                <w:rFonts w:ascii="Times New Roman" w:hAnsi="Times New Roman"/>
                <w:bCs/>
                <w:sz w:val="17"/>
                <w:szCs w:val="17"/>
                <w:lang w:eastAsia="ru-RU"/>
              </w:rPr>
            </w:pPr>
            <w:r w:rsidRPr="00183D68">
              <w:rPr>
                <w:rFonts w:ascii="Times New Roman" w:hAnsi="Times New Roman"/>
                <w:bCs/>
                <w:sz w:val="17"/>
                <w:szCs w:val="17"/>
                <w:lang w:eastAsia="ru-RU"/>
              </w:rPr>
              <w:lastRenderedPageBreak/>
              <w:t>в том числе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17"/>
                <w:szCs w:val="17"/>
                <w:lang w:eastAsia="ru-RU"/>
              </w:rPr>
            </w:pPr>
            <w:r w:rsidRPr="00183D68">
              <w:rPr>
                <w:rFonts w:ascii="Times New Roman" w:hAnsi="Times New Roman"/>
                <w:bCs/>
                <w:sz w:val="17"/>
                <w:szCs w:val="17"/>
                <w:lang w:eastAsia="ru-RU"/>
              </w:rPr>
              <w:lastRenderedPageBreak/>
              <w:t>Налоговые и неналоговые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17"/>
                <w:szCs w:val="17"/>
                <w:lang w:eastAsia="ru-RU"/>
              </w:rPr>
            </w:pPr>
            <w:r w:rsidRPr="00183D68">
              <w:rPr>
                <w:rFonts w:ascii="Times New Roman" w:hAnsi="Times New Roman"/>
                <w:bCs/>
                <w:sz w:val="17"/>
                <w:szCs w:val="17"/>
                <w:lang w:eastAsia="ru-RU"/>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r>
      <w:tr w:rsidR="00183D68" w:rsidRPr="00183D68" w:rsidTr="007325E4">
        <w:trPr>
          <w:trHeight w:val="127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Cs/>
                <w:sz w:val="17"/>
                <w:szCs w:val="17"/>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Сумма</w:t>
            </w:r>
          </w:p>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 xml:space="preserve">Удельный вес в общей сумме доходов </w:t>
            </w:r>
            <w:proofErr w:type="gramStart"/>
            <w:r w:rsidRPr="00183D68">
              <w:rPr>
                <w:rFonts w:ascii="Times New Roman" w:hAnsi="Times New Roman"/>
                <w:bCs/>
                <w:sz w:val="20"/>
                <w:szCs w:val="20"/>
                <w:lang w:eastAsia="ru-RU"/>
              </w:rPr>
              <w:t>в</w:t>
            </w:r>
            <w:proofErr w:type="gramEnd"/>
            <w:r w:rsidRPr="00183D68">
              <w:rPr>
                <w:rFonts w:ascii="Times New Roman" w:hAnsi="Times New Roman"/>
                <w:bCs/>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Сумма</w:t>
            </w:r>
          </w:p>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 xml:space="preserve">Удельный вес в общей сумме доходов </w:t>
            </w:r>
            <w:proofErr w:type="gramStart"/>
            <w:r w:rsidRPr="00183D68">
              <w:rPr>
                <w:rFonts w:ascii="Times New Roman" w:hAnsi="Times New Roman"/>
                <w:bCs/>
                <w:sz w:val="20"/>
                <w:szCs w:val="20"/>
                <w:lang w:eastAsia="ru-RU"/>
              </w:rPr>
              <w:t>в</w:t>
            </w:r>
            <w:proofErr w:type="gramEnd"/>
            <w:r w:rsidRPr="00183D68">
              <w:rPr>
                <w:rFonts w:ascii="Times New Roman" w:hAnsi="Times New Roman"/>
                <w:bCs/>
                <w:sz w:val="20"/>
                <w:szCs w:val="20"/>
                <w:lang w:eastAsia="ru-RU"/>
              </w:rPr>
              <w:t xml:space="preserve">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83D68" w:rsidRPr="00183D68" w:rsidRDefault="00183D68" w:rsidP="00183D68">
            <w:pPr>
              <w:spacing w:after="0" w:line="240" w:lineRule="auto"/>
              <w:jc w:val="center"/>
              <w:rPr>
                <w:rFonts w:ascii="Times New Roman" w:hAnsi="Times New Roman"/>
                <w:b/>
                <w:bCs/>
                <w:sz w:val="20"/>
                <w:szCs w:val="20"/>
                <w:lang w:eastAsia="ru-RU"/>
              </w:rPr>
            </w:pPr>
          </w:p>
        </w:tc>
      </w:tr>
      <w:tr w:rsidR="00183D68" w:rsidRPr="00183D68" w:rsidTr="007325E4">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proofErr w:type="spellStart"/>
            <w:r w:rsidRPr="00183D68">
              <w:rPr>
                <w:rFonts w:ascii="Times New Roman" w:hAnsi="Times New Roman"/>
                <w:sz w:val="20"/>
                <w:szCs w:val="20"/>
                <w:lang w:eastAsia="ru-RU"/>
              </w:rPr>
              <w:lastRenderedPageBreak/>
              <w:t>Вертикосского</w:t>
            </w:r>
            <w:proofErr w:type="spellEnd"/>
            <w:r w:rsidRPr="00183D68">
              <w:rPr>
                <w:rFonts w:ascii="Times New Roman" w:hAnsi="Times New Roman"/>
                <w:sz w:val="20"/>
                <w:szCs w:val="20"/>
                <w:lang w:eastAsia="ru-RU"/>
              </w:rPr>
              <w:t xml:space="preserve"> с/</w:t>
            </w:r>
            <w:proofErr w:type="spellStart"/>
            <w:r w:rsidRPr="00183D68">
              <w:rPr>
                <w:rFonts w:ascii="Times New Roman" w:hAnsi="Times New Roman"/>
                <w:sz w:val="20"/>
                <w:szCs w:val="20"/>
                <w:lang w:eastAsia="ru-RU"/>
              </w:rPr>
              <w:t>п</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9 185,11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2 619,87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6 565,24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71,48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9 419,38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-234,27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27,81</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Каргасокского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99 561,83</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25 326,33</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25,44</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74 235,50</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74,56</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100 738,06</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-1 176,23</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25,14</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proofErr w:type="spellStart"/>
            <w:r w:rsidRPr="00183D68">
              <w:rPr>
                <w:rFonts w:ascii="Times New Roman" w:hAnsi="Times New Roman"/>
                <w:sz w:val="20"/>
                <w:szCs w:val="20"/>
                <w:lang w:eastAsia="ru-RU"/>
              </w:rPr>
              <w:t>Киндальского</w:t>
            </w:r>
            <w:proofErr w:type="spellEnd"/>
            <w:r w:rsidRPr="00183D68">
              <w:rPr>
                <w:rFonts w:ascii="Times New Roman" w:hAnsi="Times New Roman"/>
                <w:sz w:val="20"/>
                <w:szCs w:val="20"/>
                <w:lang w:eastAsia="ru-RU"/>
              </w:rPr>
              <w:t xml:space="preserve"> с/</w:t>
            </w:r>
            <w:proofErr w:type="spellStart"/>
            <w:r w:rsidRPr="00183D68">
              <w:rPr>
                <w:rFonts w:ascii="Times New Roman" w:hAnsi="Times New Roman"/>
                <w:sz w:val="20"/>
                <w:szCs w:val="20"/>
                <w:lang w:eastAsia="ru-RU"/>
              </w:rPr>
              <w:t>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6 225,73</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431,00</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6,92</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5 794,73</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93,08</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6 219,46</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6,27</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6,93</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Нововасюганского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35 199,45</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10 345,92</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29,39</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24 853,53</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70,61</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36 369,00</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-1 169,55</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28,45</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proofErr w:type="spellStart"/>
            <w:r w:rsidRPr="00183D68">
              <w:rPr>
                <w:rFonts w:ascii="Times New Roman" w:hAnsi="Times New Roman"/>
                <w:sz w:val="20"/>
                <w:szCs w:val="20"/>
                <w:lang w:eastAsia="ru-RU"/>
              </w:rPr>
              <w:t>Новоюгинского</w:t>
            </w:r>
            <w:proofErr w:type="spellEnd"/>
            <w:r w:rsidRPr="00183D68">
              <w:rPr>
                <w:rFonts w:ascii="Times New Roman" w:hAnsi="Times New Roman"/>
                <w:sz w:val="20"/>
                <w:szCs w:val="20"/>
                <w:lang w:eastAsia="ru-RU"/>
              </w:rPr>
              <w:t xml:space="preserve"> с/</w:t>
            </w:r>
            <w:proofErr w:type="spellStart"/>
            <w:r w:rsidRPr="00183D68">
              <w:rPr>
                <w:rFonts w:ascii="Times New Roman" w:hAnsi="Times New Roman"/>
                <w:sz w:val="20"/>
                <w:szCs w:val="20"/>
                <w:lang w:eastAsia="ru-RU"/>
              </w:rPr>
              <w:t>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20 739,73</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1 602,13</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7,72</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19 137,60</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92,28</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20 528,59</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211,14</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7,80</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Сосновского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20 930,95</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919,69</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4,39</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20 011,26</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95,61</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20 537,76</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393,19</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4,48</w:t>
            </w:r>
          </w:p>
        </w:tc>
      </w:tr>
      <w:tr w:rsidR="00183D68" w:rsidRPr="00183D68" w:rsidTr="007325E4">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Средневасюганского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32 178,97</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2 566,12</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7,97</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29 612,85</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92,03</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32 194,43</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-15,46</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7,97</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Среднетымского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38 002,10</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1 427,92</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3,76</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36 574,18</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96,24</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37 992,44</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9,66</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3,76</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proofErr w:type="spellStart"/>
            <w:r w:rsidRPr="00183D68">
              <w:rPr>
                <w:rFonts w:ascii="Times New Roman" w:hAnsi="Times New Roman"/>
                <w:sz w:val="20"/>
                <w:szCs w:val="20"/>
                <w:lang w:eastAsia="ru-RU"/>
              </w:rPr>
              <w:t>Толпаровского</w:t>
            </w:r>
            <w:proofErr w:type="spellEnd"/>
            <w:r w:rsidRPr="00183D68">
              <w:rPr>
                <w:rFonts w:ascii="Times New Roman" w:hAnsi="Times New Roman"/>
                <w:sz w:val="20"/>
                <w:szCs w:val="20"/>
                <w:lang w:eastAsia="ru-RU"/>
              </w:rPr>
              <w:t xml:space="preserve">  с/</w:t>
            </w:r>
            <w:proofErr w:type="spellStart"/>
            <w:r w:rsidRPr="00183D68">
              <w:rPr>
                <w:rFonts w:ascii="Times New Roman" w:hAnsi="Times New Roman"/>
                <w:sz w:val="20"/>
                <w:szCs w:val="20"/>
                <w:lang w:eastAsia="ru-RU"/>
              </w:rPr>
              <w:t>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28 143,76</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1 056,31</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3,75</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27 087,45</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96,25</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28 129,74</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14,02</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3,76</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Тымского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14 009,60</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466,09</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3,33</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13 543,51</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96,67</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13 702,55</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307,05</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3,40</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proofErr w:type="spellStart"/>
            <w:r w:rsidRPr="00183D68">
              <w:rPr>
                <w:rFonts w:ascii="Times New Roman" w:hAnsi="Times New Roman"/>
                <w:sz w:val="20"/>
                <w:szCs w:val="20"/>
                <w:lang w:eastAsia="ru-RU"/>
              </w:rPr>
              <w:t>Усть-Тымского</w:t>
            </w:r>
            <w:proofErr w:type="spellEnd"/>
            <w:r w:rsidRPr="00183D68">
              <w:rPr>
                <w:rFonts w:ascii="Times New Roman" w:hAnsi="Times New Roman"/>
                <w:sz w:val="20"/>
                <w:szCs w:val="20"/>
                <w:lang w:eastAsia="ru-RU"/>
              </w:rPr>
              <w:t xml:space="preserve"> с/</w:t>
            </w:r>
            <w:proofErr w:type="spellStart"/>
            <w:r w:rsidRPr="00183D68">
              <w:rPr>
                <w:rFonts w:ascii="Times New Roman" w:hAnsi="Times New Roman"/>
                <w:sz w:val="20"/>
                <w:szCs w:val="20"/>
                <w:lang w:eastAsia="ru-RU"/>
              </w:rPr>
              <w:t>п</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19 005,68</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960,98</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5,06</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18 044,70</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94,94</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18 874,94</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130,74</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5,09</w:t>
            </w:r>
          </w:p>
        </w:tc>
      </w:tr>
      <w:tr w:rsidR="00183D68" w:rsidRPr="00183D68" w:rsidTr="007325E4">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Усть-Чижапского с/п</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15 032,70</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574,67</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3,82</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14 458,03</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96,18</w:t>
            </w:r>
          </w:p>
        </w:tc>
        <w:tc>
          <w:tcPr>
            <w:tcW w:w="1134"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14 870,68</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162,02</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3,86</w:t>
            </w:r>
          </w:p>
        </w:tc>
      </w:tr>
      <w:tr w:rsidR="00183D68" w:rsidRPr="00183D68" w:rsidTr="007325E4">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338 215,61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48 297,03</w:t>
            </w:r>
          </w:p>
        </w:tc>
        <w:tc>
          <w:tcPr>
            <w:tcW w:w="851"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289 918,58</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85,72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83D68" w:rsidRPr="00183D68" w:rsidRDefault="00183D68" w:rsidP="00183D68">
            <w:pPr>
              <w:spacing w:after="0" w:line="240" w:lineRule="auto"/>
              <w:jc w:val="center"/>
              <w:rPr>
                <w:rFonts w:ascii="Times New Roman" w:hAnsi="Times New Roman"/>
                <w:bCs/>
                <w:sz w:val="20"/>
                <w:szCs w:val="20"/>
                <w:lang w:eastAsia="ru-RU"/>
              </w:rPr>
            </w:pPr>
            <w:r w:rsidRPr="00183D68">
              <w:rPr>
                <w:rFonts w:ascii="Times New Roman" w:hAnsi="Times New Roman"/>
                <w:bCs/>
                <w:sz w:val="20"/>
                <w:szCs w:val="20"/>
                <w:lang w:eastAsia="ru-RU"/>
              </w:rPr>
              <w:t>339 577,03</w:t>
            </w:r>
          </w:p>
        </w:tc>
        <w:tc>
          <w:tcPr>
            <w:tcW w:w="992"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-1 361,42</w:t>
            </w:r>
          </w:p>
        </w:tc>
        <w:tc>
          <w:tcPr>
            <w:tcW w:w="709" w:type="dxa"/>
            <w:tcBorders>
              <w:top w:val="nil"/>
              <w:left w:val="nil"/>
              <w:bottom w:val="single" w:sz="4" w:space="0" w:color="auto"/>
              <w:right w:val="single" w:sz="4" w:space="0" w:color="auto"/>
            </w:tcBorders>
            <w:shd w:val="clear" w:color="auto" w:fill="auto"/>
            <w:vAlign w:val="center"/>
            <w:hideMark/>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14,22</w:t>
            </w:r>
          </w:p>
        </w:tc>
      </w:tr>
    </w:tbl>
    <w:p w:rsidR="00183D68" w:rsidRPr="00183D68" w:rsidRDefault="00183D68" w:rsidP="00183D68">
      <w:pPr>
        <w:spacing w:after="0" w:line="240" w:lineRule="auto"/>
        <w:ind w:firstLine="709"/>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эффективном использовании муниципального  имущества, при активном участии населения в жизни своего населенного пункта, представляется возможным повысить обеспеченность расходов поселений собственными доходами, собираемыми на территории сельских поселений.</w:t>
      </w:r>
    </w:p>
    <w:p w:rsidR="00183D68" w:rsidRPr="00183D68" w:rsidRDefault="00183D68" w:rsidP="00183D68">
      <w:pPr>
        <w:spacing w:after="0" w:line="240" w:lineRule="auto"/>
        <w:ind w:firstLine="709"/>
        <w:rPr>
          <w:rFonts w:ascii="Times New Roman" w:hAnsi="Times New Roman"/>
          <w:sz w:val="24"/>
          <w:szCs w:val="24"/>
          <w:lang w:eastAsia="ru-RU"/>
        </w:rPr>
      </w:pPr>
    </w:p>
    <w:p w:rsidR="00183D68" w:rsidRPr="00183D68" w:rsidRDefault="00183D68" w:rsidP="00183D68">
      <w:pPr>
        <w:numPr>
          <w:ilvl w:val="0"/>
          <w:numId w:val="20"/>
        </w:numPr>
        <w:spacing w:after="0" w:line="240" w:lineRule="auto"/>
        <w:contextualSpacing/>
        <w:jc w:val="center"/>
        <w:rPr>
          <w:rFonts w:ascii="Times New Roman" w:hAnsi="Times New Roman"/>
          <w:sz w:val="24"/>
          <w:szCs w:val="24"/>
          <w:lang w:eastAsia="ru-RU"/>
        </w:rPr>
      </w:pPr>
      <w:r w:rsidRPr="00183D68">
        <w:rPr>
          <w:rFonts w:ascii="Times New Roman" w:hAnsi="Times New Roman"/>
          <w:sz w:val="24"/>
          <w:szCs w:val="24"/>
          <w:lang w:eastAsia="ru-RU"/>
        </w:rPr>
        <w:t>ЦЕЛЬ И ЗАДАЧИ ПОДПРОГРАММЫ 4, СРОКИ И ЭТАПЫ ЕЕ РЕАЛИЗАЦИИ, ЦЕЛЕВЫЕ ПОКАЗАТЕЛИ РЕЗУЛЬТАТИВНОСТИ РЕАЛИЗАЦИИ ПОДПРОГРАММЫ 4.</w:t>
      </w:r>
    </w:p>
    <w:p w:rsidR="00183D68" w:rsidRPr="00183D68" w:rsidRDefault="00183D68" w:rsidP="00183D68">
      <w:pPr>
        <w:spacing w:after="0" w:line="240" w:lineRule="auto"/>
        <w:ind w:firstLine="709"/>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cs="Calibri"/>
          <w:sz w:val="24"/>
          <w:szCs w:val="24"/>
          <w:lang w:eastAsia="ru-RU"/>
        </w:rPr>
      </w:pPr>
      <w:r w:rsidRPr="00183D68">
        <w:rPr>
          <w:rFonts w:ascii="Times New Roman" w:hAnsi="Times New Roman"/>
          <w:sz w:val="24"/>
          <w:szCs w:val="24"/>
          <w:lang w:eastAsia="ru-RU"/>
        </w:rPr>
        <w:t xml:space="preserve">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w:t>
      </w:r>
      <w:r w:rsidRPr="00183D68">
        <w:rPr>
          <w:rFonts w:ascii="Times New Roman" w:hAnsi="Times New Roman" w:cs="Calibri"/>
          <w:sz w:val="24"/>
          <w:szCs w:val="24"/>
          <w:lang w:eastAsia="ru-RU"/>
        </w:rPr>
        <w:t>задачи:</w:t>
      </w:r>
    </w:p>
    <w:p w:rsidR="00183D68" w:rsidRPr="00183D68" w:rsidRDefault="00183D68" w:rsidP="00183D68">
      <w:pPr>
        <w:numPr>
          <w:ilvl w:val="0"/>
          <w:numId w:val="16"/>
        </w:numPr>
        <w:spacing w:after="0" w:line="240" w:lineRule="auto"/>
        <w:ind w:firstLine="567"/>
        <w:contextualSpacing/>
        <w:jc w:val="both"/>
        <w:rPr>
          <w:rFonts w:ascii="Times New Roman" w:hAnsi="Times New Roman" w:cs="Calibri"/>
          <w:sz w:val="24"/>
          <w:szCs w:val="24"/>
          <w:lang w:eastAsia="ru-RU"/>
        </w:rPr>
      </w:pPr>
      <w:r w:rsidRPr="00183D68">
        <w:rPr>
          <w:rFonts w:ascii="Times New Roman" w:hAnsi="Times New Roman" w:cs="Calibri"/>
          <w:sz w:val="24"/>
          <w:szCs w:val="24"/>
          <w:lang w:eastAsia="ru-RU"/>
        </w:rPr>
        <w:t>повышение эффективности расходов бюджета муниципального образования «Каргасокский район»;</w:t>
      </w:r>
    </w:p>
    <w:p w:rsidR="00183D68" w:rsidRPr="00183D68" w:rsidRDefault="00183D68" w:rsidP="00183D68">
      <w:pPr>
        <w:widowControl w:val="0"/>
        <w:numPr>
          <w:ilvl w:val="0"/>
          <w:numId w:val="16"/>
        </w:numPr>
        <w:autoSpaceDE w:val="0"/>
        <w:autoSpaceDN w:val="0"/>
        <w:adjustRightInd w:val="0"/>
        <w:spacing w:after="0" w:line="240" w:lineRule="auto"/>
        <w:ind w:firstLine="567"/>
        <w:contextualSpacing/>
        <w:jc w:val="both"/>
        <w:rPr>
          <w:rFonts w:ascii="Times New Roman" w:hAnsi="Times New Roman" w:cs="Calibri"/>
          <w:sz w:val="24"/>
          <w:szCs w:val="24"/>
          <w:lang w:eastAsia="ru-RU"/>
        </w:rPr>
      </w:pPr>
      <w:r w:rsidRPr="00183D68">
        <w:rPr>
          <w:rFonts w:ascii="Times New Roman" w:hAnsi="Times New Roman"/>
          <w:sz w:val="24"/>
          <w:szCs w:val="24"/>
          <w:lang w:eastAsia="ru-RU"/>
        </w:rPr>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Pr="00183D68">
        <w:rPr>
          <w:rFonts w:ascii="Times New Roman" w:hAnsi="Times New Roman" w:cs="Calibri"/>
          <w:sz w:val="24"/>
          <w:szCs w:val="24"/>
          <w:lang w:eastAsia="ru-RU"/>
        </w:rPr>
        <w:t xml:space="preserve"> </w:t>
      </w:r>
    </w:p>
    <w:p w:rsidR="00183D68" w:rsidRPr="00183D68" w:rsidRDefault="00183D68" w:rsidP="00183D68">
      <w:pPr>
        <w:numPr>
          <w:ilvl w:val="0"/>
          <w:numId w:val="16"/>
        </w:num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183D68" w:rsidRPr="00183D68" w:rsidRDefault="00183D68" w:rsidP="00183D68">
      <w:pPr>
        <w:numPr>
          <w:ilvl w:val="0"/>
          <w:numId w:val="16"/>
        </w:numPr>
        <w:autoSpaceDE w:val="0"/>
        <w:autoSpaceDN w:val="0"/>
        <w:adjustRightInd w:val="0"/>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1. В рамках первой задачи будет продолжена работа по БОР (</w:t>
      </w:r>
      <w:proofErr w:type="spellStart"/>
      <w:r w:rsidRPr="00183D68">
        <w:rPr>
          <w:rFonts w:ascii="Times New Roman" w:hAnsi="Times New Roman"/>
          <w:sz w:val="24"/>
          <w:szCs w:val="24"/>
          <w:lang w:eastAsia="ru-RU"/>
        </w:rPr>
        <w:t>бюджетирование</w:t>
      </w:r>
      <w:proofErr w:type="spellEnd"/>
      <w:r w:rsidRPr="00183D68">
        <w:rPr>
          <w:rFonts w:ascii="Times New Roman" w:hAnsi="Times New Roman"/>
          <w:sz w:val="24"/>
          <w:szCs w:val="24"/>
          <w:lang w:eastAsia="ru-RU"/>
        </w:rPr>
        <w:t xml:space="preserve">, ориентированное на результат), по оптимизации сети муниципальных учреждений и их </w:t>
      </w:r>
      <w:r w:rsidRPr="00183D68">
        <w:rPr>
          <w:rFonts w:ascii="Times New Roman" w:hAnsi="Times New Roman"/>
          <w:sz w:val="24"/>
          <w:szCs w:val="24"/>
          <w:lang w:eastAsia="ru-RU"/>
        </w:rPr>
        <w:lastRenderedPageBreak/>
        <w:t>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Для стимулирования главных распорядителей бюджетных сре</w:t>
      </w:r>
      <w:proofErr w:type="gramStart"/>
      <w:r w:rsidRPr="00183D68">
        <w:rPr>
          <w:rFonts w:ascii="Times New Roman" w:hAnsi="Times New Roman"/>
          <w:sz w:val="24"/>
          <w:szCs w:val="24"/>
          <w:lang w:eastAsia="ru-RU"/>
        </w:rPr>
        <w:t>дств в д</w:t>
      </w:r>
      <w:proofErr w:type="gramEnd"/>
      <w:r w:rsidRPr="00183D68">
        <w:rPr>
          <w:rFonts w:ascii="Times New Roman" w:hAnsi="Times New Roman"/>
          <w:sz w:val="24"/>
          <w:szCs w:val="24"/>
          <w:lang w:eastAsia="ru-RU"/>
        </w:rPr>
        <w:t>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2. В рамках второй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w:t>
      </w:r>
      <w:r w:rsidRPr="00183D68">
        <w:rPr>
          <w:rFonts w:ascii="Times New Roman" w:hAnsi="Times New Roman" w:cs="Calibri"/>
          <w:sz w:val="24"/>
          <w:szCs w:val="24"/>
          <w:lang w:eastAsia="ru-RU"/>
        </w:rPr>
        <w:t xml:space="preserve">оторое в свою очередь </w:t>
      </w:r>
      <w:r w:rsidRPr="00183D68">
        <w:rPr>
          <w:rFonts w:ascii="Times New Roman" w:hAnsi="Times New Roman"/>
          <w:sz w:val="24"/>
          <w:szCs w:val="24"/>
          <w:lang w:eastAsia="ru-RU"/>
        </w:rPr>
        <w:t>включает в себя мероприятия по расчету и предоставлению следующих межбюджетных трансфертов бюджетам сельских поселений:</w:t>
      </w:r>
    </w:p>
    <w:p w:rsidR="00183D68" w:rsidRPr="00183D68" w:rsidRDefault="00183D68" w:rsidP="00183D68">
      <w:pPr>
        <w:spacing w:after="0" w:line="240" w:lineRule="auto"/>
        <w:ind w:left="567"/>
        <w:contextualSpacing/>
        <w:jc w:val="both"/>
        <w:rPr>
          <w:rFonts w:ascii="Times New Roman" w:hAnsi="Times New Roman"/>
          <w:sz w:val="24"/>
          <w:szCs w:val="24"/>
          <w:lang w:eastAsia="ru-RU"/>
        </w:rPr>
      </w:pPr>
      <w:r w:rsidRPr="00183D68">
        <w:rPr>
          <w:rFonts w:ascii="Times New Roman" w:hAnsi="Times New Roman"/>
          <w:sz w:val="24"/>
          <w:szCs w:val="24"/>
          <w:lang w:eastAsia="ru-RU"/>
        </w:rPr>
        <w:t>- дотации на выравнивание уровня бюджетной обеспеченности сельских поселений из районного фонда финансовой поддержки поселений;</w:t>
      </w:r>
    </w:p>
    <w:p w:rsidR="00183D68" w:rsidRPr="00183D68" w:rsidRDefault="00183D68" w:rsidP="00183D68">
      <w:pPr>
        <w:spacing w:after="0" w:line="240" w:lineRule="auto"/>
        <w:ind w:left="567"/>
        <w:contextualSpacing/>
        <w:jc w:val="both"/>
        <w:rPr>
          <w:rFonts w:ascii="Times New Roman" w:hAnsi="Times New Roman"/>
          <w:sz w:val="24"/>
          <w:szCs w:val="24"/>
          <w:lang w:eastAsia="ru-RU"/>
        </w:rPr>
      </w:pPr>
      <w:r w:rsidRPr="00183D68">
        <w:rPr>
          <w:rFonts w:ascii="Times New Roman" w:hAnsi="Times New Roman"/>
          <w:sz w:val="24"/>
          <w:szCs w:val="24"/>
          <w:lang w:eastAsia="ru-RU"/>
        </w:rPr>
        <w:t>- иных межбюджетных трансфертов (дотаций) на поддержку мер по обеспечению сбалансированности  бюджетов сельских поселений.</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Порядок распределения дотаций на выравнивание бюджетной обеспеченности сельских поселений установлен Законом Томской области от 13.08.2007 № 170-ОЗ «О межбюджетных отношениях в Томской области». Несовершенство методики распределения дотаций на выравнивание бюджетной обеспеченности поселений, утвержденной Законом Томской области «О межбюджетных отношениях» от 13.08.2012г. №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w:t>
      </w:r>
    </w:p>
    <w:p w:rsidR="00183D68" w:rsidRPr="00183D68" w:rsidRDefault="00183D68" w:rsidP="00183D68">
      <w:pPr>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w:t>
      </w:r>
      <w:proofErr w:type="gramEnd"/>
      <w:r w:rsidRPr="00183D68">
        <w:rPr>
          <w:rFonts w:ascii="Times New Roman" w:hAnsi="Times New Roman"/>
          <w:sz w:val="24"/>
          <w:szCs w:val="24"/>
          <w:lang w:eastAsia="ru-RU"/>
        </w:rPr>
        <w:t xml:space="preserve"> района.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3. </w:t>
      </w:r>
      <w:proofErr w:type="gramStart"/>
      <w:r w:rsidRPr="00183D68">
        <w:rPr>
          <w:rFonts w:ascii="Times New Roman" w:hAnsi="Times New Roman"/>
          <w:sz w:val="24"/>
          <w:szCs w:val="24"/>
          <w:lang w:eastAsia="ru-RU"/>
        </w:rPr>
        <w:t>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на территориях, где отсутствуют военные комиссариаты.</w:t>
      </w:r>
      <w:proofErr w:type="gramEnd"/>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Федерального закона от 28 марта 1998 года № 53-ФЗ «О воинской обязанности и военной службе».</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Между муниципальными образованиями Томской области средства субвенции распределяются в соответствии с Законом Томской области от 29 декабря 2007 года № 308 – </w:t>
      </w:r>
      <w:proofErr w:type="gramStart"/>
      <w:r w:rsidRPr="00183D68">
        <w:rPr>
          <w:rFonts w:ascii="Times New Roman" w:hAnsi="Times New Roman"/>
          <w:sz w:val="24"/>
          <w:szCs w:val="24"/>
          <w:lang w:eastAsia="ru-RU"/>
        </w:rPr>
        <w:lastRenderedPageBreak/>
        <w:t>ОЗ</w:t>
      </w:r>
      <w:proofErr w:type="gramEnd"/>
      <w:r w:rsidRPr="00183D68">
        <w:rPr>
          <w:rFonts w:ascii="Times New Roman" w:hAnsi="Times New Roman"/>
          <w:sz w:val="24"/>
          <w:szCs w:val="24"/>
          <w:lang w:eastAsia="ru-RU"/>
        </w:rPr>
        <w:t xml:space="preserve">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Средства на реализацию данного мероприятия 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Расчет и распределение субсидии бюджетам муниципальных образований Томской области на компенсацию расходов по организации электроснабжения от дизельных электростанций осуществляется в соответствии с </w:t>
      </w:r>
      <w:hyperlink r:id="rId9" w:history="1">
        <w:r w:rsidRPr="00183D68">
          <w:rPr>
            <w:rFonts w:ascii="Times New Roman" w:hAnsi="Times New Roman"/>
            <w:sz w:val="24"/>
            <w:szCs w:val="24"/>
            <w:lang w:eastAsia="ru-RU"/>
          </w:rPr>
          <w:t>методикой</w:t>
        </w:r>
      </w:hyperlink>
      <w:r w:rsidRPr="00183D68">
        <w:rPr>
          <w:rFonts w:ascii="Times New Roman" w:hAnsi="Times New Roman"/>
          <w:sz w:val="24"/>
          <w:szCs w:val="24"/>
          <w:lang w:eastAsia="ru-RU"/>
        </w:rPr>
        <w:t xml:space="preserve"> согласно приложению № 4 к постановлению Администрации Томской области от 13.05.2010 N 94а.</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Управление финансов исполняет функции главного распорядителя бюджетных средств в отношении данной субсидии.</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Финансовое обеспечение вышеуказанных расходов осуществляется </w:t>
      </w:r>
      <w:proofErr w:type="gramStart"/>
      <w:r w:rsidRPr="00183D68">
        <w:rPr>
          <w:rFonts w:ascii="Times New Roman" w:hAnsi="Times New Roman"/>
          <w:sz w:val="24"/>
          <w:szCs w:val="24"/>
          <w:lang w:eastAsia="ru-RU"/>
        </w:rPr>
        <w:t>из областного бюджета в соответствии с Законом Томской области об областном бюджете на очередной финансовый год</w:t>
      </w:r>
      <w:proofErr w:type="gramEnd"/>
      <w:r w:rsidRPr="00183D68">
        <w:rPr>
          <w:rFonts w:ascii="Times New Roman" w:hAnsi="Times New Roman"/>
          <w:sz w:val="24"/>
          <w:szCs w:val="24"/>
          <w:lang w:eastAsia="ru-RU"/>
        </w:rPr>
        <w:t xml:space="preserve"> и плановый период.</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183D68">
        <w:rPr>
          <w:rFonts w:ascii="Times New Roman" w:hAnsi="Times New Roman"/>
          <w:sz w:val="24"/>
          <w:szCs w:val="24"/>
          <w:lang w:eastAsia="ru-RU"/>
        </w:rPr>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 346 «Об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roofErr w:type="gramEnd"/>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в 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Подпрограмма 4 реализуется с 2016 года по 2021 год (этапы не предусмотрены).</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8"/>
          <w:szCs w:val="28"/>
          <w:lang w:eastAsia="ru-RU"/>
        </w:rPr>
      </w:pPr>
      <w:r w:rsidRPr="00183D68">
        <w:rPr>
          <w:rFonts w:ascii="Times New Roman" w:hAnsi="Times New Roman"/>
          <w:sz w:val="24"/>
          <w:szCs w:val="24"/>
          <w:lang w:eastAsia="ru-RU"/>
        </w:rPr>
        <w:t>Сведения о составе и значениях целевых показателях результативности подпрограмма 4 представлены в таблице 1.</w:t>
      </w:r>
    </w:p>
    <w:p w:rsidR="00183D68" w:rsidRPr="00183D68" w:rsidRDefault="00183D68" w:rsidP="00183D68">
      <w:pPr>
        <w:autoSpaceDE w:val="0"/>
        <w:autoSpaceDN w:val="0"/>
        <w:adjustRightInd w:val="0"/>
        <w:spacing w:after="0" w:line="240" w:lineRule="auto"/>
        <w:ind w:left="5529" w:hanging="5529"/>
        <w:jc w:val="right"/>
        <w:outlineLvl w:val="1"/>
        <w:rPr>
          <w:rFonts w:ascii="Times New Roman" w:hAnsi="Times New Roman"/>
          <w:sz w:val="24"/>
          <w:szCs w:val="24"/>
          <w:lang w:eastAsia="ru-RU"/>
        </w:rPr>
        <w:sectPr w:rsidR="00183D68" w:rsidRPr="00183D68" w:rsidSect="00471801">
          <w:pgSz w:w="11905" w:h="16838" w:code="9"/>
          <w:pgMar w:top="568" w:right="709" w:bottom="284" w:left="1560" w:header="720" w:footer="720" w:gutter="0"/>
          <w:cols w:space="720"/>
        </w:sect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4"/>
          <w:szCs w:val="24"/>
          <w:lang w:eastAsia="ru-RU"/>
        </w:rPr>
      </w:pPr>
      <w:r w:rsidRPr="00183D68">
        <w:rPr>
          <w:rFonts w:ascii="Times New Roman" w:hAnsi="Times New Roman"/>
          <w:sz w:val="24"/>
          <w:szCs w:val="24"/>
          <w:lang w:eastAsia="ru-RU"/>
        </w:rPr>
        <w:lastRenderedPageBreak/>
        <w:t>Таблица 1</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 РЕЗУЛЬТАТИВНОСТИ ПОДПРОГРАММЫ 4.</w:t>
      </w:r>
    </w:p>
    <w:p w:rsidR="00183D68" w:rsidRPr="00183D68" w:rsidRDefault="00183D68" w:rsidP="00183D68">
      <w:pPr>
        <w:autoSpaceDE w:val="0"/>
        <w:autoSpaceDN w:val="0"/>
        <w:adjustRightInd w:val="0"/>
        <w:spacing w:after="0" w:line="240" w:lineRule="auto"/>
        <w:jc w:val="center"/>
        <w:outlineLvl w:val="1"/>
        <w:rPr>
          <w:rFonts w:ascii="Times New Roman" w:hAnsi="Times New Roman"/>
          <w:sz w:val="24"/>
          <w:szCs w:val="24"/>
          <w:lang w:eastAsia="ru-RU"/>
        </w:rPr>
      </w:pPr>
      <w:r w:rsidRPr="00183D68">
        <w:rPr>
          <w:rFonts w:ascii="Times New Roman" w:hAnsi="Times New Roman"/>
          <w:sz w:val="24"/>
          <w:szCs w:val="24"/>
          <w:lang w:eastAsia="ru-RU"/>
        </w:rPr>
        <w:t>«ПОВЫШЕНИЕ ЭФФЕКТИВНОСТИ УПРАВЛЕНИЯ МУНИЦИПАЛЬНЫМИ ФИНАНСАМИ, ДОСТИЖЕНИЕ СБАЛАНСИРОВАННОСТИ БЮДЖЕТОВ СЕЛЬСКИХ ПОСЕЛЕНИЙ»</w:t>
      </w:r>
    </w:p>
    <w:tbl>
      <w:tblPr>
        <w:tblW w:w="15877" w:type="dxa"/>
        <w:tblInd w:w="-214" w:type="dxa"/>
        <w:tblLayout w:type="fixed"/>
        <w:tblCellMar>
          <w:left w:w="70" w:type="dxa"/>
          <w:right w:w="70" w:type="dxa"/>
        </w:tblCellMar>
        <w:tblLook w:val="0000"/>
      </w:tblPr>
      <w:tblGrid>
        <w:gridCol w:w="710"/>
        <w:gridCol w:w="3260"/>
        <w:gridCol w:w="992"/>
        <w:gridCol w:w="1134"/>
        <w:gridCol w:w="992"/>
        <w:gridCol w:w="993"/>
        <w:gridCol w:w="992"/>
        <w:gridCol w:w="992"/>
        <w:gridCol w:w="992"/>
        <w:gridCol w:w="993"/>
        <w:gridCol w:w="992"/>
        <w:gridCol w:w="1276"/>
        <w:gridCol w:w="1559"/>
      </w:tblGrid>
      <w:tr w:rsidR="00183D68" w:rsidRPr="00183D68" w:rsidTr="007325E4">
        <w:trPr>
          <w:cantSplit/>
          <w:trHeight w:val="171"/>
          <w:tblHeader/>
        </w:trPr>
        <w:tc>
          <w:tcPr>
            <w:tcW w:w="710" w:type="dxa"/>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3260" w:type="dxa"/>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992" w:type="dxa"/>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1276" w:type="dxa"/>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1559" w:type="dxa"/>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600"/>
          <w:tblHeader/>
        </w:trPr>
        <w:tc>
          <w:tcPr>
            <w:tcW w:w="710" w:type="dxa"/>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260" w:type="dxa"/>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992" w:type="dxa"/>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2014</w:t>
            </w:r>
          </w:p>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6" w:type="dxa"/>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1559" w:type="dxa"/>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710"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3260"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134"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5</w:t>
            </w:r>
          </w:p>
        </w:tc>
        <w:tc>
          <w:tcPr>
            <w:tcW w:w="99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6</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7</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8</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993"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992"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11</w:t>
            </w:r>
          </w:p>
        </w:tc>
        <w:tc>
          <w:tcPr>
            <w:tcW w:w="1276"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12</w:t>
            </w:r>
          </w:p>
        </w:tc>
        <w:tc>
          <w:tcPr>
            <w:tcW w:w="1559" w:type="dxa"/>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val="en-US" w:eastAsia="ar-SA"/>
              </w:rPr>
              <w:t>1</w:t>
            </w:r>
            <w:r w:rsidRPr="00183D68">
              <w:rPr>
                <w:rFonts w:ascii="Times New Roman" w:eastAsia="Arial" w:hAnsi="Times New Roman"/>
                <w:sz w:val="20"/>
                <w:szCs w:val="20"/>
                <w:lang w:eastAsia="ar-SA"/>
              </w:rPr>
              <w:t>3</w:t>
            </w:r>
          </w:p>
        </w:tc>
      </w:tr>
      <w:tr w:rsidR="00183D68" w:rsidRPr="00183D68" w:rsidTr="007325E4">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4: Повышение эффективности управления муниципальными финансами, достижение сбалансированности бюджетов сельских поселений».</w:t>
            </w:r>
          </w:p>
        </w:tc>
      </w:tr>
      <w:tr w:rsidR="00183D68" w:rsidRPr="00183D68" w:rsidTr="007325E4">
        <w:trPr>
          <w:cantSplit/>
          <w:trHeight w:val="282"/>
        </w:trPr>
        <w:tc>
          <w:tcPr>
            <w:tcW w:w="710"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260"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Рейтинг Каргасокского района среди районов Томской области по качеству управления муниципальными финансами </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место</w:t>
            </w:r>
          </w:p>
        </w:tc>
        <w:tc>
          <w:tcPr>
            <w:tcW w:w="1134"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3</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3</w:t>
            </w:r>
          </w:p>
        </w:tc>
        <w:tc>
          <w:tcPr>
            <w:tcW w:w="993"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93"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ниже 10</w:t>
            </w:r>
          </w:p>
        </w:tc>
        <w:tc>
          <w:tcPr>
            <w:tcW w:w="1276"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82"/>
        </w:trPr>
        <w:tc>
          <w:tcPr>
            <w:tcW w:w="710"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3260" w:type="dxa"/>
            <w:tcBorders>
              <w:top w:val="single" w:sz="6" w:space="0" w:color="auto"/>
              <w:left w:val="single" w:sz="6" w:space="0" w:color="auto"/>
              <w:right w:val="single" w:sz="6" w:space="0" w:color="auto"/>
            </w:tcBorders>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w:t>
            </w:r>
          </w:p>
        </w:tc>
        <w:tc>
          <w:tcPr>
            <w:tcW w:w="1134"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3"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3"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992" w:type="dxa"/>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&gt;0</w:t>
            </w:r>
          </w:p>
        </w:tc>
        <w:tc>
          <w:tcPr>
            <w:tcW w:w="1276"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82"/>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1 подпрограммы 4: Повышение эффективности расходов бюджета муниципального образования «Каргасокский район».</w:t>
            </w:r>
          </w:p>
        </w:tc>
      </w:tr>
      <w:tr w:rsidR="00183D68" w:rsidRPr="00183D68" w:rsidTr="007325E4">
        <w:trPr>
          <w:cantSplit/>
          <w:trHeight w:val="282"/>
        </w:trPr>
        <w:tc>
          <w:tcPr>
            <w:tcW w:w="710"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260"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992"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75</w:t>
            </w:r>
          </w:p>
        </w:tc>
        <w:tc>
          <w:tcPr>
            <w:tcW w:w="993"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992"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992"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992"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993"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992"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85</w:t>
            </w:r>
          </w:p>
        </w:tc>
        <w:tc>
          <w:tcPr>
            <w:tcW w:w="1276"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40"/>
        </w:trPr>
        <w:tc>
          <w:tcPr>
            <w:tcW w:w="15877" w:type="dxa"/>
            <w:gridSpan w:val="13"/>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задачи 2 подпрограммы 4: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183D68" w:rsidRPr="00183D68" w:rsidTr="007325E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Порядковый номер</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1276"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326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1134"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не </w:t>
            </w: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более 5</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более 5</w:t>
            </w:r>
          </w:p>
        </w:tc>
        <w:tc>
          <w:tcPr>
            <w:tcW w:w="1276"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3 подпрограммы 4: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183D68" w:rsidRPr="00183D68" w:rsidTr="007325E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26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Количество граждан, состоящих на воинском учете в сельских поселениях, где отсутствуют военные комиссариаты </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2 516</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2 516</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2 209</w:t>
            </w:r>
          </w:p>
        </w:tc>
        <w:tc>
          <w:tcPr>
            <w:tcW w:w="1276"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r w:rsidR="00183D68" w:rsidRPr="00183D68" w:rsidTr="007325E4">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4 подпрограммы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183D68" w:rsidRPr="00183D68" w:rsidTr="007325E4">
        <w:trPr>
          <w:cantSplit/>
          <w:trHeight w:val="932"/>
        </w:trPr>
        <w:tc>
          <w:tcPr>
            <w:tcW w:w="71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3260"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электроэнергии, потребленной населением, подлежащее субсидированию</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Квт.ч</w:t>
            </w:r>
            <w:proofErr w:type="spellEnd"/>
            <w:r w:rsidRPr="00183D68">
              <w:rPr>
                <w:rFonts w:ascii="Times New Roman" w:eastAsia="Arial" w:hAnsi="Times New Roman"/>
                <w:sz w:val="24"/>
                <w:szCs w:val="24"/>
                <w:lang w:eastAsia="ar-SA"/>
              </w:rPr>
              <w:t>.</w:t>
            </w:r>
          </w:p>
        </w:tc>
        <w:tc>
          <w:tcPr>
            <w:tcW w:w="1134"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2 676</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2 654</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993"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992"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2 604</w:t>
            </w:r>
          </w:p>
        </w:tc>
        <w:tc>
          <w:tcPr>
            <w:tcW w:w="1276"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анализ отчетности (ведомственная статистика)</w:t>
            </w:r>
          </w:p>
        </w:tc>
      </w:tr>
    </w:tbl>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sectPr w:rsidR="00183D68" w:rsidRPr="00183D68" w:rsidSect="007325E4">
          <w:pgSz w:w="16838" w:h="11905" w:orient="landscape" w:code="9"/>
          <w:pgMar w:top="851" w:right="1134" w:bottom="709" w:left="992" w:header="720" w:footer="720" w:gutter="0"/>
          <w:cols w:space="720"/>
          <w:docGrid w:linePitch="326"/>
        </w:sectPr>
      </w:pPr>
    </w:p>
    <w:p w:rsidR="00183D68" w:rsidRPr="00183D68" w:rsidRDefault="00183D68" w:rsidP="00183D68">
      <w:pPr>
        <w:numPr>
          <w:ilvl w:val="0"/>
          <w:numId w:val="20"/>
        </w:numPr>
        <w:spacing w:after="0" w:line="240" w:lineRule="auto"/>
        <w:contextualSpacing/>
        <w:jc w:val="center"/>
        <w:rPr>
          <w:rFonts w:ascii="Times New Roman" w:hAnsi="Times New Roman"/>
          <w:sz w:val="24"/>
          <w:szCs w:val="24"/>
          <w:lang w:eastAsia="ru-RU"/>
        </w:rPr>
      </w:pPr>
      <w:r w:rsidRPr="00183D68">
        <w:rPr>
          <w:rFonts w:ascii="Times New Roman" w:hAnsi="Times New Roman"/>
          <w:sz w:val="24"/>
          <w:szCs w:val="24"/>
          <w:lang w:eastAsia="ru-RU"/>
        </w:rPr>
        <w:lastRenderedPageBreak/>
        <w:t>СИСТЕМА МЕРОПРИЯТИЙ ПОДПРОГРАММЫ 4</w:t>
      </w:r>
      <w:proofErr w:type="gramStart"/>
      <w:r w:rsidRPr="00183D68">
        <w:rPr>
          <w:rFonts w:ascii="Times New Roman" w:hAnsi="Times New Roman"/>
          <w:sz w:val="24"/>
          <w:szCs w:val="24"/>
          <w:lang w:eastAsia="ru-RU"/>
        </w:rPr>
        <w:t xml:space="preserve"> И</w:t>
      </w:r>
      <w:proofErr w:type="gramEnd"/>
      <w:r w:rsidRPr="00183D68">
        <w:rPr>
          <w:rFonts w:ascii="Times New Roman" w:hAnsi="Times New Roman"/>
          <w:sz w:val="24"/>
          <w:szCs w:val="24"/>
          <w:lang w:eastAsia="ru-RU"/>
        </w:rPr>
        <w:t xml:space="preserve"> ЕЕ РЕСУРСНОЕ ОБЕСПЕЧЕНИЕ.</w:t>
      </w: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Ведомственные целевые программы отсутствуют.</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повышение эффективности управления муниципальными финансами;</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w:t>
      </w:r>
      <w:r w:rsidR="00216A07">
        <w:rPr>
          <w:rFonts w:ascii="Times New Roman" w:hAnsi="Times New Roman"/>
          <w:sz w:val="24"/>
          <w:szCs w:val="24"/>
          <w:lang w:eastAsia="ru-RU"/>
        </w:rPr>
        <w:t>ельских поселений» составляет 840 028,1</w:t>
      </w:r>
      <w:r w:rsidRPr="00183D68">
        <w:rPr>
          <w:rFonts w:ascii="Times New Roman" w:hAnsi="Times New Roman"/>
          <w:sz w:val="24"/>
          <w:szCs w:val="24"/>
          <w:lang w:eastAsia="ru-RU"/>
        </w:rPr>
        <w:t xml:space="preserve">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За счет средств районного бюджета реализуются следующие мероприятия:</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предоставление бюджетам сельских поселений дотаций на выравнивание уровня бюджетной обеспеченности;</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Объем требуемого финансирования по годам реализации подпрограммы:</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2016г. – 79 154,8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2017г. – 45 669,6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2018г. – 44 210,5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2019г. – 44 210,5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2020г. – 44 210,5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2021г. – 44 210,5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ИТОГО – 301 666,4 тыс. руб.</w:t>
      </w:r>
    </w:p>
    <w:p w:rsidR="00183D68" w:rsidRPr="00183D68" w:rsidRDefault="00183D68" w:rsidP="00183D68">
      <w:pPr>
        <w:autoSpaceDE w:val="0"/>
        <w:autoSpaceDN w:val="0"/>
        <w:adjustRightInd w:val="0"/>
        <w:spacing w:after="0" w:line="240" w:lineRule="auto"/>
        <w:jc w:val="both"/>
        <w:outlineLvl w:val="1"/>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Объем требуемого финансирования по годам реализации подпрограммы:</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2016г. – 1 869,3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2017г. – 0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2018г. – 0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2019г. – 0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2020г. – 0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2021г. – 0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ИТОГО: 1 869,3 тыс. руб.</w:t>
      </w:r>
    </w:p>
    <w:p w:rsidR="00183D68" w:rsidRPr="00183D68" w:rsidRDefault="00183D68" w:rsidP="00183D68">
      <w:pPr>
        <w:autoSpaceDE w:val="0"/>
        <w:autoSpaceDN w:val="0"/>
        <w:adjustRightInd w:val="0"/>
        <w:spacing w:after="0" w:line="240" w:lineRule="auto"/>
        <w:jc w:val="both"/>
        <w:outlineLvl w:val="1"/>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За счет средств областного бюджета реализуются следующие мероприятия:</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xml:space="preserve"> - 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w:t>
      </w:r>
      <w:r w:rsidRPr="00183D68">
        <w:rPr>
          <w:rFonts w:ascii="Times New Roman" w:hAnsi="Times New Roman"/>
          <w:sz w:val="24"/>
          <w:szCs w:val="24"/>
          <w:lang w:eastAsia="ru-RU"/>
        </w:rPr>
        <w:lastRenderedPageBreak/>
        <w:t>данного мероприятия осуществляется в рамках Государственной программа «Совершенствование механизмов управления экономическим развитием Томской области» Подпрограмма «Баланс экономических интересов потребителей и поставщиков на регулируемых рынках товаров и услуг»;</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Объем требуемого финансирования по годам реализации подпрограммы:</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2016г. – 105 680,95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2017г. – 86 818,3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2018г. – 85 998,3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2019г. – 85 998,3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2020г. – 85 998,3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2021г. – 85 998,3 тыс. руб.</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ИТОГО: 536 492,4 тыс. руб.</w:t>
      </w:r>
    </w:p>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183D68" w:rsidRPr="00183D68" w:rsidRDefault="00183D68" w:rsidP="00183D68">
      <w:pPr>
        <w:autoSpaceDE w:val="0"/>
        <w:autoSpaceDN w:val="0"/>
        <w:adjustRightInd w:val="0"/>
        <w:spacing w:after="0" w:line="240" w:lineRule="auto"/>
        <w:jc w:val="both"/>
        <w:outlineLvl w:val="1"/>
        <w:rPr>
          <w:rFonts w:ascii="Times New Roman" w:hAnsi="Times New Roman"/>
          <w:sz w:val="24"/>
          <w:szCs w:val="24"/>
          <w:lang w:eastAsia="ru-RU"/>
        </w:rPr>
      </w:pPr>
      <w:r w:rsidRPr="00183D68">
        <w:rPr>
          <w:rFonts w:ascii="Times New Roman" w:hAnsi="Times New Roman"/>
          <w:sz w:val="24"/>
          <w:szCs w:val="24"/>
          <w:lang w:eastAsia="ru-RU"/>
        </w:rPr>
        <w:t xml:space="preserve"> </w:t>
      </w:r>
    </w:p>
    <w:p w:rsidR="00183D68" w:rsidRPr="00183D68" w:rsidRDefault="00183D68" w:rsidP="00183D68">
      <w:pPr>
        <w:autoSpaceDE w:val="0"/>
        <w:autoSpaceDN w:val="0"/>
        <w:adjustRightInd w:val="0"/>
        <w:spacing w:after="0" w:line="240" w:lineRule="auto"/>
        <w:outlineLvl w:val="1"/>
        <w:rPr>
          <w:rFonts w:ascii="Times New Roman" w:hAnsi="Times New Roman"/>
          <w:sz w:val="24"/>
          <w:szCs w:val="24"/>
          <w:lang w:eastAsia="ru-RU"/>
        </w:rPr>
        <w:sectPr w:rsidR="00183D68" w:rsidRPr="00183D68" w:rsidSect="007325E4">
          <w:pgSz w:w="11905" w:h="16838" w:code="9"/>
          <w:pgMar w:top="1134" w:right="709" w:bottom="992" w:left="1560" w:header="720" w:footer="720" w:gutter="0"/>
          <w:cols w:space="720"/>
          <w:docGrid w:linePitch="326"/>
        </w:sect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4"/>
          <w:szCs w:val="24"/>
          <w:lang w:eastAsia="ru-RU"/>
        </w:rPr>
      </w:pPr>
      <w:r w:rsidRPr="00183D68">
        <w:rPr>
          <w:rFonts w:ascii="Times New Roman" w:hAnsi="Times New Roman"/>
          <w:sz w:val="24"/>
          <w:szCs w:val="24"/>
          <w:lang w:eastAsia="ru-RU"/>
        </w:rPr>
        <w:lastRenderedPageBreak/>
        <w:t>Таблица 2</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15877" w:type="dxa"/>
        <w:tblInd w:w="-40" w:type="dxa"/>
        <w:tblLayout w:type="fixed"/>
        <w:tblCellMar>
          <w:top w:w="75" w:type="dxa"/>
          <w:left w:w="0" w:type="dxa"/>
          <w:bottom w:w="75" w:type="dxa"/>
          <w:right w:w="0" w:type="dxa"/>
        </w:tblCellMar>
        <w:tblLook w:val="0000"/>
      </w:tblPr>
      <w:tblGrid>
        <w:gridCol w:w="2552"/>
        <w:gridCol w:w="1418"/>
        <w:gridCol w:w="1275"/>
        <w:gridCol w:w="1276"/>
        <w:gridCol w:w="1276"/>
        <w:gridCol w:w="1276"/>
        <w:gridCol w:w="1134"/>
        <w:gridCol w:w="1701"/>
        <w:gridCol w:w="2268"/>
        <w:gridCol w:w="1701"/>
      </w:tblGrid>
      <w:tr w:rsidR="00183D68" w:rsidRPr="00183D68" w:rsidTr="007325E4">
        <w:trPr>
          <w:trHeight w:val="238"/>
          <w:tblHeader/>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 (тыс.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396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396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830"/>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trHeight w:val="158"/>
          <w:tblHeader/>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164"/>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Подпрограмма 4 «Повышение эффективности управления муниципальными финансами, достижение сбалансированности бюджетов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сельских поселений».</w:t>
            </w:r>
          </w:p>
        </w:tc>
      </w:tr>
      <w:tr w:rsidR="00183D68" w:rsidRPr="00183D68" w:rsidTr="007325E4">
        <w:trPr>
          <w:trHeight w:val="272"/>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1 подпрограммы: Повышение эффективности расходов бюджета муниципального образования «Каргасокский район».</w:t>
            </w:r>
          </w:p>
        </w:tc>
      </w:tr>
      <w:tr w:rsidR="00183D68" w:rsidRPr="00183D68" w:rsidTr="007325E4">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w:t>
            </w:r>
          </w:p>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Повышение эффективности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Управление  финансов Администрации Каргасокского района (далее – 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 xml:space="preserve">Количество главных распорядителей средств районного бюджета, использующих принципы </w:t>
            </w:r>
            <w:proofErr w:type="spellStart"/>
            <w:r w:rsidRPr="00183D68">
              <w:rPr>
                <w:rFonts w:ascii="Times New Roman" w:eastAsia="Arial" w:hAnsi="Times New Roman"/>
                <w:sz w:val="24"/>
                <w:szCs w:val="24"/>
                <w:lang w:eastAsia="ar-SA"/>
              </w:rPr>
              <w:t>бюджетирования</w:t>
            </w:r>
            <w:proofErr w:type="spellEnd"/>
            <w:r w:rsidRPr="00183D68">
              <w:rPr>
                <w:rFonts w:ascii="Times New Roman" w:eastAsia="Arial" w:hAnsi="Times New Roman"/>
                <w:sz w:val="24"/>
                <w:szCs w:val="24"/>
                <w:lang w:eastAsia="ar-SA"/>
              </w:rPr>
              <w:t xml:space="preserve"> ориентированного на результат, %</w:t>
            </w:r>
            <w:proofErr w:type="gramEnd"/>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6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31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309"/>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2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30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22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80</w:t>
            </w:r>
          </w:p>
        </w:tc>
      </w:tr>
      <w:tr w:rsidR="00183D68" w:rsidRPr="00183D68" w:rsidTr="007325E4">
        <w:trPr>
          <w:trHeight w:val="21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Проведение </w:t>
            </w:r>
            <w:proofErr w:type="gramStart"/>
            <w:r w:rsidRPr="00183D68">
              <w:rPr>
                <w:rFonts w:ascii="Times New Roman" w:eastAsia="Arial" w:hAnsi="Times New Roman"/>
                <w:sz w:val="24"/>
                <w:szCs w:val="24"/>
                <w:lang w:eastAsia="ar-SA"/>
              </w:rPr>
              <w:t xml:space="preserve">оценки </w:t>
            </w:r>
            <w:r w:rsidRPr="00183D68">
              <w:rPr>
                <w:rFonts w:ascii="Times New Roman" w:eastAsia="Arial" w:hAnsi="Times New Roman"/>
                <w:sz w:val="24"/>
                <w:szCs w:val="24"/>
                <w:lang w:eastAsia="ar-SA"/>
              </w:rPr>
              <w:lastRenderedPageBreak/>
              <w:t>эффективности финансового менеджмента главных распорядителей бюджетных средств муниципального</w:t>
            </w:r>
            <w:proofErr w:type="gramEnd"/>
            <w:r w:rsidRPr="00183D68">
              <w:rPr>
                <w:rFonts w:ascii="Times New Roman" w:eastAsia="Arial" w:hAnsi="Times New Roman"/>
                <w:sz w:val="24"/>
                <w:szCs w:val="24"/>
                <w:lang w:eastAsia="ar-SA"/>
              </w:rPr>
              <w:t xml:space="preserve"> образования «Каргасокский район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ГРБС, набравших баллов </w:t>
            </w:r>
            <w:r w:rsidRPr="00183D68">
              <w:rPr>
                <w:rFonts w:ascii="Times New Roman" w:eastAsia="Arial" w:hAnsi="Times New Roman"/>
                <w:sz w:val="24"/>
                <w:szCs w:val="24"/>
                <w:lang w:eastAsia="ar-SA"/>
              </w:rPr>
              <w:lastRenderedPageBreak/>
              <w:t xml:space="preserve">не менее 80% </w:t>
            </w:r>
            <w:proofErr w:type="gramStart"/>
            <w:r w:rsidRPr="00183D68">
              <w:rPr>
                <w:rFonts w:ascii="Times New Roman" w:eastAsia="Arial" w:hAnsi="Times New Roman"/>
                <w:sz w:val="24"/>
                <w:szCs w:val="24"/>
                <w:lang w:eastAsia="ar-SA"/>
              </w:rPr>
              <w:t>от</w:t>
            </w:r>
            <w:proofErr w:type="gramEnd"/>
            <w:r w:rsidRPr="00183D68">
              <w:rPr>
                <w:rFonts w:ascii="Times New Roman" w:eastAsia="Arial" w:hAnsi="Times New Roman"/>
                <w:sz w:val="24"/>
                <w:szCs w:val="24"/>
                <w:lang w:eastAsia="ar-SA"/>
              </w:rPr>
              <w:t xml:space="preserve"> максимально возможных, в общем количестве ГРБС,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219"/>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402"/>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54"/>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56"/>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196"/>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511"/>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183D68" w:rsidRPr="00183D68" w:rsidTr="007325E4">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w:t>
            </w:r>
          </w:p>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183D68">
              <w:rPr>
                <w:rFonts w:ascii="Times New Roman" w:hAnsi="Times New Roman"/>
                <w:sz w:val="24"/>
                <w:szCs w:val="24"/>
                <w:lang w:eastAsia="ru-RU"/>
              </w:rPr>
              <w:lastRenderedPageBreak/>
              <w:t>образований для решения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436 396,4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134 730,0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301 666,4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w:t>
            </w:r>
            <w:proofErr w:type="spellStart"/>
            <w:proofErr w:type="gramStart"/>
            <w:r w:rsidRPr="00183D68">
              <w:rPr>
                <w:rFonts w:ascii="Times New Roman" w:eastAsia="Arial" w:hAnsi="Times New Roman"/>
                <w:sz w:val="24"/>
                <w:szCs w:val="24"/>
                <w:lang w:eastAsia="ar-SA"/>
              </w:rPr>
              <w:t>поселе-</w:t>
            </w:r>
            <w:r w:rsidRPr="00183D68">
              <w:rPr>
                <w:rFonts w:ascii="Times New Roman" w:eastAsia="Arial" w:hAnsi="Times New Roman"/>
                <w:sz w:val="24"/>
                <w:szCs w:val="24"/>
                <w:lang w:eastAsia="ar-SA"/>
              </w:rPr>
              <w:lastRenderedPageBreak/>
              <w:t>ний</w:t>
            </w:r>
            <w:proofErr w:type="spellEnd"/>
            <w:proofErr w:type="gramEnd"/>
            <w:r w:rsidRPr="00183D68">
              <w:rPr>
                <w:rFonts w:ascii="Times New Roman" w:eastAsia="Arial" w:hAnsi="Times New Roman"/>
                <w:sz w:val="24"/>
                <w:szCs w:val="24"/>
                <w:lang w:eastAsia="ar-SA"/>
              </w:rPr>
              <w:t>, порядковый номер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34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101 714,8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22 560,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Место, занимаемое сельским поселением по уровню расчетной бюджетной обеспеченности по шкале от </w:t>
            </w:r>
            <w:r w:rsidRPr="00183D68">
              <w:rPr>
                <w:rFonts w:ascii="Times New Roman" w:eastAsia="Arial" w:hAnsi="Times New Roman"/>
                <w:sz w:val="24"/>
                <w:szCs w:val="24"/>
                <w:lang w:eastAsia="ar-SA"/>
              </w:rPr>
              <w:lastRenderedPageBreak/>
              <w:t>«максимального» до «минимального» до и после выравнивания должно быть одинаковым</w:t>
            </w:r>
          </w:p>
        </w:tc>
      </w:tr>
      <w:tr w:rsidR="00183D68" w:rsidRPr="00183D68" w:rsidTr="007325E4">
        <w:trPr>
          <w:trHeight w:val="39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68 759,6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23 090,0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45 669,6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44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35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340"/>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732"/>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35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Предоставление бюджетам сельских поселений дотаций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298 095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134 730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163 365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сельских поселений – получателей дотаций,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49 819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22 560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27 259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50 396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23 090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27 306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49 470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49 470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49 470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49 470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22 720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33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Предоставление бюджетам сельских </w:t>
            </w:r>
            <w:r w:rsidRPr="00183D68">
              <w:rPr>
                <w:rFonts w:ascii="Times New Roman" w:eastAsia="Arial" w:hAnsi="Times New Roman"/>
                <w:sz w:val="24"/>
                <w:szCs w:val="24"/>
                <w:lang w:eastAsia="ar-SA"/>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138 301,4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138 301,4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УФ, Администрации сельских </w:t>
            </w:r>
            <w:r w:rsidRPr="00183D68">
              <w:rPr>
                <w:rFonts w:ascii="Times New Roman" w:eastAsia="Arial" w:hAnsi="Times New Roman"/>
                <w:sz w:val="24"/>
                <w:szCs w:val="24"/>
                <w:lang w:eastAsia="ar-SA"/>
              </w:rPr>
              <w:lastRenderedPageBreak/>
              <w:t>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 xml:space="preserve">Количество сельских поселений – получателей </w:t>
            </w:r>
            <w:r w:rsidRPr="00183D68">
              <w:rPr>
                <w:rFonts w:ascii="Times New Roman" w:eastAsia="Arial" w:hAnsi="Times New Roman"/>
                <w:sz w:val="24"/>
                <w:szCs w:val="24"/>
                <w:lang w:eastAsia="ar-SA"/>
              </w:rPr>
              <w:lastRenderedPageBreak/>
              <w:t>ИМБ</w:t>
            </w:r>
            <w:proofErr w:type="gramStart"/>
            <w:r w:rsidRPr="00183D68">
              <w:rPr>
                <w:rFonts w:ascii="Times New Roman" w:eastAsia="Arial" w:hAnsi="Times New Roman"/>
                <w:sz w:val="24"/>
                <w:szCs w:val="24"/>
                <w:lang w:eastAsia="ar-SA"/>
              </w:rPr>
              <w:t>Т(</w:t>
            </w:r>
            <w:proofErr w:type="gramEnd"/>
            <w:r w:rsidRPr="00183D68">
              <w:rPr>
                <w:rFonts w:ascii="Times New Roman" w:eastAsia="Arial" w:hAnsi="Times New Roman"/>
                <w:sz w:val="24"/>
                <w:szCs w:val="24"/>
                <w:lang w:eastAsia="ar-SA"/>
              </w:rPr>
              <w:t>дотации),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51 895,8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51 895,8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18 363,6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18 363,6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360"/>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17 010,5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rPr>
          <w:trHeight w:val="525"/>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183D68" w:rsidRPr="00183D68" w:rsidTr="007325E4">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Основное мероприятие: </w:t>
            </w:r>
            <w:proofErr w:type="gramStart"/>
            <w:r w:rsidRPr="00183D68">
              <w:rPr>
                <w:rFonts w:ascii="Times New Roman" w:eastAsia="Arial" w:hAnsi="Times New Roman"/>
                <w:sz w:val="24"/>
                <w:szCs w:val="24"/>
                <w:lang w:eastAsia="ar-SA"/>
              </w:rPr>
              <w:t>Финансовое</w:t>
            </w:r>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обес-печение</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осуществле-ния</w:t>
            </w:r>
            <w:proofErr w:type="spellEnd"/>
            <w:r w:rsidRPr="00183D68">
              <w:rPr>
                <w:rFonts w:ascii="Times New Roman" w:eastAsia="Arial" w:hAnsi="Times New Roman"/>
                <w:sz w:val="24"/>
                <w:szCs w:val="24"/>
                <w:lang w:eastAsia="ar-SA"/>
              </w:rPr>
              <w:t xml:space="preserve"> в сельских </w:t>
            </w:r>
            <w:proofErr w:type="spellStart"/>
            <w:r w:rsidRPr="00183D68">
              <w:rPr>
                <w:rFonts w:ascii="Times New Roman" w:eastAsia="Arial" w:hAnsi="Times New Roman"/>
                <w:sz w:val="24"/>
                <w:szCs w:val="24"/>
                <w:lang w:eastAsia="ar-SA"/>
              </w:rPr>
              <w:t>посе-лениях</w:t>
            </w:r>
            <w:proofErr w:type="spellEnd"/>
            <w:r w:rsidRPr="00183D68">
              <w:rPr>
                <w:rFonts w:ascii="Times New Roman" w:eastAsia="Arial" w:hAnsi="Times New Roman"/>
                <w:sz w:val="24"/>
                <w:szCs w:val="24"/>
                <w:lang w:eastAsia="ar-SA"/>
              </w:rPr>
              <w:t xml:space="preserve"> Каргасокского района передаваемых органам местного самоуправления полномочий по </w:t>
            </w:r>
            <w:r w:rsidRPr="00183D68">
              <w:rPr>
                <w:rFonts w:ascii="Times New Roman" w:eastAsia="Arial" w:hAnsi="Times New Roman"/>
                <w:sz w:val="24"/>
                <w:szCs w:val="24"/>
                <w:lang w:eastAsia="ar-SA"/>
              </w:rPr>
              <w:lastRenderedPageBreak/>
              <w:t xml:space="preserve">первичному </w:t>
            </w:r>
            <w:proofErr w:type="spellStart"/>
            <w:r w:rsidRPr="00183D68">
              <w:rPr>
                <w:rFonts w:ascii="Times New Roman" w:eastAsia="Arial" w:hAnsi="Times New Roman"/>
                <w:sz w:val="24"/>
                <w:szCs w:val="24"/>
                <w:lang w:eastAsia="ar-SA"/>
              </w:rPr>
              <w:t>воин-скому</w:t>
            </w:r>
            <w:proofErr w:type="spellEnd"/>
            <w:r w:rsidRPr="00183D68">
              <w:rPr>
                <w:rFonts w:ascii="Times New Roman" w:eastAsia="Arial" w:hAnsi="Times New Roman"/>
                <w:sz w:val="24"/>
                <w:szCs w:val="24"/>
                <w:lang w:eastAsia="ar-SA"/>
              </w:rPr>
              <w:t xml:space="preserve"> учету на </w:t>
            </w:r>
            <w:proofErr w:type="spellStart"/>
            <w:r w:rsidRPr="00183D68">
              <w:rPr>
                <w:rFonts w:ascii="Times New Roman" w:eastAsia="Arial" w:hAnsi="Times New Roman"/>
                <w:sz w:val="24"/>
                <w:szCs w:val="24"/>
                <w:lang w:eastAsia="ar-SA"/>
              </w:rPr>
              <w:t>тер-риториях</w:t>
            </w:r>
            <w:proofErr w:type="spellEnd"/>
            <w:r w:rsidRPr="00183D68">
              <w:rPr>
                <w:rFonts w:ascii="Times New Roman" w:eastAsia="Arial" w:hAnsi="Times New Roman"/>
                <w:sz w:val="24"/>
                <w:szCs w:val="24"/>
                <w:lang w:eastAsia="ar-SA"/>
              </w:rPr>
              <w:t xml:space="preserve">, где </w:t>
            </w:r>
            <w:proofErr w:type="spellStart"/>
            <w:r w:rsidRPr="00183D68">
              <w:rPr>
                <w:rFonts w:ascii="Times New Roman" w:eastAsia="Arial" w:hAnsi="Times New Roman"/>
                <w:sz w:val="24"/>
                <w:szCs w:val="24"/>
                <w:lang w:eastAsia="ar-SA"/>
              </w:rPr>
              <w:t>отсут-ствуют</w:t>
            </w:r>
            <w:proofErr w:type="spellEnd"/>
            <w:r w:rsidRPr="00183D68">
              <w:rPr>
                <w:rFonts w:ascii="Times New Roman" w:eastAsia="Arial" w:hAnsi="Times New Roman"/>
                <w:sz w:val="24"/>
                <w:szCs w:val="24"/>
                <w:lang w:eastAsia="ar-SA"/>
              </w:rPr>
              <w:t xml:space="preserve">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граждан, состоящих на воинском учете (человек)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35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rPr>
          <w:trHeight w:val="30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rPr>
          <w:trHeight w:val="579"/>
        </w:trPr>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rPr>
          <w:trHeight w:val="1444"/>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2 209</w:t>
            </w:r>
          </w:p>
        </w:tc>
      </w:tr>
      <w:tr w:rsidR="00183D68" w:rsidRPr="00183D68" w:rsidTr="007325E4">
        <w:trPr>
          <w:trHeight w:val="36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сельских поселений – получателей субвенции,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3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32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r>
      <w:tr w:rsidR="00183D68" w:rsidRPr="00183D68" w:rsidTr="007325E4">
        <w:trPr>
          <w:trHeight w:val="498"/>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183D68" w:rsidRPr="00183D68" w:rsidTr="007325E4">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Основное мероприятие: </w:t>
            </w:r>
            <w:proofErr w:type="gramStart"/>
            <w:r w:rsidRPr="00183D68">
              <w:rPr>
                <w:rFonts w:ascii="Times New Roman" w:eastAsia="Arial" w:hAnsi="Times New Roman"/>
                <w:sz w:val="24"/>
                <w:szCs w:val="24"/>
                <w:lang w:eastAsia="ar-SA"/>
              </w:rPr>
              <w:t>Финансовое</w:t>
            </w:r>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обес-печение</w:t>
            </w:r>
            <w:proofErr w:type="spellEnd"/>
            <w:r w:rsidRPr="00183D68">
              <w:rPr>
                <w:rFonts w:ascii="Times New Roman" w:eastAsia="Arial" w:hAnsi="Times New Roman"/>
                <w:sz w:val="24"/>
                <w:szCs w:val="24"/>
                <w:lang w:eastAsia="ar-SA"/>
              </w:rPr>
              <w:t xml:space="preserve"> компенсации </w:t>
            </w:r>
            <w:r w:rsidRPr="00183D68">
              <w:rPr>
                <w:rFonts w:ascii="Times New Roman" w:eastAsia="Arial" w:hAnsi="Times New Roman"/>
                <w:sz w:val="24"/>
                <w:szCs w:val="24"/>
                <w:lang w:eastAsia="ar-SA"/>
              </w:rPr>
              <w:lastRenderedPageBreak/>
              <w:t xml:space="preserve">расходов бюджетов сельских поселений Каргасокского района по </w:t>
            </w:r>
            <w:proofErr w:type="spellStart"/>
            <w:r w:rsidRPr="00183D68">
              <w:rPr>
                <w:rFonts w:ascii="Times New Roman" w:eastAsia="Arial" w:hAnsi="Times New Roman"/>
                <w:sz w:val="24"/>
                <w:szCs w:val="24"/>
                <w:lang w:eastAsia="ar-SA"/>
              </w:rPr>
              <w:t>организа-ции</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электроснаб-жения</w:t>
            </w:r>
            <w:proofErr w:type="spellEnd"/>
            <w:r w:rsidRPr="00183D68">
              <w:rPr>
                <w:rFonts w:ascii="Times New Roman" w:eastAsia="Arial" w:hAnsi="Times New Roman"/>
                <w:sz w:val="24"/>
                <w:szCs w:val="24"/>
                <w:lang w:eastAsia="ar-SA"/>
              </w:rPr>
              <w:t xml:space="preserve">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межбюджетных трансфертов, предоставляемых на </w:t>
            </w:r>
            <w:r w:rsidRPr="00183D68">
              <w:rPr>
                <w:rFonts w:ascii="Times New Roman" w:eastAsia="Arial" w:hAnsi="Times New Roman"/>
                <w:sz w:val="24"/>
                <w:szCs w:val="24"/>
                <w:lang w:eastAsia="ar-SA"/>
              </w:rPr>
              <w:lastRenderedPageBreak/>
              <w:t>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228"/>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34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423"/>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397"/>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109"/>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сельских поселений – получателей иных межбюджетных трансфертов,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16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1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289"/>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261"/>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238"/>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23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840 028,1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536 492,4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301 666,4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186 705,0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105 680,9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sz w:val="24"/>
                <w:szCs w:val="24"/>
                <w:lang w:eastAsia="ru-RU"/>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132 487,9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86 818,3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45 669,6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1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130 208,8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85 998,3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13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130 208,8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85 998,3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24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130 208,8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85 998,3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130 208,8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85 998,3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bl>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spacing w:after="0" w:line="240" w:lineRule="auto"/>
        <w:jc w:val="right"/>
        <w:rPr>
          <w:rFonts w:ascii="Times New Roman" w:hAnsi="Times New Roman"/>
          <w:sz w:val="28"/>
          <w:szCs w:val="28"/>
          <w:lang w:eastAsia="ru-RU"/>
        </w:rPr>
      </w:pPr>
    </w:p>
    <w:p w:rsidR="00183D68" w:rsidRPr="00183D68" w:rsidRDefault="00183D68" w:rsidP="00183D68">
      <w:pPr>
        <w:spacing w:after="120" w:line="240" w:lineRule="auto"/>
        <w:contextualSpacing/>
        <w:jc w:val="both"/>
        <w:rPr>
          <w:rFonts w:ascii="Times New Roman" w:hAnsi="Times New Roman"/>
          <w:sz w:val="24"/>
          <w:szCs w:val="24"/>
          <w:lang w:eastAsia="ru-RU"/>
        </w:rPr>
        <w:sectPr w:rsidR="00183D68" w:rsidRPr="00183D68" w:rsidSect="007325E4">
          <w:pgSz w:w="16838" w:h="11906" w:orient="landscape"/>
          <w:pgMar w:top="851" w:right="1134" w:bottom="566" w:left="851" w:header="709" w:footer="709" w:gutter="0"/>
          <w:cols w:space="708"/>
          <w:docGrid w:linePitch="360"/>
        </w:sectPr>
      </w:pP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lastRenderedPageBreak/>
        <w:t>Приложение 5</w:t>
      </w:r>
      <w:r w:rsidR="00471801">
        <w:rPr>
          <w:rFonts w:ascii="Times New Roman" w:hAnsi="Times New Roman"/>
          <w:sz w:val="20"/>
          <w:szCs w:val="20"/>
          <w:lang w:eastAsia="ru-RU"/>
        </w:rPr>
        <w:t xml:space="preserve"> </w:t>
      </w: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t xml:space="preserve">к муниципальной </w:t>
      </w:r>
      <w:r w:rsidR="00471801">
        <w:rPr>
          <w:rFonts w:ascii="Times New Roman" w:hAnsi="Times New Roman"/>
          <w:sz w:val="20"/>
          <w:szCs w:val="20"/>
          <w:lang w:eastAsia="ru-RU"/>
        </w:rPr>
        <w:t xml:space="preserve"> </w:t>
      </w:r>
      <w:r w:rsidRPr="00471801">
        <w:rPr>
          <w:rFonts w:ascii="Times New Roman" w:hAnsi="Times New Roman"/>
          <w:sz w:val="20"/>
          <w:szCs w:val="20"/>
          <w:lang w:eastAsia="ru-RU"/>
        </w:rPr>
        <w:t>программе</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Создание условий для устойчивого экономического развития муниципального образования «Каргасокский район»</w:t>
      </w:r>
    </w:p>
    <w:p w:rsidR="00471801" w:rsidRPr="00471801" w:rsidRDefault="00471801" w:rsidP="00471801">
      <w:pPr>
        <w:autoSpaceDE w:val="0"/>
        <w:autoSpaceDN w:val="0"/>
        <w:adjustRightInd w:val="0"/>
        <w:spacing w:after="0" w:line="240" w:lineRule="auto"/>
        <w:ind w:left="6804"/>
        <w:jc w:val="both"/>
        <w:rPr>
          <w:rFonts w:ascii="Times New Roman" w:hAnsi="Times New Roman"/>
          <w:sz w:val="20"/>
          <w:szCs w:val="20"/>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bookmarkStart w:id="9" w:name="подпрограмма5"/>
      <w:r w:rsidRPr="00183D68">
        <w:rPr>
          <w:rFonts w:ascii="Times New Roman" w:eastAsia="Arial" w:hAnsi="Times New Roman"/>
          <w:sz w:val="24"/>
          <w:szCs w:val="24"/>
          <w:lang w:eastAsia="ar-SA"/>
        </w:rPr>
        <w:t>ПОДПРОГРАММА 5.</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«ЭФФЕКТИВНОЕ УПРАВЛЕНИЕ МУНИЦИПАЛЬНЫМ ИМУЩЕСТВОМ МУНИЦИПАЛЬНОГО ОБРАЗОВАНИЯ "КАРГАСОКСКИЙ РАЙОН»</w:t>
      </w:r>
    </w:p>
    <w:bookmarkEnd w:id="9"/>
    <w:p w:rsidR="00183D68" w:rsidRPr="00183D68" w:rsidRDefault="00183D68" w:rsidP="00183D68">
      <w:pPr>
        <w:widowControl w:val="0"/>
        <w:suppressAutoHyphens/>
        <w:autoSpaceDE w:val="0"/>
        <w:spacing w:after="0" w:line="240" w:lineRule="auto"/>
        <w:ind w:firstLine="720"/>
        <w:jc w:val="center"/>
        <w:outlineLvl w:val="0"/>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 ПОДПРОГРАММЫ 5</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«ЭФФЕКТИВНОЕ УПРАВЛЕНИЕ МУНИЦИПАЛЬНЫМ ИМУЩЕСТВОМ МУНИЦИПАЛЬНОГО ОБРАЗОВАНИЯ "КАРГАСОКСКИЙ РАЙОН»</w:t>
      </w:r>
    </w:p>
    <w:p w:rsidR="00183D68" w:rsidRPr="00183D68" w:rsidRDefault="00183D68" w:rsidP="00183D68">
      <w:pPr>
        <w:widowControl w:val="0"/>
        <w:suppressAutoHyphens/>
        <w:autoSpaceDE w:val="0"/>
        <w:spacing w:after="0" w:line="240" w:lineRule="auto"/>
        <w:jc w:val="both"/>
        <w:rPr>
          <w:rFonts w:ascii="Times New Roman" w:eastAsia="Arial" w:hAnsi="Times New Roman"/>
          <w:sz w:val="20"/>
          <w:szCs w:val="20"/>
          <w:lang w:eastAsia="ar-SA"/>
        </w:rPr>
      </w:pPr>
    </w:p>
    <w:tbl>
      <w:tblPr>
        <w:tblW w:w="5121" w:type="pct"/>
        <w:tblInd w:w="1" w:type="dxa"/>
        <w:tblLayout w:type="fixed"/>
        <w:tblCellMar>
          <w:top w:w="75" w:type="dxa"/>
          <w:left w:w="0" w:type="dxa"/>
          <w:bottom w:w="75" w:type="dxa"/>
          <w:right w:w="0" w:type="dxa"/>
        </w:tblCellMar>
        <w:tblLook w:val="0000"/>
      </w:tblPr>
      <w:tblGrid>
        <w:gridCol w:w="2047"/>
        <w:gridCol w:w="1276"/>
        <w:gridCol w:w="1134"/>
        <w:gridCol w:w="249"/>
        <w:gridCol w:w="6"/>
        <w:gridCol w:w="10"/>
        <w:gridCol w:w="8"/>
        <w:gridCol w:w="719"/>
        <w:gridCol w:w="111"/>
        <w:gridCol w:w="10"/>
        <w:gridCol w:w="9"/>
        <w:gridCol w:w="830"/>
        <w:gridCol w:w="8"/>
        <w:gridCol w:w="13"/>
        <w:gridCol w:w="11"/>
        <w:gridCol w:w="676"/>
        <w:gridCol w:w="14"/>
        <w:gridCol w:w="302"/>
        <w:gridCol w:w="390"/>
        <w:gridCol w:w="21"/>
        <w:gridCol w:w="440"/>
        <w:gridCol w:w="244"/>
        <w:gridCol w:w="26"/>
        <w:gridCol w:w="580"/>
        <w:gridCol w:w="141"/>
        <w:gridCol w:w="711"/>
      </w:tblGrid>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Эффективное управление муниципальным имуществом муниципального образования «Каргасокский район»</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Сроки реализации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2016 – 2021 годы</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Куратор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Заместитель Главы Каргасокского района по экономике</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Ответственный исполнитель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Отдел по управлению муниципальным имуществом и земельными ресурсами Администрации Каргасокского района</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Соисполнитель муниципальной 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Участники подпрограммы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Отдел по управлению муниципальным имуществом и земельными ресурсами Администрации Каргасокского района</w:t>
            </w:r>
          </w:p>
        </w:tc>
      </w:tr>
      <w:tr w:rsidR="00183D68" w:rsidRPr="00183D68" w:rsidTr="007325E4">
        <w:trPr>
          <w:trHeight w:val="46"/>
        </w:trPr>
        <w:tc>
          <w:tcPr>
            <w:tcW w:w="2047" w:type="dxa"/>
            <w:tcBorders>
              <w:top w:val="single" w:sz="4" w:space="0" w:color="auto"/>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Цель подпрограммы</w:t>
            </w:r>
          </w:p>
        </w:tc>
        <w:tc>
          <w:tcPr>
            <w:tcW w:w="793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Эффективное управление муниципальным имуществом</w:t>
            </w:r>
          </w:p>
        </w:tc>
      </w:tr>
      <w:tr w:rsidR="00183D68" w:rsidRPr="00183D68" w:rsidTr="007325E4">
        <w:tc>
          <w:tcPr>
            <w:tcW w:w="2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цели</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r>
      <w:tr w:rsidR="00183D68" w:rsidRPr="00183D68" w:rsidTr="007325E4">
        <w:tc>
          <w:tcPr>
            <w:tcW w:w="20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8</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Рациональное использование муниципального имущества муниципального образования «Каргасокский район».</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2. Приватизация муниципального имущества.</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Задача 3. Совершенствование системы учета и контроля муниципального </w:t>
            </w:r>
            <w:r w:rsidRPr="00183D68">
              <w:rPr>
                <w:rFonts w:ascii="Times New Roman" w:eastAsia="Arial" w:hAnsi="Times New Roman"/>
                <w:sz w:val="24"/>
                <w:szCs w:val="24"/>
                <w:lang w:eastAsia="ar-SA"/>
              </w:rPr>
              <w:lastRenderedPageBreak/>
              <w:t>имущества муниципального образования «Каргасокский район».</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4. Приобретение недвижимого имущества в собственность муниципального образования «Каргасокский район»</w:t>
            </w:r>
          </w:p>
        </w:tc>
      </w:tr>
      <w:tr w:rsidR="00183D68" w:rsidRPr="00183D68" w:rsidTr="007325E4">
        <w:tc>
          <w:tcPr>
            <w:tcW w:w="20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Показатели задач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Рациональное использование муниципального имущества муниципального образования «Каргасокский район».</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Показатель 1. </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78</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93</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95</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земельных участков, права </w:t>
            </w:r>
            <w:proofErr w:type="gramStart"/>
            <w:r w:rsidRPr="00183D68">
              <w:rPr>
                <w:rFonts w:ascii="Times New Roman" w:eastAsia="Arial" w:hAnsi="Times New Roman"/>
                <w:sz w:val="24"/>
                <w:szCs w:val="24"/>
                <w:lang w:eastAsia="ar-SA"/>
              </w:rPr>
              <w:t>землепользователей</w:t>
            </w:r>
            <w:proofErr w:type="gramEnd"/>
            <w:r w:rsidRPr="00183D68">
              <w:rPr>
                <w:rFonts w:ascii="Times New Roman" w:eastAsia="Arial" w:hAnsi="Times New Roman"/>
                <w:sz w:val="24"/>
                <w:szCs w:val="24"/>
                <w:lang w:eastAsia="ar-SA"/>
              </w:rPr>
              <w:t xml:space="preserve"> на которые оформлены, от объема земельных участков, являющихся собственностью МО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2. Приватизация муниципального имущества.</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имущества </w:t>
            </w:r>
            <w:proofErr w:type="spellStart"/>
            <w:proofErr w:type="gramStart"/>
            <w:r w:rsidRPr="00183D68">
              <w:rPr>
                <w:rFonts w:ascii="Times New Roman" w:eastAsia="Arial" w:hAnsi="Times New Roman"/>
                <w:sz w:val="24"/>
                <w:szCs w:val="24"/>
                <w:lang w:eastAsia="ar-SA"/>
              </w:rPr>
              <w:t>муни-ципального</w:t>
            </w:r>
            <w:proofErr w:type="spellEnd"/>
            <w:proofErr w:type="gramEnd"/>
            <w:r w:rsidRPr="00183D68">
              <w:rPr>
                <w:rFonts w:ascii="Times New Roman" w:eastAsia="Arial" w:hAnsi="Times New Roman"/>
                <w:sz w:val="24"/>
                <w:szCs w:val="24"/>
                <w:lang w:eastAsia="ar-SA"/>
              </w:rPr>
              <w:t xml:space="preserve"> образования «Каргасокский район», реализованного в </w:t>
            </w:r>
            <w:proofErr w:type="spellStart"/>
            <w:r w:rsidRPr="00183D68">
              <w:rPr>
                <w:rFonts w:ascii="Times New Roman" w:eastAsia="Arial" w:hAnsi="Times New Roman"/>
                <w:sz w:val="24"/>
                <w:szCs w:val="24"/>
                <w:lang w:eastAsia="ar-SA"/>
              </w:rPr>
              <w:t>поряд-ке</w:t>
            </w:r>
            <w:proofErr w:type="spellEnd"/>
            <w:r w:rsidRPr="00183D68">
              <w:rPr>
                <w:rFonts w:ascii="Times New Roman" w:eastAsia="Arial" w:hAnsi="Times New Roman"/>
                <w:sz w:val="24"/>
                <w:szCs w:val="24"/>
                <w:lang w:eastAsia="ar-SA"/>
              </w:rPr>
              <w:t xml:space="preserve"> приватизации, от общего объема </w:t>
            </w:r>
            <w:proofErr w:type="spellStart"/>
            <w:r w:rsidRPr="00183D68">
              <w:rPr>
                <w:rFonts w:ascii="Times New Roman" w:eastAsia="Arial" w:hAnsi="Times New Roman"/>
                <w:sz w:val="24"/>
                <w:szCs w:val="24"/>
                <w:lang w:eastAsia="ar-SA"/>
              </w:rPr>
              <w:t>иму-щества</w:t>
            </w:r>
            <w:proofErr w:type="spellEnd"/>
            <w:r w:rsidRPr="00183D68">
              <w:rPr>
                <w:rFonts w:ascii="Times New Roman" w:eastAsia="Arial" w:hAnsi="Times New Roman"/>
                <w:sz w:val="24"/>
                <w:szCs w:val="24"/>
                <w:lang w:eastAsia="ar-SA"/>
              </w:rPr>
              <w:t>, включенного в прогнозный план (</w:t>
            </w:r>
            <w:proofErr w:type="spellStart"/>
            <w:r w:rsidRPr="00183D68">
              <w:rPr>
                <w:rFonts w:ascii="Times New Roman" w:eastAsia="Arial" w:hAnsi="Times New Roman"/>
                <w:sz w:val="24"/>
                <w:szCs w:val="24"/>
                <w:lang w:eastAsia="ar-SA"/>
              </w:rPr>
              <w:t>прог-рамму</w:t>
            </w:r>
            <w:proofErr w:type="spellEnd"/>
            <w:r w:rsidRPr="00183D68">
              <w:rPr>
                <w:rFonts w:ascii="Times New Roman" w:eastAsia="Arial" w:hAnsi="Times New Roman"/>
                <w:sz w:val="24"/>
                <w:szCs w:val="24"/>
                <w:lang w:eastAsia="ar-SA"/>
              </w:rPr>
              <w:t xml:space="preserve">) приватизации муниципального имущества на </w:t>
            </w:r>
            <w:proofErr w:type="spellStart"/>
            <w:r w:rsidRPr="00183D68">
              <w:rPr>
                <w:rFonts w:ascii="Times New Roman" w:eastAsia="Arial" w:hAnsi="Times New Roman"/>
                <w:sz w:val="24"/>
                <w:szCs w:val="24"/>
                <w:lang w:eastAsia="ar-SA"/>
              </w:rPr>
              <w:t>соответ-ствующий</w:t>
            </w:r>
            <w:proofErr w:type="spellEnd"/>
            <w:r w:rsidRPr="00183D68">
              <w:rPr>
                <w:rFonts w:ascii="Times New Roman" w:eastAsia="Arial" w:hAnsi="Times New Roman"/>
                <w:sz w:val="24"/>
                <w:szCs w:val="24"/>
                <w:lang w:eastAsia="ar-SA"/>
              </w:rPr>
              <w:t xml:space="preserve"> год,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17"/>
              <w:jc w:val="center"/>
              <w:rPr>
                <w:rFonts w:ascii="Times New Roman" w:hAnsi="Times New Roman"/>
                <w:sz w:val="24"/>
                <w:szCs w:val="24"/>
                <w:lang w:eastAsia="ru-RU"/>
              </w:rPr>
            </w:pPr>
            <w:r w:rsidRPr="00183D68">
              <w:rPr>
                <w:rFonts w:ascii="Times New Roman" w:hAnsi="Times New Roman"/>
                <w:sz w:val="24"/>
                <w:szCs w:val="24"/>
                <w:lang w:eastAsia="ru-RU"/>
              </w:rPr>
              <w:t>72,2</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3. Совершенствование системы учета и контроля муниципального имущества муниципального образования «Каргасокский район».</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юридических лиц, в отношении которых проведены проверки по вопросам использования и сохранности </w:t>
            </w:r>
            <w:proofErr w:type="spellStart"/>
            <w:proofErr w:type="gramStart"/>
            <w:r w:rsidRPr="00183D68">
              <w:rPr>
                <w:rFonts w:ascii="Times New Roman" w:eastAsia="Arial" w:hAnsi="Times New Roman"/>
                <w:sz w:val="24"/>
                <w:szCs w:val="24"/>
                <w:lang w:eastAsia="ar-SA"/>
              </w:rPr>
              <w:t>муници-пального</w:t>
            </w:r>
            <w:proofErr w:type="spellEnd"/>
            <w:proofErr w:type="gramEnd"/>
            <w:r w:rsidRPr="00183D68">
              <w:rPr>
                <w:rFonts w:ascii="Times New Roman" w:eastAsia="Arial" w:hAnsi="Times New Roman"/>
                <w:sz w:val="24"/>
                <w:szCs w:val="24"/>
                <w:lang w:eastAsia="ar-SA"/>
              </w:rPr>
              <w:t xml:space="preserve"> имущества муниципального образования «</w:t>
            </w:r>
            <w:proofErr w:type="spellStart"/>
            <w:r w:rsidRPr="00183D68">
              <w:rPr>
                <w:rFonts w:ascii="Times New Roman" w:eastAsia="Arial" w:hAnsi="Times New Roman"/>
                <w:sz w:val="24"/>
                <w:szCs w:val="24"/>
                <w:lang w:eastAsia="ar-SA"/>
              </w:rPr>
              <w:t>Каргасок-ский</w:t>
            </w:r>
            <w:proofErr w:type="spellEnd"/>
            <w:r w:rsidRPr="00183D68">
              <w:rPr>
                <w:rFonts w:ascii="Times New Roman" w:eastAsia="Arial" w:hAnsi="Times New Roman"/>
                <w:sz w:val="24"/>
                <w:szCs w:val="24"/>
                <w:lang w:eastAsia="ar-SA"/>
              </w:rPr>
              <w:t xml:space="preserve"> район», от общего объема юридических лиц, запланированных к проверке,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w:t>
            </w:r>
          </w:p>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w:t>
            </w:r>
            <w:proofErr w:type="spellStart"/>
            <w:proofErr w:type="gramStart"/>
            <w:r w:rsidRPr="00183D68">
              <w:rPr>
                <w:rFonts w:ascii="Times New Roman" w:eastAsia="Arial" w:hAnsi="Times New Roman"/>
                <w:sz w:val="24"/>
                <w:szCs w:val="24"/>
                <w:lang w:eastAsia="ar-SA"/>
              </w:rPr>
              <w:t>конт-рольные</w:t>
            </w:r>
            <w:proofErr w:type="spellEnd"/>
            <w:proofErr w:type="gramEnd"/>
            <w:r w:rsidRPr="00183D68">
              <w:rPr>
                <w:rFonts w:ascii="Times New Roman" w:eastAsia="Arial" w:hAnsi="Times New Roman"/>
                <w:sz w:val="24"/>
                <w:szCs w:val="24"/>
                <w:lang w:eastAsia="ar-SA"/>
              </w:rPr>
              <w:t xml:space="preserve"> мероприятия,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11"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ind w:firstLine="31"/>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4. Приобретение недвижимого и движимого имущества в собственность муниципального образования «Каргасокский район».</w:t>
            </w:r>
          </w:p>
        </w:tc>
      </w:tr>
      <w:tr w:rsidR="00183D68" w:rsidRPr="00183D68" w:rsidTr="007325E4">
        <w:tc>
          <w:tcPr>
            <w:tcW w:w="2047" w:type="dxa"/>
            <w:vMerge/>
            <w:tcBorders>
              <w:left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683" w:type="dxa"/>
            <w:gridSpan w:val="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движимого и недвижимого имущества, </w:t>
            </w:r>
            <w:proofErr w:type="spellStart"/>
            <w:proofErr w:type="gramStart"/>
            <w:r w:rsidRPr="00183D68">
              <w:rPr>
                <w:rFonts w:ascii="Times New Roman" w:eastAsia="Arial" w:hAnsi="Times New Roman"/>
                <w:sz w:val="24"/>
                <w:szCs w:val="24"/>
                <w:lang w:eastAsia="ar-SA"/>
              </w:rPr>
              <w:t>приоб-ретенного</w:t>
            </w:r>
            <w:proofErr w:type="spellEnd"/>
            <w:proofErr w:type="gramEnd"/>
            <w:r w:rsidRPr="00183D68">
              <w:rPr>
                <w:rFonts w:ascii="Times New Roman" w:eastAsia="Arial" w:hAnsi="Times New Roman"/>
                <w:sz w:val="24"/>
                <w:szCs w:val="24"/>
                <w:lang w:eastAsia="ar-SA"/>
              </w:rPr>
              <w:t xml:space="preserve"> в </w:t>
            </w:r>
            <w:proofErr w:type="spellStart"/>
            <w:r w:rsidRPr="00183D68">
              <w:rPr>
                <w:rFonts w:ascii="Times New Roman" w:eastAsia="Arial" w:hAnsi="Times New Roman"/>
                <w:sz w:val="24"/>
                <w:szCs w:val="24"/>
                <w:lang w:eastAsia="ar-SA"/>
              </w:rPr>
              <w:t>собствен-ность</w:t>
            </w:r>
            <w:proofErr w:type="spellEnd"/>
            <w:r w:rsidRPr="00183D68">
              <w:rPr>
                <w:rFonts w:ascii="Times New Roman" w:eastAsia="Arial" w:hAnsi="Times New Roman"/>
                <w:sz w:val="24"/>
                <w:szCs w:val="24"/>
                <w:lang w:eastAsia="ar-SA"/>
              </w:rPr>
              <w:t xml:space="preserve"> муниципального образования «</w:t>
            </w:r>
            <w:proofErr w:type="spellStart"/>
            <w:r w:rsidRPr="00183D68">
              <w:rPr>
                <w:rFonts w:ascii="Times New Roman" w:eastAsia="Arial" w:hAnsi="Times New Roman"/>
                <w:sz w:val="24"/>
                <w:szCs w:val="24"/>
                <w:lang w:eastAsia="ar-SA"/>
              </w:rPr>
              <w:t>Каргасок-ский</w:t>
            </w:r>
            <w:proofErr w:type="spellEnd"/>
            <w:r w:rsidRPr="00183D68">
              <w:rPr>
                <w:rFonts w:ascii="Times New Roman" w:eastAsia="Arial" w:hAnsi="Times New Roman"/>
                <w:sz w:val="24"/>
                <w:szCs w:val="24"/>
                <w:lang w:eastAsia="ar-SA"/>
              </w:rPr>
              <w:t xml:space="preserve"> район», ед. </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r>
      <w:tr w:rsidR="00183D68" w:rsidRPr="00183D68" w:rsidTr="007325E4">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Ведомственные целевые программы, входящие в состав подпрограммы (далее - ВЦП)</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Ведомственные целевые программы не предусмотрены</w:t>
            </w:r>
          </w:p>
        </w:tc>
      </w:tr>
      <w:tr w:rsidR="00183D68" w:rsidRPr="00183D68" w:rsidTr="007325E4">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Объем и источники финансирования подпрограммы (с детализацией по годам реализации, </w:t>
            </w:r>
            <w:r w:rsidRPr="00183D68">
              <w:rPr>
                <w:rFonts w:ascii="Times New Roman" w:eastAsia="Arial" w:hAnsi="Times New Roman"/>
                <w:sz w:val="24"/>
                <w:szCs w:val="24"/>
                <w:lang w:eastAsia="ar-SA"/>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r>
      <w:tr w:rsidR="00183D68" w:rsidRPr="00183D68" w:rsidTr="007325E4">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областной </w:t>
            </w:r>
            <w:r w:rsidRPr="00183D68">
              <w:rPr>
                <w:rFonts w:ascii="Times New Roman" w:eastAsia="Arial" w:hAnsi="Times New Roman"/>
                <w:sz w:val="24"/>
                <w:szCs w:val="24"/>
                <w:lang w:eastAsia="ar-SA"/>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94048,1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33096,1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30476,0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30476,0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sz w:val="24"/>
                <w:szCs w:val="24"/>
                <w:lang w:eastAsia="ru-RU"/>
              </w:rPr>
              <w:t>43186,1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FF0000"/>
                <w:sz w:val="24"/>
                <w:szCs w:val="24"/>
                <w:lang w:eastAsia="ru-RU"/>
              </w:rPr>
            </w:pPr>
            <w:r w:rsidRPr="00183D68">
              <w:rPr>
                <w:rFonts w:ascii="Times New Roman" w:hAnsi="Times New Roman"/>
                <w:sz w:val="24"/>
                <w:szCs w:val="24"/>
                <w:lang w:eastAsia="ru-RU"/>
              </w:rPr>
              <w:t>2516,1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22350,0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4840,0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4630,0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4420,0</w:t>
            </w:r>
          </w:p>
        </w:tc>
      </w:tr>
      <w:tr w:rsidR="00183D68" w:rsidRPr="00183D68" w:rsidTr="007325E4">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137234,2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35612,2</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52826,0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35316,0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4630,0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4420,0</w:t>
            </w:r>
          </w:p>
        </w:tc>
      </w:tr>
    </w:tbl>
    <w:p w:rsidR="00183D68" w:rsidRPr="00183D68" w:rsidRDefault="00183D68" w:rsidP="00183D68">
      <w:pPr>
        <w:shd w:val="clear" w:color="auto" w:fill="FFFFFF"/>
        <w:spacing w:after="0" w:line="480" w:lineRule="exact"/>
        <w:rPr>
          <w:rFonts w:ascii="Times New Roman" w:hAnsi="Times New Roman"/>
          <w:bCs/>
          <w:sz w:val="28"/>
          <w:szCs w:val="28"/>
          <w:lang w:eastAsia="ru-RU"/>
        </w:rPr>
        <w:sectPr w:rsidR="00183D68" w:rsidRPr="00183D68" w:rsidSect="007325E4">
          <w:pgSz w:w="11906" w:h="16838"/>
          <w:pgMar w:top="720" w:right="720" w:bottom="720" w:left="1560" w:header="708" w:footer="708" w:gutter="0"/>
          <w:cols w:space="708"/>
          <w:docGrid w:linePitch="360"/>
        </w:sectPr>
      </w:pPr>
    </w:p>
    <w:p w:rsidR="00183D68" w:rsidRPr="00183D68" w:rsidRDefault="00183D68" w:rsidP="00183D68">
      <w:pPr>
        <w:numPr>
          <w:ilvl w:val="0"/>
          <w:numId w:val="21"/>
        </w:numPr>
        <w:autoSpaceDE w:val="0"/>
        <w:autoSpaceDN w:val="0"/>
        <w:adjustRightInd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ХАРАКТЕРИСТИКА ТЕКУЩЕГО СОСТОЯНИЯ СФЕРЫ РЕАЛИЗАЦИИ ПОДПРОГРАММЫ 5.</w:t>
      </w:r>
    </w:p>
    <w:p w:rsidR="00183D68" w:rsidRPr="00183D68" w:rsidRDefault="00183D68" w:rsidP="00183D68">
      <w:pPr>
        <w:spacing w:after="0" w:line="240" w:lineRule="auto"/>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Ниже приведены основные характеристики текущего состояния сферы реализации муниципальной подпрограммы.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Общая площадь недвижимости, переданной муниципальным образованием «Каргасокский район» в оперативное управление составляет 68 444 кв.м. (110 объектов).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Общая площадь недвижимости, переданной муниципальным образованием «Каргасокский район» в безвозмездное пользование составляет 31 486 кв.м. (55 объектов).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183D68" w:rsidRPr="00183D68" w:rsidRDefault="00183D68" w:rsidP="00183D68">
      <w:pPr>
        <w:spacing w:after="0" w:line="240" w:lineRule="auto"/>
        <w:ind w:firstLine="360"/>
        <w:jc w:val="both"/>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Cs w:val="24"/>
          <w:lang w:eastAsia="ru-RU"/>
        </w:rPr>
      </w:pPr>
      <w:r w:rsidRPr="00183D68">
        <w:rPr>
          <w:rFonts w:ascii="Times New Roman" w:hAnsi="Times New Roman"/>
          <w:szCs w:val="24"/>
          <w:lang w:eastAsia="ru-RU"/>
        </w:rPr>
        <w:t xml:space="preserve">Таблица 1. - Динамика поступления платежей за аренду муниципального имущества </w:t>
      </w:r>
    </w:p>
    <w:p w:rsidR="00183D68" w:rsidRPr="00183D68" w:rsidRDefault="00183D68" w:rsidP="00183D68">
      <w:pPr>
        <w:spacing w:after="0" w:line="240" w:lineRule="auto"/>
        <w:jc w:val="center"/>
        <w:rPr>
          <w:rFonts w:ascii="Times New Roman" w:hAnsi="Times New Roman"/>
          <w:szCs w:val="24"/>
          <w:lang w:eastAsia="ru-RU"/>
        </w:rPr>
      </w:pPr>
      <w:r w:rsidRPr="00183D68">
        <w:rPr>
          <w:rFonts w:ascii="Times New Roman" w:hAnsi="Times New Roman"/>
          <w:szCs w:val="24"/>
          <w:lang w:eastAsia="ru-RU"/>
        </w:rPr>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551"/>
        <w:gridCol w:w="2618"/>
        <w:gridCol w:w="2777"/>
      </w:tblGrid>
      <w:tr w:rsidR="00183D68" w:rsidRPr="00183D68" w:rsidTr="007325E4">
        <w:trPr>
          <w:cantSplit/>
          <w:trHeight w:val="215"/>
          <w:jc w:val="center"/>
        </w:trPr>
        <w:tc>
          <w:tcPr>
            <w:tcW w:w="963" w:type="pct"/>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Ед. измерения</w:t>
            </w:r>
          </w:p>
        </w:tc>
        <w:tc>
          <w:tcPr>
            <w:tcW w:w="4037" w:type="pct"/>
            <w:gridSpan w:val="3"/>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Годы</w:t>
            </w:r>
          </w:p>
        </w:tc>
      </w:tr>
      <w:tr w:rsidR="00183D68" w:rsidRPr="00183D68" w:rsidTr="007325E4">
        <w:trPr>
          <w:cantSplit/>
          <w:trHeight w:val="250"/>
          <w:jc w:val="center"/>
        </w:trPr>
        <w:tc>
          <w:tcPr>
            <w:tcW w:w="963" w:type="pct"/>
            <w:vMerge/>
            <w:vAlign w:val="center"/>
          </w:tcPr>
          <w:p w:rsidR="00183D68" w:rsidRPr="00183D68" w:rsidRDefault="00183D68" w:rsidP="00183D68">
            <w:pPr>
              <w:spacing w:after="0" w:line="240" w:lineRule="auto"/>
              <w:ind w:firstLine="360"/>
              <w:rPr>
                <w:rFonts w:ascii="Times New Roman" w:hAnsi="Times New Roman"/>
                <w:sz w:val="24"/>
                <w:szCs w:val="24"/>
                <w:lang w:eastAsia="ru-RU"/>
              </w:rPr>
            </w:pPr>
          </w:p>
        </w:tc>
        <w:tc>
          <w:tcPr>
            <w:tcW w:w="1296"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2013</w:t>
            </w:r>
          </w:p>
        </w:tc>
        <w:tc>
          <w:tcPr>
            <w:tcW w:w="1330"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2014</w:t>
            </w:r>
          </w:p>
        </w:tc>
        <w:tc>
          <w:tcPr>
            <w:tcW w:w="1410"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2015</w:t>
            </w:r>
          </w:p>
        </w:tc>
      </w:tr>
      <w:tr w:rsidR="00183D68" w:rsidRPr="00183D68" w:rsidTr="007325E4">
        <w:trPr>
          <w:jc w:val="center"/>
        </w:trPr>
        <w:tc>
          <w:tcPr>
            <w:tcW w:w="963" w:type="pc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тыс. руб.</w:t>
            </w:r>
          </w:p>
        </w:tc>
        <w:tc>
          <w:tcPr>
            <w:tcW w:w="1296"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5 305,3</w:t>
            </w:r>
          </w:p>
        </w:tc>
        <w:tc>
          <w:tcPr>
            <w:tcW w:w="1330"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2 053,6</w:t>
            </w:r>
          </w:p>
        </w:tc>
        <w:tc>
          <w:tcPr>
            <w:tcW w:w="1410"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1 088,1 (на 01.10.15)</w:t>
            </w:r>
          </w:p>
        </w:tc>
      </w:tr>
    </w:tbl>
    <w:p w:rsidR="00183D68" w:rsidRPr="00183D68" w:rsidRDefault="00183D68" w:rsidP="00183D68">
      <w:pPr>
        <w:spacing w:after="0" w:line="240" w:lineRule="auto"/>
        <w:ind w:firstLine="360"/>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183D68" w:rsidRPr="00183D68" w:rsidRDefault="00183D68" w:rsidP="00183D68">
      <w:pPr>
        <w:spacing w:after="0" w:line="240" w:lineRule="auto"/>
        <w:ind w:firstLine="360"/>
        <w:rPr>
          <w:rFonts w:ascii="Times New Roman" w:hAnsi="Times New Roman"/>
          <w:noProof/>
          <w:sz w:val="24"/>
          <w:szCs w:val="24"/>
          <w:lang w:eastAsia="ru-RU"/>
        </w:rPr>
      </w:pPr>
    </w:p>
    <w:p w:rsidR="00183D68" w:rsidRPr="00183D68" w:rsidRDefault="00183D68" w:rsidP="00183D68">
      <w:pPr>
        <w:spacing w:after="0" w:line="240" w:lineRule="auto"/>
        <w:jc w:val="center"/>
        <w:rPr>
          <w:rFonts w:ascii="Times New Roman" w:hAnsi="Times New Roman"/>
          <w:szCs w:val="24"/>
          <w:lang w:eastAsia="ru-RU"/>
        </w:rPr>
      </w:pPr>
      <w:r w:rsidRPr="00183D68">
        <w:rPr>
          <w:rFonts w:ascii="Times New Roman" w:hAnsi="Times New Roman"/>
          <w:szCs w:val="24"/>
          <w:lang w:eastAsia="ru-RU"/>
        </w:rPr>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527"/>
        <w:gridCol w:w="2624"/>
        <w:gridCol w:w="2762"/>
      </w:tblGrid>
      <w:tr w:rsidR="00183D68" w:rsidRPr="00183D68" w:rsidTr="007325E4">
        <w:trPr>
          <w:cantSplit/>
          <w:trHeight w:val="215"/>
          <w:jc w:val="center"/>
        </w:trPr>
        <w:tc>
          <w:tcPr>
            <w:tcW w:w="980" w:type="pct"/>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Ед. измерения</w:t>
            </w:r>
          </w:p>
        </w:tc>
        <w:tc>
          <w:tcPr>
            <w:tcW w:w="4020" w:type="pct"/>
            <w:gridSpan w:val="3"/>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Годы</w:t>
            </w:r>
          </w:p>
        </w:tc>
      </w:tr>
      <w:tr w:rsidR="00183D68" w:rsidRPr="00183D68" w:rsidTr="007325E4">
        <w:trPr>
          <w:cantSplit/>
          <w:trHeight w:val="250"/>
          <w:jc w:val="center"/>
        </w:trPr>
        <w:tc>
          <w:tcPr>
            <w:tcW w:w="980" w:type="pct"/>
            <w:vMerge/>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1284"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2013</w:t>
            </w:r>
          </w:p>
        </w:tc>
        <w:tc>
          <w:tcPr>
            <w:tcW w:w="1333"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2014</w:t>
            </w:r>
          </w:p>
        </w:tc>
        <w:tc>
          <w:tcPr>
            <w:tcW w:w="1403"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2015</w:t>
            </w:r>
          </w:p>
        </w:tc>
      </w:tr>
      <w:tr w:rsidR="00183D68" w:rsidRPr="00183D68" w:rsidTr="007325E4">
        <w:trPr>
          <w:jc w:val="center"/>
        </w:trPr>
        <w:tc>
          <w:tcPr>
            <w:tcW w:w="980" w:type="pc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тыс. руб.</w:t>
            </w:r>
          </w:p>
        </w:tc>
        <w:tc>
          <w:tcPr>
            <w:tcW w:w="1284"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41 517,43</w:t>
            </w:r>
          </w:p>
        </w:tc>
        <w:tc>
          <w:tcPr>
            <w:tcW w:w="1333"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41 868,20</w:t>
            </w:r>
          </w:p>
        </w:tc>
        <w:tc>
          <w:tcPr>
            <w:tcW w:w="1403"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43 468</w:t>
            </w:r>
          </w:p>
        </w:tc>
      </w:tr>
    </w:tbl>
    <w:p w:rsidR="00183D68" w:rsidRPr="00183D68" w:rsidRDefault="00183D68" w:rsidP="00183D68">
      <w:pPr>
        <w:spacing w:after="0" w:line="240" w:lineRule="auto"/>
        <w:ind w:firstLine="360"/>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183D68" w:rsidRPr="00183D68" w:rsidRDefault="00183D68" w:rsidP="00183D68">
      <w:pPr>
        <w:spacing w:after="0" w:line="240" w:lineRule="auto"/>
        <w:ind w:firstLine="360"/>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2015 году было подано 46 исковых заявлений о взыскании долгов по арендным платежам на сумму 3 586,2 тыс. руб., из которых было взыскано 62,3 тыс. руб.</w:t>
      </w:r>
    </w:p>
    <w:p w:rsidR="00183D68" w:rsidRPr="00183D68" w:rsidRDefault="00183D68" w:rsidP="00183D68">
      <w:pPr>
        <w:spacing w:after="0" w:line="240" w:lineRule="auto"/>
        <w:ind w:firstLine="360"/>
        <w:rPr>
          <w:rFonts w:ascii="Times New Roman" w:hAnsi="Times New Roman"/>
          <w:sz w:val="24"/>
          <w:szCs w:val="24"/>
          <w:lang w:eastAsia="ru-RU"/>
        </w:rPr>
      </w:pPr>
    </w:p>
    <w:p w:rsidR="00183D68" w:rsidRPr="00183D68" w:rsidRDefault="00183D68" w:rsidP="00183D68">
      <w:pPr>
        <w:spacing w:after="0" w:line="240" w:lineRule="auto"/>
        <w:jc w:val="center"/>
        <w:rPr>
          <w:rFonts w:ascii="Times New Roman" w:hAnsi="Times New Roman"/>
          <w:szCs w:val="24"/>
          <w:lang w:eastAsia="ru-RU"/>
        </w:rPr>
      </w:pPr>
      <w:r w:rsidRPr="00183D68">
        <w:rPr>
          <w:rFonts w:ascii="Times New Roman" w:hAnsi="Times New Roman"/>
          <w:szCs w:val="24"/>
          <w:lang w:eastAsia="ru-RU"/>
        </w:rPr>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031"/>
        <w:gridCol w:w="2163"/>
        <w:gridCol w:w="3850"/>
      </w:tblGrid>
      <w:tr w:rsidR="00183D68" w:rsidRPr="00183D68" w:rsidTr="007325E4">
        <w:trPr>
          <w:cantSplit/>
          <w:trHeight w:val="215"/>
          <w:jc w:val="center"/>
        </w:trPr>
        <w:tc>
          <w:tcPr>
            <w:tcW w:w="913" w:type="pct"/>
            <w:vMerge w:val="restar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Ед. измерения</w:t>
            </w:r>
          </w:p>
        </w:tc>
        <w:tc>
          <w:tcPr>
            <w:tcW w:w="4087" w:type="pct"/>
            <w:gridSpan w:val="3"/>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Годы</w:t>
            </w:r>
          </w:p>
        </w:tc>
      </w:tr>
      <w:tr w:rsidR="00183D68" w:rsidRPr="00183D68" w:rsidTr="007325E4">
        <w:trPr>
          <w:cantSplit/>
          <w:trHeight w:val="250"/>
          <w:jc w:val="center"/>
        </w:trPr>
        <w:tc>
          <w:tcPr>
            <w:tcW w:w="913" w:type="pct"/>
            <w:vMerge/>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p>
        </w:tc>
        <w:tc>
          <w:tcPr>
            <w:tcW w:w="1032"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2013</w:t>
            </w:r>
          </w:p>
        </w:tc>
        <w:tc>
          <w:tcPr>
            <w:tcW w:w="1099"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2014</w:t>
            </w:r>
          </w:p>
        </w:tc>
        <w:tc>
          <w:tcPr>
            <w:tcW w:w="1956"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2015</w:t>
            </w:r>
          </w:p>
        </w:tc>
      </w:tr>
      <w:tr w:rsidR="00183D68" w:rsidRPr="00183D68" w:rsidTr="007325E4">
        <w:trPr>
          <w:jc w:val="center"/>
        </w:trPr>
        <w:tc>
          <w:tcPr>
            <w:tcW w:w="913" w:type="pc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тыс. руб.</w:t>
            </w:r>
          </w:p>
        </w:tc>
        <w:tc>
          <w:tcPr>
            <w:tcW w:w="1032"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3 432</w:t>
            </w:r>
          </w:p>
        </w:tc>
        <w:tc>
          <w:tcPr>
            <w:tcW w:w="1099"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5 045,2</w:t>
            </w:r>
          </w:p>
        </w:tc>
        <w:tc>
          <w:tcPr>
            <w:tcW w:w="1956" w:type="pct"/>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2 895</w:t>
            </w:r>
          </w:p>
        </w:tc>
      </w:tr>
      <w:tr w:rsidR="00183D68" w:rsidRPr="00183D68" w:rsidTr="007325E4">
        <w:trPr>
          <w:jc w:val="center"/>
        </w:trPr>
        <w:tc>
          <w:tcPr>
            <w:tcW w:w="913" w:type="pct"/>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кол-во объектов</w:t>
            </w:r>
          </w:p>
        </w:tc>
        <w:tc>
          <w:tcPr>
            <w:tcW w:w="1032"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1099"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27</w:t>
            </w:r>
          </w:p>
        </w:tc>
        <w:tc>
          <w:tcPr>
            <w:tcW w:w="1956" w:type="pct"/>
            <w:vAlign w:val="center"/>
          </w:tcPr>
          <w:p w:rsidR="00183D68" w:rsidRPr="00183D68" w:rsidRDefault="00183D68" w:rsidP="00183D68">
            <w:pPr>
              <w:spacing w:after="0" w:line="240" w:lineRule="auto"/>
              <w:ind w:firstLine="360"/>
              <w:jc w:val="center"/>
              <w:rPr>
                <w:rFonts w:ascii="Times New Roman" w:hAnsi="Times New Roman"/>
                <w:sz w:val="24"/>
                <w:szCs w:val="24"/>
                <w:lang w:eastAsia="ru-RU"/>
              </w:rPr>
            </w:pPr>
            <w:r w:rsidRPr="00183D68">
              <w:rPr>
                <w:rFonts w:ascii="Times New Roman" w:hAnsi="Times New Roman"/>
                <w:sz w:val="24"/>
                <w:szCs w:val="24"/>
                <w:lang w:eastAsia="ru-RU"/>
              </w:rPr>
              <w:t>13</w:t>
            </w:r>
          </w:p>
        </w:tc>
      </w:tr>
    </w:tbl>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w:t>
      </w:r>
      <w:r w:rsidRPr="00183D68">
        <w:rPr>
          <w:rFonts w:ascii="Times New Roman" w:hAnsi="Times New Roman"/>
          <w:sz w:val="24"/>
          <w:szCs w:val="24"/>
          <w:lang w:eastAsia="ru-RU"/>
        </w:rPr>
        <w:lastRenderedPageBreak/>
        <w:t>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numPr>
          <w:ilvl w:val="0"/>
          <w:numId w:val="21"/>
        </w:numPr>
        <w:autoSpaceDE w:val="0"/>
        <w:autoSpaceDN w:val="0"/>
        <w:adjustRightInd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ЦЕЛИ И ЗАДАЧИ ПОДПРОГРАММЫ 5, СРОКИ И ЭТАПЫ ЕЕ РЕАЛИЗАЦИИ,</w:t>
      </w:r>
    </w:p>
    <w:p w:rsidR="00183D68" w:rsidRPr="00183D68" w:rsidRDefault="00183D68" w:rsidP="00183D68">
      <w:pPr>
        <w:widowControl w:val="0"/>
        <w:suppressAutoHyphens/>
        <w:autoSpaceDE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ЦЕЛЕВЫЕ ПОКАЗАТЕЛИ РЕЗУЛЬТАТИВНОСТИ РЕАЛИЗАЦИИ ПОДПРОГРАММЫ 5.</w:t>
      </w:r>
    </w:p>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Подпрограмма № 5 определяет одну основную цель:</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создание эффективной системы управления муниципальным имуществом.</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Выполнение поставленной цели обусловлено успешным решением следующих задач:</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1. Рациональное использование муниципального имущества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2. Приватизация муниципального имущества;</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3. Совершенствование системы учета и контроля муниципального имущества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4. Приобретение недвижимого и движимого имущества в собственность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Томской области до 2025 года</w:t>
      </w:r>
      <w:proofErr w:type="gramStart"/>
      <w:r w:rsidRPr="00183D68">
        <w:rPr>
          <w:rFonts w:ascii="Times New Roman" w:hAnsi="Times New Roman"/>
          <w:sz w:val="24"/>
          <w:szCs w:val="24"/>
          <w:lang w:eastAsia="ru-RU"/>
        </w:rPr>
        <w:t>.</w:t>
      </w:r>
      <w:proofErr w:type="gramEnd"/>
      <w:r w:rsidRPr="00183D68">
        <w:rPr>
          <w:rFonts w:ascii="Times New Roman" w:hAnsi="Times New Roman"/>
          <w:sz w:val="24"/>
          <w:szCs w:val="24"/>
          <w:lang w:eastAsia="ru-RU"/>
        </w:rPr>
        <w:t xml:space="preserve"> </w:t>
      </w:r>
      <w:proofErr w:type="gramStart"/>
      <w:r w:rsidRPr="00183D68">
        <w:rPr>
          <w:rFonts w:ascii="Times New Roman" w:hAnsi="Times New Roman"/>
          <w:sz w:val="24"/>
          <w:szCs w:val="24"/>
          <w:lang w:eastAsia="ru-RU"/>
        </w:rPr>
        <w:t>у</w:t>
      </w:r>
      <w:proofErr w:type="gramEnd"/>
      <w:r w:rsidRPr="00183D68">
        <w:rPr>
          <w:rFonts w:ascii="Times New Roman" w:hAnsi="Times New Roman"/>
          <w:sz w:val="24"/>
          <w:szCs w:val="24"/>
          <w:lang w:eastAsia="ru-RU"/>
        </w:rPr>
        <w:t>твержденной решением Думы Каргасокского района от 25.02.2016 № 40.</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Срок реализации подпрограммы 2016 – 2021 годы, этапы не предусмотрены.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качестве целевых показателей, определяющих эффективность реализации подпрограммы, приняты следующие ожидаемые значения показателей:</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Количество недвижимого имущества приобретенного в собственность муниципального образования «Каргасокский район».</w:t>
      </w:r>
    </w:p>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numPr>
          <w:ilvl w:val="0"/>
          <w:numId w:val="21"/>
        </w:numPr>
        <w:autoSpaceDE w:val="0"/>
        <w:autoSpaceDN w:val="0"/>
        <w:adjustRightInd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СИСТЕМА МЕРОПРИЯТИЙ ПОДПРОГРАММЫ 5</w:t>
      </w:r>
      <w:proofErr w:type="gramStart"/>
      <w:r w:rsidRPr="00183D68">
        <w:rPr>
          <w:rFonts w:ascii="Times New Roman" w:eastAsia="Arial" w:hAnsi="Times New Roman"/>
          <w:sz w:val="24"/>
          <w:szCs w:val="24"/>
          <w:lang w:eastAsia="ar-SA"/>
        </w:rPr>
        <w:t xml:space="preserve"> И</w:t>
      </w:r>
      <w:proofErr w:type="gramEnd"/>
      <w:r w:rsidRPr="00183D68">
        <w:rPr>
          <w:rFonts w:ascii="Times New Roman" w:eastAsia="Arial" w:hAnsi="Times New Roman"/>
          <w:sz w:val="24"/>
          <w:szCs w:val="24"/>
          <w:lang w:eastAsia="ar-SA"/>
        </w:rPr>
        <w:t xml:space="preserve"> ЕЕ РЕСУРСНОЕ ОБЕСПЕЧЕНИЕ.</w:t>
      </w: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В рамках реализации подпрограммы запланировано выполнение 4-ех основных мероприятий:</w:t>
      </w:r>
    </w:p>
    <w:p w:rsidR="00183D68" w:rsidRPr="00183D68" w:rsidRDefault="00183D68" w:rsidP="00183D68">
      <w:pPr>
        <w:numPr>
          <w:ilvl w:val="0"/>
          <w:numId w:val="17"/>
        </w:num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Обслуживание муниципальной собственности;</w:t>
      </w:r>
    </w:p>
    <w:p w:rsidR="00183D68" w:rsidRPr="00183D68" w:rsidRDefault="00183D68" w:rsidP="00183D68">
      <w:pPr>
        <w:numPr>
          <w:ilvl w:val="0"/>
          <w:numId w:val="17"/>
        </w:num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Приватизация муниципального имущества;</w:t>
      </w:r>
    </w:p>
    <w:p w:rsidR="00183D68" w:rsidRPr="00183D68" w:rsidRDefault="00183D68" w:rsidP="00183D68">
      <w:pPr>
        <w:numPr>
          <w:ilvl w:val="0"/>
          <w:numId w:val="17"/>
        </w:num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Совершенствование системы учета и контроля муниципального имущества муниципального образования «Каргасокский район»;</w:t>
      </w:r>
    </w:p>
    <w:p w:rsidR="00183D68" w:rsidRPr="00183D68" w:rsidRDefault="00183D68" w:rsidP="00183D68">
      <w:pPr>
        <w:numPr>
          <w:ilvl w:val="0"/>
          <w:numId w:val="17"/>
        </w:numPr>
        <w:spacing w:after="0" w:line="240" w:lineRule="auto"/>
        <w:ind w:firstLine="567"/>
        <w:contextualSpacing/>
        <w:jc w:val="both"/>
        <w:rPr>
          <w:rFonts w:ascii="Times New Roman" w:hAnsi="Times New Roman"/>
          <w:sz w:val="24"/>
          <w:szCs w:val="24"/>
          <w:lang w:eastAsia="ru-RU"/>
        </w:rPr>
      </w:pPr>
      <w:r w:rsidRPr="00183D68">
        <w:rPr>
          <w:rFonts w:ascii="Times New Roman" w:hAnsi="Times New Roman"/>
          <w:sz w:val="24"/>
          <w:szCs w:val="24"/>
          <w:lang w:eastAsia="ru-RU"/>
        </w:rPr>
        <w:t>Приобретение недвижимого имущества в собственность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Всего на реализацию подпрограммы необходимо </w:t>
      </w:r>
      <w:r w:rsidRPr="00183D68">
        <w:rPr>
          <w:rFonts w:ascii="Times New Roman" w:eastAsia="Arial" w:hAnsi="Times New Roman"/>
          <w:sz w:val="24"/>
          <w:szCs w:val="24"/>
          <w:lang w:eastAsia="ar-SA"/>
        </w:rPr>
        <w:t xml:space="preserve">137 234,2 </w:t>
      </w:r>
      <w:r w:rsidRPr="00183D68">
        <w:rPr>
          <w:rFonts w:ascii="Times New Roman" w:hAnsi="Times New Roman"/>
          <w:sz w:val="24"/>
          <w:szCs w:val="24"/>
          <w:lang w:eastAsia="ru-RU"/>
        </w:rPr>
        <w:t>тыс. рублей, в том числе из средств:</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федерального бюджета – 0 тыс. руб.;</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областного бюджета – 94 048,1 тыс. руб.;</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районного бюджета (местного) – 43 186,1 тыс. руб.;</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внебюджетные источники финансирования не предусмотрены.</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w:t>
      </w: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w:t>
      </w: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w:t>
      </w:r>
      <w:r w:rsidRPr="00183D68">
        <w:rPr>
          <w:rFonts w:ascii="Times New Roman" w:hAnsi="Times New Roman"/>
          <w:sz w:val="24"/>
          <w:szCs w:val="24"/>
          <w:lang w:eastAsia="ru-RU"/>
        </w:rPr>
        <w:br/>
        <w:t xml:space="preserve">с. Каргасок, ул. </w:t>
      </w:r>
      <w:proofErr w:type="spellStart"/>
      <w:r w:rsidRPr="00183D68">
        <w:rPr>
          <w:rFonts w:ascii="Times New Roman" w:hAnsi="Times New Roman"/>
          <w:sz w:val="24"/>
          <w:szCs w:val="24"/>
          <w:lang w:eastAsia="ru-RU"/>
        </w:rPr>
        <w:t>Лугинецкая</w:t>
      </w:r>
      <w:proofErr w:type="spellEnd"/>
      <w:r w:rsidRPr="00183D68">
        <w:rPr>
          <w:rFonts w:ascii="Times New Roman" w:hAnsi="Times New Roman"/>
          <w:sz w:val="24"/>
          <w:szCs w:val="24"/>
          <w:lang w:eastAsia="ru-RU"/>
        </w:rPr>
        <w:t xml:space="preserve">, 55 на общую сумму 148 035,506 тыс. рублей из них: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- 33 096,1 тыс. руб. в 2016 году;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- 30 476 тыс. руб. в 2017 году;</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- 30 476 тыс. руб. в 2018 году. </w:t>
      </w:r>
      <w:proofErr w:type="spellStart"/>
      <w:r w:rsidRPr="00183D68">
        <w:rPr>
          <w:rFonts w:ascii="Times New Roman" w:hAnsi="Times New Roman"/>
          <w:sz w:val="24"/>
          <w:szCs w:val="24"/>
          <w:lang w:eastAsia="ru-RU"/>
        </w:rPr>
        <w:t>Софинансирование</w:t>
      </w:r>
      <w:proofErr w:type="spellEnd"/>
      <w:r w:rsidRPr="00183D68">
        <w:rPr>
          <w:rFonts w:ascii="Times New Roman" w:hAnsi="Times New Roman"/>
          <w:sz w:val="24"/>
          <w:szCs w:val="24"/>
          <w:lang w:eastAsia="ru-RU"/>
        </w:rPr>
        <w:t xml:space="preserve"> из других источников не предусмотрено.</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rPr>
          <w:rFonts w:ascii="Times New Roman" w:hAnsi="Times New Roman"/>
          <w:sz w:val="24"/>
          <w:szCs w:val="24"/>
          <w:lang w:eastAsia="ru-RU"/>
        </w:rPr>
      </w:pPr>
    </w:p>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spacing w:after="0" w:line="240" w:lineRule="auto"/>
        <w:rPr>
          <w:rFonts w:ascii="Times New Roman" w:hAnsi="Times New Roman"/>
          <w:sz w:val="24"/>
          <w:szCs w:val="24"/>
          <w:lang w:eastAsia="ru-RU"/>
        </w:rPr>
        <w:sectPr w:rsidR="00183D68" w:rsidRPr="00183D68" w:rsidSect="007325E4">
          <w:pgSz w:w="11906" w:h="16838"/>
          <w:pgMar w:top="720" w:right="720" w:bottom="720" w:left="1560" w:header="709" w:footer="709" w:gutter="0"/>
          <w:cols w:space="708"/>
          <w:docGrid w:linePitch="360"/>
        </w:sectPr>
      </w:pPr>
    </w:p>
    <w:p w:rsidR="00183D68" w:rsidRPr="00183D68" w:rsidRDefault="00183D68" w:rsidP="00183D68">
      <w:pPr>
        <w:spacing w:after="0" w:line="240" w:lineRule="auto"/>
        <w:jc w:val="right"/>
        <w:rPr>
          <w:rFonts w:ascii="Times New Roman" w:hAnsi="Times New Roman"/>
          <w:sz w:val="24"/>
          <w:szCs w:val="24"/>
          <w:lang w:eastAsia="ru-RU"/>
        </w:rPr>
      </w:pPr>
      <w:r w:rsidRPr="00183D68">
        <w:rPr>
          <w:rFonts w:ascii="Times New Roman" w:hAnsi="Times New Roman"/>
          <w:sz w:val="24"/>
          <w:szCs w:val="24"/>
          <w:lang w:eastAsia="ru-RU"/>
        </w:rPr>
        <w:lastRenderedPageBreak/>
        <w:t>Таблица 4.</w:t>
      </w:r>
    </w:p>
    <w:p w:rsidR="00183D68" w:rsidRPr="00183D68" w:rsidRDefault="00183D68" w:rsidP="00183D68">
      <w:pPr>
        <w:widowControl w:val="0"/>
        <w:suppressAutoHyphens/>
        <w:autoSpaceDE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 СОСТАВЕ И ЗНАЧЕНИЯХ ЦЕЛЕВЫХ ПОКАЗАТЕЛЕЙ РЕЗУЛЬТАТИВНОСТИ ПОДПРОГРАММЫ 5 </w:t>
      </w:r>
    </w:p>
    <w:p w:rsidR="00183D68" w:rsidRPr="00183D68" w:rsidRDefault="00183D68" w:rsidP="00183D68">
      <w:pPr>
        <w:widowControl w:val="0"/>
        <w:suppressAutoHyphens/>
        <w:autoSpaceDE w:val="0"/>
        <w:spacing w:after="0" w:line="240" w:lineRule="auto"/>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«ЭФФЕКТИВНОЕ УПРАВЛЕНИЕ МУНИЦИПАЛЬНЫМ ИМУЩЕСТВОМ МУНИЦИПАЛЬНОГО ОБРАЗОВАНИЯ </w:t>
      </w:r>
    </w:p>
    <w:p w:rsidR="00183D68" w:rsidRPr="00183D68" w:rsidRDefault="00183D68" w:rsidP="00183D68">
      <w:pPr>
        <w:widowControl w:val="0"/>
        <w:suppressAutoHyphens/>
        <w:autoSpaceDE w:val="0"/>
        <w:spacing w:after="0" w:line="240" w:lineRule="auto"/>
        <w:jc w:val="center"/>
        <w:outlineLvl w:val="0"/>
        <w:rPr>
          <w:rFonts w:ascii="Arial" w:eastAsia="Arial" w:hAnsi="Arial" w:cs="Arial"/>
          <w:sz w:val="20"/>
          <w:szCs w:val="20"/>
          <w:lang w:eastAsia="ar-SA"/>
        </w:rPr>
      </w:pPr>
      <w:r w:rsidRPr="00183D68">
        <w:rPr>
          <w:rFonts w:ascii="Times New Roman" w:eastAsia="Arial" w:hAnsi="Times New Roman"/>
          <w:sz w:val="24"/>
          <w:szCs w:val="24"/>
          <w:lang w:eastAsia="ar-SA"/>
        </w:rPr>
        <w:t>«КАРГАСОКСКИЙ РАЙОН»</w:t>
      </w:r>
    </w:p>
    <w:tbl>
      <w:tblPr>
        <w:tblW w:w="5248" w:type="pct"/>
        <w:tblInd w:w="-72" w:type="dxa"/>
        <w:tblLayout w:type="fixed"/>
        <w:tblCellMar>
          <w:left w:w="70" w:type="dxa"/>
          <w:right w:w="70" w:type="dxa"/>
        </w:tblCellMar>
        <w:tblLook w:val="0000"/>
      </w:tblPr>
      <w:tblGrid>
        <w:gridCol w:w="570"/>
        <w:gridCol w:w="3553"/>
        <w:gridCol w:w="1278"/>
        <w:gridCol w:w="850"/>
        <w:gridCol w:w="991"/>
        <w:gridCol w:w="850"/>
        <w:gridCol w:w="13"/>
        <w:gridCol w:w="982"/>
        <w:gridCol w:w="9"/>
        <w:gridCol w:w="988"/>
        <w:gridCol w:w="6"/>
        <w:gridCol w:w="853"/>
        <w:gridCol w:w="1001"/>
        <w:gridCol w:w="995"/>
        <w:gridCol w:w="6"/>
        <w:gridCol w:w="19"/>
        <w:gridCol w:w="1111"/>
        <w:gridCol w:w="13"/>
        <w:gridCol w:w="19"/>
        <w:gridCol w:w="1630"/>
      </w:tblGrid>
      <w:tr w:rsidR="00183D68" w:rsidRPr="00183D68" w:rsidTr="007325E4">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1129"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400" w:type="pct"/>
            <w:gridSpan w:val="13"/>
            <w:tcBorders>
              <w:top w:val="single" w:sz="6" w:space="0" w:color="auto"/>
              <w:left w:val="single" w:sz="6" w:space="0" w:color="auto"/>
              <w:bottom w:val="single" w:sz="4"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Значения показателей</w:t>
            </w:r>
          </w:p>
        </w:tc>
        <w:tc>
          <w:tcPr>
            <w:tcW w:w="363" w:type="pct"/>
            <w:gridSpan w:val="3"/>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Периодичность сбора данных</w:t>
            </w:r>
          </w:p>
        </w:tc>
        <w:tc>
          <w:tcPr>
            <w:tcW w:w="521"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Метод сбора информации</w:t>
            </w:r>
          </w:p>
        </w:tc>
      </w:tr>
      <w:tr w:rsidR="00183D68" w:rsidRPr="00183D68" w:rsidTr="007325E4">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29" w:type="pct"/>
            <w:vMerge/>
            <w:tcBorders>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06"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70"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2014 год</w:t>
            </w:r>
          </w:p>
        </w:tc>
        <w:tc>
          <w:tcPr>
            <w:tcW w:w="315"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315"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316"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271"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317"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324" w:type="pct"/>
            <w:gridSpan w:val="3"/>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363" w:type="pct"/>
            <w:gridSpan w:val="3"/>
            <w:vMerge/>
            <w:tcBorders>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521" w:type="pct"/>
            <w:vMerge/>
            <w:tcBorders>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340"/>
          <w:tblHeader/>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val="en-US" w:eastAsia="ar-SA"/>
              </w:rPr>
              <w:t>4</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5</w:t>
            </w:r>
          </w:p>
        </w:tc>
        <w:tc>
          <w:tcPr>
            <w:tcW w:w="274"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6</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7</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8</w:t>
            </w:r>
          </w:p>
        </w:tc>
        <w:tc>
          <w:tcPr>
            <w:tcW w:w="27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317"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c>
          <w:tcPr>
            <w:tcW w:w="324"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11</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12</w:t>
            </w:r>
          </w:p>
        </w:tc>
        <w:tc>
          <w:tcPr>
            <w:tcW w:w="52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13</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5: Эффективное управление муниципальным имуществом.</w:t>
            </w:r>
          </w:p>
        </w:tc>
      </w:tr>
      <w:tr w:rsidR="00183D68" w:rsidRPr="00183D68" w:rsidTr="007325E4">
        <w:trPr>
          <w:cantSplit/>
          <w:trHeight w:val="282"/>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274"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8</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27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317"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318"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27"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бухгалтерская отчетность</w:t>
            </w:r>
          </w:p>
        </w:tc>
      </w:tr>
      <w:tr w:rsidR="00183D68" w:rsidRPr="00183D68" w:rsidTr="007325E4">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Показатели задачи 1 подпрограммы 5: Рациональное использование муниципального имущества муниципального образования </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«Каргасокский район».</w:t>
            </w:r>
          </w:p>
        </w:tc>
      </w:tr>
      <w:tr w:rsidR="00183D68" w:rsidRPr="00183D68" w:rsidTr="007325E4">
        <w:trPr>
          <w:cantSplit/>
          <w:trHeight w:val="240"/>
        </w:trPr>
        <w:tc>
          <w:tcPr>
            <w:tcW w:w="181"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21</w:t>
            </w:r>
          </w:p>
        </w:tc>
        <w:tc>
          <w:tcPr>
            <w:tcW w:w="1129"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06"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270"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315"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315"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316"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78</w:t>
            </w:r>
          </w:p>
        </w:tc>
        <w:tc>
          <w:tcPr>
            <w:tcW w:w="271"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5"/>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317" w:type="pct"/>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93</w:t>
            </w:r>
          </w:p>
        </w:tc>
        <w:tc>
          <w:tcPr>
            <w:tcW w:w="318"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95</w:t>
            </w:r>
          </w:p>
        </w:tc>
        <w:tc>
          <w:tcPr>
            <w:tcW w:w="363" w:type="pct"/>
            <w:gridSpan w:val="3"/>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27" w:type="pct"/>
            <w:gridSpan w:val="2"/>
            <w:tcBorders>
              <w:top w:val="single" w:sz="4"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22</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земельных участков, права </w:t>
            </w:r>
            <w:proofErr w:type="gramStart"/>
            <w:r w:rsidRPr="00183D68">
              <w:rPr>
                <w:rFonts w:ascii="Times New Roman" w:eastAsia="Arial" w:hAnsi="Times New Roman"/>
                <w:sz w:val="24"/>
                <w:szCs w:val="24"/>
                <w:lang w:eastAsia="ar-SA"/>
              </w:rPr>
              <w:t>землепользователей</w:t>
            </w:r>
            <w:proofErr w:type="gramEnd"/>
            <w:r w:rsidRPr="00183D68">
              <w:rPr>
                <w:rFonts w:ascii="Times New Roman" w:eastAsia="Arial" w:hAnsi="Times New Roman"/>
                <w:sz w:val="24"/>
                <w:szCs w:val="24"/>
                <w:lang w:eastAsia="ar-SA"/>
              </w:rPr>
              <w:t xml:space="preserve"> на которые оформлены, от объема земельных участков, являющихся собственностью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0"/>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1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318"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
              <w:jc w:val="center"/>
              <w:rPr>
                <w:rFonts w:ascii="Times New Roman" w:hAnsi="Times New Roman"/>
                <w:sz w:val="24"/>
                <w:szCs w:val="24"/>
                <w:lang w:eastAsia="ru-RU"/>
              </w:rPr>
            </w:pPr>
            <w:r w:rsidRPr="00183D68">
              <w:rPr>
                <w:rFonts w:ascii="Times New Roman" w:hAnsi="Times New Roman"/>
                <w:sz w:val="24"/>
                <w:szCs w:val="24"/>
                <w:lang w:eastAsia="ru-RU"/>
              </w:rPr>
              <w:t>ежегодно</w:t>
            </w:r>
          </w:p>
        </w:tc>
        <w:tc>
          <w:tcPr>
            <w:tcW w:w="531"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2 подпрограммы 5: Приватизация муниципального имущества.</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p w:rsidR="00183D68" w:rsidRPr="00183D68" w:rsidRDefault="00183D68" w:rsidP="00183D68">
            <w:pPr>
              <w:spacing w:after="0" w:line="240" w:lineRule="auto"/>
              <w:jc w:val="center"/>
              <w:rPr>
                <w:rFonts w:ascii="Times New Roman" w:hAnsi="Times New Roman"/>
                <w:sz w:val="24"/>
                <w:szCs w:val="24"/>
                <w:lang w:eastAsia="ar-SA"/>
              </w:rPr>
            </w:pPr>
            <w:r w:rsidRPr="00183D68">
              <w:rPr>
                <w:rFonts w:ascii="Times New Roman" w:hAnsi="Times New Roman"/>
                <w:sz w:val="24"/>
                <w:szCs w:val="24"/>
                <w:lang w:eastAsia="ar-SA"/>
              </w:rPr>
              <w:t>3</w:t>
            </w:r>
          </w:p>
        </w:tc>
        <w:tc>
          <w:tcPr>
            <w:tcW w:w="1129"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06" w:type="pct"/>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270" w:type="pct"/>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62,8</w:t>
            </w:r>
          </w:p>
        </w:tc>
        <w:tc>
          <w:tcPr>
            <w:tcW w:w="315" w:type="pct"/>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ind w:firstLine="17"/>
              <w:jc w:val="center"/>
              <w:rPr>
                <w:rFonts w:ascii="Times New Roman" w:hAnsi="Times New Roman"/>
                <w:sz w:val="24"/>
                <w:szCs w:val="24"/>
                <w:lang w:eastAsia="ru-RU"/>
              </w:rPr>
            </w:pPr>
            <w:r w:rsidRPr="00183D68">
              <w:rPr>
                <w:rFonts w:ascii="Times New Roman" w:hAnsi="Times New Roman"/>
                <w:sz w:val="24"/>
                <w:szCs w:val="24"/>
                <w:lang w:eastAsia="ru-RU"/>
              </w:rPr>
              <w:t>72,2</w:t>
            </w:r>
          </w:p>
        </w:tc>
        <w:tc>
          <w:tcPr>
            <w:tcW w:w="270" w:type="pct"/>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72" w:type="pct"/>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8" w:type="pct"/>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62" w:type="pct"/>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ind w:firstLine="4"/>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360" w:lineRule="auto"/>
              <w:jc w:val="center"/>
              <w:rPr>
                <w:rFonts w:ascii="Times New Roman" w:hAnsi="Times New Roman"/>
                <w:sz w:val="24"/>
                <w:szCs w:val="24"/>
                <w:lang w:eastAsia="ar-SA"/>
              </w:rPr>
            </w:pPr>
            <w:r w:rsidRPr="00183D68">
              <w:rPr>
                <w:rFonts w:ascii="Times New Roman" w:hAnsi="Times New Roman"/>
                <w:sz w:val="24"/>
                <w:szCs w:val="24"/>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26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1"/>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3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r w:rsidR="00183D68" w:rsidRPr="00183D68" w:rsidTr="007325E4">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22</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360" w:lineRule="auto"/>
              <w:jc w:val="center"/>
              <w:rPr>
                <w:rFonts w:ascii="Times New Roman" w:hAnsi="Times New Roman"/>
                <w:sz w:val="24"/>
                <w:szCs w:val="24"/>
                <w:lang w:eastAsia="ar-SA"/>
              </w:rPr>
            </w:pPr>
            <w:r w:rsidRPr="00183D68">
              <w:rPr>
                <w:rFonts w:ascii="Times New Roman" w:hAnsi="Times New Roman"/>
                <w:sz w:val="24"/>
                <w:szCs w:val="24"/>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6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15"/>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3"/>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31"/>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ind w:firstLine="4"/>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3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4 подпрограммы 5: Приобретение недвижимого и движимого имущества в собственность муниципального образования</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«Каргасокский район».</w:t>
            </w:r>
          </w:p>
        </w:tc>
      </w:tr>
      <w:tr w:rsidR="00183D68" w:rsidRPr="00183D68" w:rsidTr="007325E4">
        <w:trPr>
          <w:cantSplit/>
          <w:trHeight w:val="1444"/>
        </w:trPr>
        <w:tc>
          <w:tcPr>
            <w:tcW w:w="181"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11</w:t>
            </w:r>
          </w:p>
        </w:tc>
        <w:tc>
          <w:tcPr>
            <w:tcW w:w="1129"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движимого и недвижимого имущества приобретенного в собственность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27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3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26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317"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w:t>
            </w:r>
          </w:p>
        </w:tc>
        <w:tc>
          <w:tcPr>
            <w:tcW w:w="31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31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год</w:t>
            </w:r>
          </w:p>
        </w:tc>
        <w:tc>
          <w:tcPr>
            <w:tcW w:w="538"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периодическая отчетность</w:t>
            </w:r>
          </w:p>
        </w:tc>
      </w:tr>
    </w:tbl>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spacing w:after="0" w:line="240" w:lineRule="auto"/>
        <w:jc w:val="right"/>
        <w:rPr>
          <w:rFonts w:ascii="Times New Roman" w:hAnsi="Times New Roman"/>
          <w:sz w:val="24"/>
          <w:szCs w:val="24"/>
          <w:lang w:eastAsia="ru-RU"/>
        </w:rPr>
      </w:pPr>
      <w:r w:rsidRPr="00183D68">
        <w:rPr>
          <w:rFonts w:ascii="Times New Roman" w:hAnsi="Times New Roman"/>
          <w:sz w:val="24"/>
          <w:szCs w:val="24"/>
          <w:lang w:eastAsia="ru-RU"/>
        </w:rPr>
        <w:br w:type="page"/>
      </w:r>
      <w:r w:rsidRPr="00183D68">
        <w:rPr>
          <w:rFonts w:ascii="Times New Roman" w:hAnsi="Times New Roman"/>
          <w:sz w:val="24"/>
          <w:szCs w:val="24"/>
          <w:lang w:eastAsia="ru-RU"/>
        </w:rPr>
        <w:lastRenderedPageBreak/>
        <w:t>Таблица 5.</w:t>
      </w:r>
    </w:p>
    <w:p w:rsidR="00183D68" w:rsidRPr="00183D68" w:rsidRDefault="00183D68" w:rsidP="00183D68">
      <w:pPr>
        <w:widowControl w:val="0"/>
        <w:suppressAutoHyphens/>
        <w:autoSpaceDE w:val="0"/>
        <w:spacing w:after="0" w:line="240" w:lineRule="auto"/>
        <w:ind w:firstLine="720"/>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ind w:firstLine="720"/>
        <w:jc w:val="center"/>
        <w:outlineLvl w:val="0"/>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5.</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«ЭФФЕКТИВНОЕ УПРАВЛЕНИЕ МУНИЦИПАЛЬНЫМ ИМУЩЕСТВОМ МУНИЦИПАЛЬНОГО ОБРАЗОВАНИЯ </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«КАРГАСОКСКИЙ РАЙОН»</w:t>
      </w:r>
    </w:p>
    <w:tbl>
      <w:tblPr>
        <w:tblW w:w="5226" w:type="pct"/>
        <w:tblLayout w:type="fixed"/>
        <w:tblCellMar>
          <w:top w:w="75" w:type="dxa"/>
          <w:left w:w="0" w:type="dxa"/>
          <w:bottom w:w="75" w:type="dxa"/>
          <w:right w:w="0" w:type="dxa"/>
        </w:tblCellMar>
        <w:tblLook w:val="0000"/>
      </w:tblPr>
      <w:tblGrid>
        <w:gridCol w:w="2515"/>
        <w:gridCol w:w="1419"/>
        <w:gridCol w:w="1130"/>
        <w:gridCol w:w="9"/>
        <w:gridCol w:w="1268"/>
        <w:gridCol w:w="6"/>
        <w:gridCol w:w="1431"/>
        <w:gridCol w:w="1133"/>
        <w:gridCol w:w="13"/>
        <w:gridCol w:w="1265"/>
        <w:gridCol w:w="9"/>
        <w:gridCol w:w="1692"/>
        <w:gridCol w:w="13"/>
        <w:gridCol w:w="2254"/>
        <w:gridCol w:w="16"/>
        <w:gridCol w:w="1523"/>
      </w:tblGrid>
      <w:tr w:rsidR="00183D68" w:rsidRPr="00183D68" w:rsidTr="007325E4">
        <w:trPr>
          <w:trHeight w:val="238"/>
        </w:trPr>
        <w:tc>
          <w:tcPr>
            <w:tcW w:w="80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45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36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рублей)</w:t>
            </w:r>
          </w:p>
        </w:tc>
        <w:tc>
          <w:tcPr>
            <w:tcW w:w="1633"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54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1208"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rPr>
        <w:tc>
          <w:tcPr>
            <w:tcW w:w="8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3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0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45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36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40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5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08"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482"/>
        </w:trPr>
        <w:tc>
          <w:tcPr>
            <w:tcW w:w="8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3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0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36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0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5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trHeight w:val="194"/>
        </w:trPr>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5"/>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3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left="34"/>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4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4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3"/>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36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3"/>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4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3"/>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54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3"/>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7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5 «Эффективное управление муниципальным имуществом муниципального образования «Каргасокский район».</w:t>
            </w:r>
          </w:p>
        </w:tc>
      </w:tr>
      <w:tr w:rsidR="00183D68" w:rsidRPr="00183D68" w:rsidTr="007325E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подпрограммы: Рациональное использование муниципального имущества муниципального образования «Каргасокский район».</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Обслуживание муниципальной собственности</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6716,1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6716,1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Отдел по управлению муниципальным имуществом и земельными ресурсами Администрации Каргасокского района (далее – </w:t>
            </w:r>
            <w:proofErr w:type="spellStart"/>
            <w:r w:rsidRPr="00183D68">
              <w:rPr>
                <w:rFonts w:ascii="Times New Roman" w:eastAsia="Arial" w:hAnsi="Times New Roman"/>
                <w:sz w:val="24"/>
                <w:szCs w:val="24"/>
                <w:lang w:eastAsia="ar-SA"/>
              </w:rPr>
              <w:t>ОУМИиЗР</w:t>
            </w:r>
            <w:proofErr w:type="spellEnd"/>
            <w:r w:rsidRPr="00183D68">
              <w:rPr>
                <w:rFonts w:ascii="Times New Roman" w:eastAsia="Arial" w:hAnsi="Times New Roman"/>
                <w:sz w:val="24"/>
                <w:szCs w:val="24"/>
                <w:lang w:eastAsia="ar-SA"/>
              </w:rPr>
              <w:t>)</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w:t>
            </w:r>
            <w:r w:rsidRPr="00183D68">
              <w:rPr>
                <w:rFonts w:ascii="Times New Roman" w:eastAsia="Arial" w:hAnsi="Times New Roman"/>
                <w:sz w:val="24"/>
                <w:szCs w:val="24"/>
                <w:lang w:eastAsia="ar-SA"/>
              </w:rPr>
              <w:lastRenderedPageBreak/>
              <w:t>собственности муниципального образования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478"/>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58</w:t>
            </w:r>
          </w:p>
        </w:tc>
      </w:tr>
      <w:tr w:rsidR="00183D68" w:rsidRPr="00183D68" w:rsidTr="007325E4">
        <w:trPr>
          <w:trHeight w:val="483"/>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59</w:t>
            </w:r>
          </w:p>
        </w:tc>
      </w:tr>
      <w:tr w:rsidR="00183D68" w:rsidRPr="00183D68" w:rsidTr="007325E4">
        <w:trPr>
          <w:trHeight w:val="582"/>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78</w:t>
            </w:r>
          </w:p>
        </w:tc>
      </w:tr>
      <w:tr w:rsidR="00183D68" w:rsidRPr="00183D68" w:rsidTr="007325E4">
        <w:trPr>
          <w:trHeight w:val="592"/>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90</w:t>
            </w:r>
          </w:p>
        </w:tc>
      </w:tr>
      <w:tr w:rsidR="00183D68" w:rsidRPr="00183D68" w:rsidTr="007325E4">
        <w:trPr>
          <w:trHeight w:val="590"/>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93</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95</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Инвентаризация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8"/>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348"/>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90</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8"/>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w:t>
            </w:r>
            <w:r w:rsidRPr="00183D68">
              <w:rPr>
                <w:rFonts w:ascii="Times New Roman" w:eastAsia="Arial" w:hAnsi="Times New Roman"/>
                <w:sz w:val="24"/>
                <w:szCs w:val="24"/>
                <w:lang w:eastAsia="ar-SA"/>
              </w:rPr>
              <w:lastRenderedPageBreak/>
              <w:t xml:space="preserve">«Каргасокский район», уборка мест общего пользования, по адресам: с. Каргасок, ул. </w:t>
            </w:r>
            <w:proofErr w:type="spellStart"/>
            <w:r w:rsidRPr="00183D68">
              <w:rPr>
                <w:rFonts w:ascii="Times New Roman" w:eastAsia="Arial" w:hAnsi="Times New Roman"/>
                <w:sz w:val="24"/>
                <w:szCs w:val="24"/>
                <w:lang w:eastAsia="ar-SA"/>
              </w:rPr>
              <w:t>Голещихина</w:t>
            </w:r>
            <w:proofErr w:type="spellEnd"/>
            <w:r w:rsidRPr="00183D68">
              <w:rPr>
                <w:rFonts w:ascii="Times New Roman" w:eastAsia="Arial" w:hAnsi="Times New Roman"/>
                <w:sz w:val="24"/>
                <w:szCs w:val="24"/>
                <w:lang w:eastAsia="ar-SA"/>
              </w:rPr>
              <w:t>, 45,47,79, проведение работ связанных со списанием движимого и недвижимого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6216,1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6216,1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Задача 2 подпрограммы: Приватизация муниципального имущества.</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Приватизация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7570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6050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hanging="1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Оценка состояния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муниципального недвижимого имущества, </w:t>
            </w:r>
            <w:r w:rsidRPr="00183D68">
              <w:rPr>
                <w:rFonts w:ascii="Times New Roman" w:eastAsia="Arial" w:hAnsi="Times New Roman"/>
                <w:sz w:val="24"/>
                <w:szCs w:val="24"/>
                <w:lang w:eastAsia="ar-SA"/>
              </w:rPr>
              <w:lastRenderedPageBreak/>
              <w:t>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0,5</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color w:val="000000"/>
                <w:sz w:val="24"/>
                <w:szCs w:val="24"/>
                <w:lang w:eastAsia="ru-RU"/>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0,5</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6300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5600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5600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0,5</w:t>
            </w:r>
          </w:p>
        </w:tc>
      </w:tr>
      <w:tr w:rsidR="00183D68" w:rsidRPr="00183D68" w:rsidTr="007325E4">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roofErr w:type="gramStart"/>
            <w:r w:rsidRPr="00183D68">
              <w:rPr>
                <w:rFonts w:ascii="Times New Roman" w:hAnsi="Times New Roman"/>
                <w:sz w:val="24"/>
                <w:szCs w:val="24"/>
                <w:lang w:eastAsia="ru-RU"/>
              </w:rPr>
              <w:t xml:space="preserve">Количество </w:t>
            </w:r>
            <w:r w:rsidRPr="00183D68">
              <w:rPr>
                <w:rFonts w:ascii="Times New Roman" w:hAnsi="Times New Roman"/>
                <w:sz w:val="24"/>
                <w:szCs w:val="24"/>
                <w:lang w:eastAsia="ru-RU"/>
              </w:rPr>
              <w:lastRenderedPageBreak/>
              <w:t>проданного (переданных в аренду) с торгов (аукционов муниципального недвижимого имущества, шт.</w:t>
            </w:r>
            <w:proofErr w:type="gramEnd"/>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3 подпрограммы: Совершенствование системы учета и контроля муниципального имущества муниципального образования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«Каргасокский район».</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Проведение планово-контрольных мероприятий в отношении </w:t>
            </w:r>
            <w:r w:rsidRPr="00183D68">
              <w:rPr>
                <w:rFonts w:ascii="Times New Roman" w:eastAsia="Arial" w:hAnsi="Times New Roman"/>
                <w:sz w:val="24"/>
                <w:szCs w:val="24"/>
                <w:lang w:eastAsia="ar-SA"/>
              </w:rPr>
              <w:lastRenderedPageBreak/>
              <w:t>юридических лиц по вопросам использования и сохранности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выявленных нарушений по вопросам использования и сохранности </w:t>
            </w:r>
            <w:r w:rsidRPr="00183D68">
              <w:rPr>
                <w:rFonts w:ascii="Times New Roman" w:eastAsia="Arial" w:hAnsi="Times New Roman"/>
                <w:sz w:val="24"/>
                <w:szCs w:val="24"/>
                <w:lang w:eastAsia="ar-SA"/>
              </w:rPr>
              <w:lastRenderedPageBreak/>
              <w:t>муниципального имущества муниципального образования «Каргасокский район», от общего объема проведенных проверок,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122 448,1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28 400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r w:rsidRPr="00183D68">
              <w:rPr>
                <w:rFonts w:ascii="Times New Roman" w:eastAsia="Arial" w:hAnsi="Times New Roman"/>
                <w:sz w:val="24"/>
                <w:szCs w:val="24"/>
                <w:lang w:eastAsia="ar-SA"/>
              </w:rPr>
              <w:t>;</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движимого и недвижимого имущества приобретенного в собственность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34 496,1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45 476</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33 476</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Приобретение жилых помещений на территории сельских поселений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27 000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приобретенных жилых помещений на территории сельских поселений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15 000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rPr>
          <w:trHeight w:val="53"/>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r>
      <w:tr w:rsidR="00183D68" w:rsidRPr="00183D68" w:rsidTr="007325E4">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Приобретение в </w:t>
            </w:r>
            <w:r w:rsidRPr="00183D68">
              <w:rPr>
                <w:rFonts w:ascii="Times New Roman" w:eastAsia="Arial" w:hAnsi="Times New Roman"/>
                <w:sz w:val="24"/>
                <w:szCs w:val="24"/>
                <w:lang w:eastAsia="ar-SA"/>
              </w:rPr>
              <w:lastRenderedPageBreak/>
              <w:t xml:space="preserve">муниципальную собственность здания для размещения дошкольного образовательного учреждения, расположенного по адресу: Томская область, с. Каргасок, ул. </w:t>
            </w:r>
            <w:proofErr w:type="spellStart"/>
            <w:r w:rsidRPr="00183D68">
              <w:rPr>
                <w:rFonts w:ascii="Times New Roman" w:eastAsia="Arial" w:hAnsi="Times New Roman"/>
                <w:sz w:val="24"/>
                <w:szCs w:val="24"/>
                <w:lang w:eastAsia="ar-SA"/>
              </w:rPr>
              <w:t>Лугинецкая</w:t>
            </w:r>
            <w:proofErr w:type="spellEnd"/>
            <w:r w:rsidRPr="00183D68">
              <w:rPr>
                <w:rFonts w:ascii="Times New Roman" w:eastAsia="Arial" w:hAnsi="Times New Roman"/>
                <w:sz w:val="24"/>
                <w:szCs w:val="24"/>
                <w:lang w:eastAsia="ar-SA"/>
              </w:rPr>
              <w:t>, 55</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94 048,1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9"/>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созданных мест в </w:t>
            </w:r>
            <w:r w:rsidRPr="00183D68">
              <w:rPr>
                <w:rFonts w:ascii="Times New Roman" w:eastAsia="Arial" w:hAnsi="Times New Roman"/>
                <w:sz w:val="24"/>
                <w:szCs w:val="24"/>
                <w:lang w:eastAsia="ar-SA"/>
              </w:rPr>
              <w:lastRenderedPageBreak/>
              <w:t>дошкольных образовательных учреждениях, мест</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370"/>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33 096,1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145</w:t>
            </w:r>
          </w:p>
        </w:tc>
      </w:tr>
      <w:tr w:rsidR="00183D68" w:rsidRPr="00183D68" w:rsidTr="007325E4">
        <w:trPr>
          <w:trHeight w:val="406"/>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145</w:t>
            </w:r>
          </w:p>
        </w:tc>
      </w:tr>
      <w:tr w:rsidR="00183D68" w:rsidRPr="00183D68" w:rsidTr="007325E4">
        <w:trPr>
          <w:trHeight w:val="386"/>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145</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145</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145</w:t>
            </w:r>
          </w:p>
        </w:tc>
      </w:tr>
      <w:tr w:rsidR="00183D68" w:rsidRPr="00183D68" w:rsidTr="007325E4">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Приобретение движимого имущества необходимого для осуществления полномочий </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ОУМИиЗР</w:t>
            </w:r>
            <w:proofErr w:type="spellEnd"/>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Количество движимого имущества приобретенного в собственность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Х</w:t>
            </w:r>
          </w:p>
        </w:tc>
      </w:tr>
      <w:tr w:rsidR="00183D68" w:rsidRPr="00183D68" w:rsidTr="007325E4">
        <w:trPr>
          <w:trHeight w:val="214"/>
        </w:trPr>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Итого по подпрограмме</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ind w:left="-106"/>
              <w:jc w:val="center"/>
              <w:rPr>
                <w:rFonts w:ascii="Times New Roman" w:hAnsi="Times New Roman"/>
                <w:sz w:val="24"/>
                <w:szCs w:val="24"/>
                <w:lang w:eastAsia="ru-RU"/>
              </w:rPr>
            </w:pPr>
            <w:r w:rsidRPr="00183D68">
              <w:rPr>
                <w:rFonts w:ascii="Times New Roman" w:hAnsi="Times New Roman"/>
                <w:sz w:val="24"/>
                <w:szCs w:val="24"/>
                <w:lang w:eastAsia="ru-RU"/>
              </w:rPr>
              <w:t>137234,20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43 186,10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29"/>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49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ind w:left="-106"/>
              <w:jc w:val="center"/>
              <w:rPr>
                <w:rFonts w:ascii="Times New Roman" w:hAnsi="Times New Roman"/>
                <w:sz w:val="24"/>
                <w:szCs w:val="24"/>
                <w:lang w:eastAsia="ru-RU"/>
              </w:rPr>
            </w:pPr>
            <w:r w:rsidRPr="00183D68">
              <w:rPr>
                <w:rFonts w:ascii="Times New Roman" w:hAnsi="Times New Roman"/>
                <w:sz w:val="24"/>
                <w:szCs w:val="24"/>
                <w:lang w:eastAsia="ru-RU"/>
              </w:rPr>
              <w:t>35 612,20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2516,10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ind w:left="-106"/>
              <w:jc w:val="center"/>
              <w:rPr>
                <w:rFonts w:ascii="Times New Roman" w:hAnsi="Times New Roman"/>
                <w:sz w:val="24"/>
                <w:szCs w:val="24"/>
                <w:lang w:eastAsia="ru-RU"/>
              </w:rPr>
            </w:pPr>
            <w:r w:rsidRPr="00183D68">
              <w:rPr>
                <w:rFonts w:ascii="Times New Roman" w:hAnsi="Times New Roman"/>
                <w:sz w:val="24"/>
                <w:szCs w:val="24"/>
                <w:lang w:eastAsia="ru-RU"/>
              </w:rPr>
              <w:t>52 826,00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22 350,00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35316,0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4 840,0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4 630,0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4 630,0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r w:rsidR="00183D68" w:rsidRPr="00183D68" w:rsidTr="007325E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4 430,0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4 430,0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r w:rsidR="00183D68" w:rsidRPr="00183D68" w:rsidTr="007325E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4 420,0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4 420,0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54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72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c>
          <w:tcPr>
            <w:tcW w:w="49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p>
        </w:tc>
      </w:tr>
    </w:tbl>
    <w:p w:rsidR="00183D68" w:rsidRPr="00183D68" w:rsidRDefault="00183D68" w:rsidP="00183D68">
      <w:pPr>
        <w:spacing w:after="0" w:line="240" w:lineRule="auto"/>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40"/>
        <w:jc w:val="right"/>
        <w:rPr>
          <w:rFonts w:ascii="Times New Roman" w:hAnsi="Times New Roman"/>
          <w:sz w:val="24"/>
          <w:szCs w:val="24"/>
          <w:lang w:eastAsia="ru-RU"/>
        </w:rPr>
        <w:sectPr w:rsidR="00183D68" w:rsidRPr="00183D68" w:rsidSect="007325E4">
          <w:pgSz w:w="16838" w:h="11906" w:orient="landscape"/>
          <w:pgMar w:top="851" w:right="1134" w:bottom="566" w:left="851" w:header="709" w:footer="709" w:gutter="0"/>
          <w:cols w:space="708"/>
          <w:docGrid w:linePitch="360"/>
        </w:sectPr>
      </w:pP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lastRenderedPageBreak/>
        <w:t>Приложение 6</w:t>
      </w: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t>к муниципальной программе</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Создание условий</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для устойчивого экономического развития</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муниципального образования «Каргасокский район»</w:t>
      </w:r>
    </w:p>
    <w:p w:rsidR="00471801" w:rsidRDefault="00471801" w:rsidP="00183D68">
      <w:pPr>
        <w:widowControl w:val="0"/>
        <w:suppressAutoHyphens/>
        <w:autoSpaceDE w:val="0"/>
        <w:spacing w:after="0" w:line="240" w:lineRule="auto"/>
        <w:jc w:val="center"/>
        <w:rPr>
          <w:rFonts w:ascii="Times New Roman" w:eastAsia="Arial" w:hAnsi="Times New Roman"/>
          <w:sz w:val="24"/>
          <w:szCs w:val="24"/>
          <w:lang w:eastAsia="ar-SA"/>
        </w:rPr>
      </w:pPr>
      <w:bookmarkStart w:id="10" w:name="подпрограмма6"/>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6</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МУНИЦИПАЛЬНОЙ СЛУЖБЫ»</w:t>
      </w:r>
    </w:p>
    <w:bookmarkEnd w:id="10"/>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ПАСПОРТ ПОДПРОГРАММЫ 6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МУНИЦИПАЛЬНОЙ СЛУЖБЫ»</w:t>
      </w:r>
    </w:p>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tbl>
      <w:tblPr>
        <w:tblW w:w="9923" w:type="dxa"/>
        <w:tblInd w:w="102" w:type="dxa"/>
        <w:tblLayout w:type="fixed"/>
        <w:tblCellMar>
          <w:top w:w="75" w:type="dxa"/>
          <w:left w:w="0" w:type="dxa"/>
          <w:bottom w:w="75" w:type="dxa"/>
          <w:right w:w="0" w:type="dxa"/>
        </w:tblCellMar>
        <w:tblLook w:val="0000"/>
      </w:tblPr>
      <w:tblGrid>
        <w:gridCol w:w="2249"/>
        <w:gridCol w:w="1862"/>
        <w:gridCol w:w="552"/>
        <w:gridCol w:w="15"/>
        <w:gridCol w:w="425"/>
        <w:gridCol w:w="272"/>
        <w:gridCol w:w="12"/>
        <w:gridCol w:w="709"/>
        <w:gridCol w:w="132"/>
        <w:gridCol w:w="9"/>
        <w:gridCol w:w="709"/>
        <w:gridCol w:w="136"/>
        <w:gridCol w:w="6"/>
        <w:gridCol w:w="703"/>
        <w:gridCol w:w="6"/>
        <w:gridCol w:w="708"/>
        <w:gridCol w:w="142"/>
        <w:gridCol w:w="567"/>
        <w:gridCol w:w="142"/>
        <w:gridCol w:w="567"/>
      </w:tblGrid>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Наименование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Развитие муниципальной службы</w:t>
            </w:r>
          </w:p>
        </w:tc>
      </w:tr>
      <w:tr w:rsidR="00183D68" w:rsidRPr="00183D68" w:rsidTr="007325E4">
        <w:trPr>
          <w:trHeight w:val="775"/>
        </w:trPr>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ind w:firstLine="40"/>
              <w:rPr>
                <w:rFonts w:ascii="Times New Roman" w:hAnsi="Times New Roman"/>
                <w:sz w:val="24"/>
                <w:szCs w:val="24"/>
                <w:lang w:eastAsia="ru-RU"/>
              </w:rPr>
            </w:pPr>
            <w:r w:rsidRPr="00183D68">
              <w:rPr>
                <w:rFonts w:ascii="Times New Roman" w:hAnsi="Times New Roman"/>
                <w:sz w:val="24"/>
                <w:szCs w:val="24"/>
                <w:lang w:eastAsia="ru-RU"/>
              </w:rPr>
              <w:t>Сроки (этапы) реализации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2016-2021</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Куратор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bCs/>
                <w:sz w:val="24"/>
                <w:szCs w:val="24"/>
                <w:lang w:eastAsia="ru-RU"/>
              </w:rPr>
              <w:t>Заместитель Главы Каргасокского района, управляющий делами</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Ответственный исполнитель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w:t>
            </w:r>
            <w:r w:rsidRPr="00183D68">
              <w:rPr>
                <w:rFonts w:ascii="Times New Roman" w:hAnsi="Times New Roman"/>
                <w:bCs/>
                <w:sz w:val="24"/>
                <w:szCs w:val="24"/>
                <w:lang w:eastAsia="ru-RU"/>
              </w:rPr>
              <w:t xml:space="preserve"> правовой и кадровой работы Администрации Каргасокского района (далее – ОПКР АКР)</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Соисполнители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Участники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Управление финансов Администрации Каргасокского района (далее – УФ АКР),</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Управление образования, опеки и попечительства муниципального образования «Каргасокский район» (далее – УООП),</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Отдел культуры и туризма Администрации Каргасокского района (далее – </w:t>
            </w:r>
            <w:proofErr w:type="spellStart"/>
            <w:r w:rsidRPr="00183D68">
              <w:rPr>
                <w:rFonts w:ascii="Times New Roman" w:hAnsi="Times New Roman"/>
                <w:sz w:val="24"/>
                <w:szCs w:val="24"/>
                <w:lang w:eastAsia="ru-RU"/>
              </w:rPr>
              <w:t>ОКиТ</w:t>
            </w:r>
            <w:proofErr w:type="spellEnd"/>
            <w:r w:rsidRPr="00183D68">
              <w:rPr>
                <w:rFonts w:ascii="Times New Roman" w:hAnsi="Times New Roman"/>
                <w:sz w:val="24"/>
                <w:szCs w:val="24"/>
                <w:lang w:eastAsia="ru-RU"/>
              </w:rPr>
              <w:t xml:space="preserve"> АКР),</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Дума Каргасокского района (далее - ДКР),</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ОПКР АКР</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Цель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Развитие муниципальной службы в муниципальном образовании «Каргасокский район»</w:t>
            </w:r>
          </w:p>
        </w:tc>
      </w:tr>
      <w:tr w:rsidR="00183D68" w:rsidRPr="00183D68" w:rsidTr="007325E4">
        <w:trPr>
          <w:trHeight w:val="401"/>
        </w:trPr>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rPr>
          <w:trHeight w:val="942"/>
        </w:trPr>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63,9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64,1</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64,35</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Задача 2. Обеспечение внедрения и развития механизма предупреждения коррупции, выявления и разрешения конфликта </w:t>
            </w:r>
            <w:r w:rsidRPr="00183D68">
              <w:rPr>
                <w:rFonts w:ascii="Times New Roman" w:hAnsi="Times New Roman"/>
                <w:sz w:val="24"/>
                <w:szCs w:val="24"/>
                <w:lang w:eastAsia="ru-RU"/>
              </w:rPr>
              <w:lastRenderedPageBreak/>
              <w:t>интересов на муниципальной службе.</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3. Повышение уровня открытости муниципальной службы.</w:t>
            </w:r>
          </w:p>
        </w:tc>
      </w:tr>
      <w:tr w:rsidR="00183D68" w:rsidRPr="00183D68" w:rsidTr="007325E4">
        <w:tc>
          <w:tcPr>
            <w:tcW w:w="22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lastRenderedPageBreak/>
              <w:t>Показатели задач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hd w:val="clear" w:color="auto" w:fill="FFFFFF"/>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183D68" w:rsidRPr="00183D68" w:rsidTr="007325E4">
        <w:trPr>
          <w:trHeight w:val="705"/>
        </w:trPr>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1. </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roofErr w:type="gramStart"/>
            <w:r w:rsidRPr="00183D68">
              <w:rPr>
                <w:rFonts w:ascii="Times New Roman" w:hAnsi="Times New Roman"/>
                <w:sz w:val="24"/>
                <w:szCs w:val="24"/>
                <w:lang w:eastAsia="ru-RU"/>
              </w:rPr>
              <w:t xml:space="preserve">Доля муниципальных служащих, успешно прошедших </w:t>
            </w:r>
            <w:proofErr w:type="spellStart"/>
            <w:r w:rsidRPr="00183D68">
              <w:rPr>
                <w:rFonts w:ascii="Times New Roman" w:hAnsi="Times New Roman"/>
                <w:sz w:val="24"/>
                <w:szCs w:val="24"/>
                <w:lang w:eastAsia="ru-RU"/>
              </w:rPr>
              <w:t>аттеста-цию</w:t>
            </w:r>
            <w:proofErr w:type="spellEnd"/>
            <w:r w:rsidRPr="00183D68">
              <w:rPr>
                <w:rFonts w:ascii="Times New Roman" w:hAnsi="Times New Roman"/>
                <w:sz w:val="24"/>
                <w:szCs w:val="24"/>
                <w:lang w:eastAsia="ru-RU"/>
              </w:rPr>
              <w:t xml:space="preserve"> на соответствие навыков и </w:t>
            </w:r>
            <w:proofErr w:type="spellStart"/>
            <w:r w:rsidRPr="00183D68">
              <w:rPr>
                <w:rFonts w:ascii="Times New Roman" w:hAnsi="Times New Roman"/>
                <w:sz w:val="24"/>
                <w:szCs w:val="24"/>
                <w:lang w:eastAsia="ru-RU"/>
              </w:rPr>
              <w:t>компетен-ций</w:t>
            </w:r>
            <w:proofErr w:type="spellEnd"/>
            <w:r w:rsidRPr="00183D68">
              <w:rPr>
                <w:rFonts w:ascii="Times New Roman" w:hAnsi="Times New Roman"/>
                <w:sz w:val="24"/>
                <w:szCs w:val="24"/>
                <w:lang w:eastAsia="ru-RU"/>
              </w:rPr>
              <w:t xml:space="preserve"> требованиям должностного </w:t>
            </w:r>
            <w:proofErr w:type="spellStart"/>
            <w:r w:rsidRPr="00183D68">
              <w:rPr>
                <w:rFonts w:ascii="Times New Roman" w:hAnsi="Times New Roman"/>
                <w:sz w:val="24"/>
                <w:szCs w:val="24"/>
                <w:lang w:eastAsia="ru-RU"/>
              </w:rPr>
              <w:t>регла-мента</w:t>
            </w:r>
            <w:proofErr w:type="spellEnd"/>
            <w:r w:rsidRPr="00183D68">
              <w:rPr>
                <w:rFonts w:ascii="Times New Roman" w:hAnsi="Times New Roman"/>
                <w:sz w:val="24"/>
                <w:szCs w:val="24"/>
                <w:lang w:eastAsia="ru-RU"/>
              </w:rPr>
              <w:t xml:space="preserve">, от количества служащих, </w:t>
            </w:r>
            <w:proofErr w:type="spellStart"/>
            <w:r w:rsidRPr="00183D68">
              <w:rPr>
                <w:rFonts w:ascii="Times New Roman" w:hAnsi="Times New Roman"/>
                <w:sz w:val="24"/>
                <w:szCs w:val="24"/>
                <w:lang w:eastAsia="ru-RU"/>
              </w:rPr>
              <w:t>прошед-ших</w:t>
            </w:r>
            <w:proofErr w:type="spellEnd"/>
            <w:r w:rsidRPr="00183D68">
              <w:rPr>
                <w:rFonts w:ascii="Times New Roman" w:hAnsi="Times New Roman"/>
                <w:sz w:val="24"/>
                <w:szCs w:val="24"/>
                <w:lang w:eastAsia="ru-RU"/>
              </w:rPr>
              <w:t xml:space="preserve"> аттестацию, %</w:t>
            </w:r>
            <w:proofErr w:type="gramEnd"/>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1411"/>
        </w:trPr>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2. </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Доля муниципальных служащих, </w:t>
            </w:r>
            <w:proofErr w:type="spellStart"/>
            <w:proofErr w:type="gramStart"/>
            <w:r w:rsidRPr="00183D68">
              <w:rPr>
                <w:rFonts w:ascii="Times New Roman" w:hAnsi="Times New Roman"/>
                <w:sz w:val="24"/>
                <w:szCs w:val="24"/>
                <w:lang w:eastAsia="ru-RU"/>
              </w:rPr>
              <w:t>прошед-ших</w:t>
            </w:r>
            <w:proofErr w:type="spellEnd"/>
            <w:proofErr w:type="gramEnd"/>
            <w:r w:rsidRPr="00183D68">
              <w:rPr>
                <w:rFonts w:ascii="Times New Roman" w:hAnsi="Times New Roman"/>
                <w:sz w:val="24"/>
                <w:szCs w:val="24"/>
                <w:lang w:eastAsia="ru-RU"/>
              </w:rPr>
              <w:t xml:space="preserve"> обучение по программам </w:t>
            </w:r>
            <w:proofErr w:type="spellStart"/>
            <w:r w:rsidRPr="00183D68">
              <w:rPr>
                <w:rFonts w:ascii="Times New Roman" w:hAnsi="Times New Roman"/>
                <w:sz w:val="24"/>
                <w:szCs w:val="24"/>
                <w:lang w:eastAsia="ru-RU"/>
              </w:rPr>
              <w:t>профес-сиональной</w:t>
            </w:r>
            <w:proofErr w:type="spell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перепод-готовки</w:t>
            </w:r>
            <w:proofErr w:type="spellEnd"/>
            <w:r w:rsidRPr="00183D68">
              <w:rPr>
                <w:rFonts w:ascii="Times New Roman" w:hAnsi="Times New Roman"/>
                <w:sz w:val="24"/>
                <w:szCs w:val="24"/>
                <w:lang w:eastAsia="ru-RU"/>
              </w:rPr>
              <w:t xml:space="preserve"> и на курсах повышения </w:t>
            </w:r>
            <w:proofErr w:type="spellStart"/>
            <w:r w:rsidRPr="00183D68">
              <w:rPr>
                <w:rFonts w:ascii="Times New Roman" w:hAnsi="Times New Roman"/>
                <w:sz w:val="24"/>
                <w:szCs w:val="24"/>
                <w:lang w:eastAsia="ru-RU"/>
              </w:rPr>
              <w:t>квалифи-кации</w:t>
            </w:r>
            <w:proofErr w:type="spellEnd"/>
            <w:r w:rsidRPr="00183D68">
              <w:rPr>
                <w:rFonts w:ascii="Times New Roman" w:hAnsi="Times New Roman"/>
                <w:sz w:val="24"/>
                <w:szCs w:val="24"/>
                <w:lang w:eastAsia="ru-RU"/>
              </w:rPr>
              <w:t>, принявших участие в семинарах и прошедших стажировку</w:t>
            </w:r>
            <w:r w:rsidRPr="00183D68">
              <w:rPr>
                <w:rFonts w:ascii="Times New Roman" w:hAnsi="Times New Roman"/>
                <w:color w:val="FF0000"/>
                <w:sz w:val="24"/>
                <w:szCs w:val="24"/>
                <w:lang w:eastAsia="ru-RU"/>
              </w:rPr>
              <w:t xml:space="preserve"> </w:t>
            </w:r>
            <w:r w:rsidRPr="00183D68">
              <w:rPr>
                <w:rFonts w:ascii="Times New Roman" w:hAnsi="Times New Roman"/>
                <w:sz w:val="24"/>
                <w:szCs w:val="24"/>
                <w:lang w:eastAsia="ru-RU"/>
              </w:rPr>
              <w:t>финансирование которых осуществляется за счет бюджета МО «Каргасокский район»,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w:t>
            </w:r>
          </w:p>
        </w:tc>
      </w:tr>
      <w:tr w:rsidR="00183D68" w:rsidRPr="00183D68" w:rsidTr="007325E4">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183D68" w:rsidRPr="00183D68" w:rsidTr="007325E4">
        <w:trPr>
          <w:trHeight w:val="765"/>
        </w:trPr>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Количество </w:t>
            </w:r>
            <w:proofErr w:type="spellStart"/>
            <w:r w:rsidRPr="00183D68">
              <w:rPr>
                <w:rFonts w:ascii="Times New Roman" w:hAnsi="Times New Roman"/>
                <w:sz w:val="24"/>
                <w:szCs w:val="24"/>
                <w:lang w:eastAsia="ru-RU"/>
              </w:rPr>
              <w:t>прове-денных</w:t>
            </w:r>
            <w:proofErr w:type="spellEnd"/>
            <w:r w:rsidRPr="00183D68">
              <w:rPr>
                <w:rFonts w:ascii="Times New Roman" w:hAnsi="Times New Roman"/>
                <w:sz w:val="24"/>
                <w:szCs w:val="24"/>
                <w:lang w:eastAsia="ru-RU"/>
              </w:rPr>
              <w:t xml:space="preserve"> заседаний </w:t>
            </w:r>
            <w:r w:rsidRPr="00183D68">
              <w:rPr>
                <w:rFonts w:ascii="Times New Roman" w:hAnsi="Times New Roman"/>
                <w:spacing w:val="1"/>
                <w:sz w:val="24"/>
                <w:szCs w:val="24"/>
                <w:lang w:eastAsia="ru-RU"/>
              </w:rPr>
              <w:t xml:space="preserve">комиссии по </w:t>
            </w:r>
            <w:proofErr w:type="spellStart"/>
            <w:r w:rsidRPr="00183D68">
              <w:rPr>
                <w:rFonts w:ascii="Times New Roman" w:hAnsi="Times New Roman"/>
                <w:spacing w:val="1"/>
                <w:sz w:val="24"/>
                <w:szCs w:val="24"/>
                <w:lang w:eastAsia="ru-RU"/>
              </w:rPr>
              <w:t>соблю-дению</w:t>
            </w:r>
            <w:proofErr w:type="spellEnd"/>
            <w:r w:rsidRPr="00183D68">
              <w:rPr>
                <w:rFonts w:ascii="Times New Roman" w:hAnsi="Times New Roman"/>
                <w:spacing w:val="1"/>
                <w:sz w:val="24"/>
                <w:szCs w:val="24"/>
                <w:lang w:eastAsia="ru-RU"/>
              </w:rPr>
              <w:t xml:space="preserve"> требований к </w:t>
            </w:r>
            <w:proofErr w:type="gramStart"/>
            <w:r w:rsidRPr="00183D68">
              <w:rPr>
                <w:rFonts w:ascii="Times New Roman" w:hAnsi="Times New Roman"/>
                <w:spacing w:val="1"/>
                <w:sz w:val="24"/>
                <w:szCs w:val="24"/>
                <w:lang w:eastAsia="ru-RU"/>
              </w:rPr>
              <w:t>служебному</w:t>
            </w:r>
            <w:proofErr w:type="gramEnd"/>
            <w:r w:rsidRPr="00183D68">
              <w:rPr>
                <w:rFonts w:ascii="Times New Roman" w:hAnsi="Times New Roman"/>
                <w:spacing w:val="1"/>
                <w:sz w:val="24"/>
                <w:szCs w:val="24"/>
                <w:lang w:eastAsia="ru-RU"/>
              </w:rPr>
              <w:t xml:space="preserve"> </w:t>
            </w:r>
            <w:proofErr w:type="spellStart"/>
            <w:r w:rsidRPr="00183D68">
              <w:rPr>
                <w:rFonts w:ascii="Times New Roman" w:hAnsi="Times New Roman"/>
                <w:spacing w:val="1"/>
                <w:sz w:val="24"/>
                <w:szCs w:val="24"/>
                <w:lang w:eastAsia="ru-RU"/>
              </w:rPr>
              <w:t>поведе-нию</w:t>
            </w:r>
            <w:proofErr w:type="spellEnd"/>
            <w:r w:rsidRPr="00183D68">
              <w:rPr>
                <w:rFonts w:ascii="Times New Roman" w:hAnsi="Times New Roman"/>
                <w:spacing w:val="1"/>
                <w:sz w:val="24"/>
                <w:szCs w:val="24"/>
                <w:lang w:eastAsia="ru-RU"/>
              </w:rPr>
              <w:t xml:space="preserve"> муниципальных служащих и </w:t>
            </w:r>
            <w:proofErr w:type="spellStart"/>
            <w:r w:rsidRPr="00183D68">
              <w:rPr>
                <w:rFonts w:ascii="Times New Roman" w:hAnsi="Times New Roman"/>
                <w:spacing w:val="1"/>
                <w:sz w:val="24"/>
                <w:szCs w:val="24"/>
                <w:lang w:eastAsia="ru-RU"/>
              </w:rPr>
              <w:t>урегули-рованию</w:t>
            </w:r>
            <w:proofErr w:type="spellEnd"/>
            <w:r w:rsidRPr="00183D68">
              <w:rPr>
                <w:rFonts w:ascii="Times New Roman" w:hAnsi="Times New Roman"/>
                <w:spacing w:val="1"/>
                <w:sz w:val="24"/>
                <w:szCs w:val="24"/>
                <w:lang w:eastAsia="ru-RU"/>
              </w:rPr>
              <w:t xml:space="preserve"> конфликта интересов </w:t>
            </w:r>
            <w:proofErr w:type="spellStart"/>
            <w:r w:rsidRPr="00183D68">
              <w:rPr>
                <w:rFonts w:ascii="Times New Roman" w:hAnsi="Times New Roman"/>
                <w:spacing w:val="1"/>
                <w:sz w:val="24"/>
                <w:szCs w:val="24"/>
                <w:lang w:eastAsia="ru-RU"/>
              </w:rPr>
              <w:t>Админист-рации</w:t>
            </w:r>
            <w:proofErr w:type="spellEnd"/>
            <w:r w:rsidRPr="00183D68">
              <w:rPr>
                <w:rFonts w:ascii="Times New Roman" w:hAnsi="Times New Roman"/>
                <w:spacing w:val="1"/>
                <w:sz w:val="24"/>
                <w:szCs w:val="24"/>
                <w:lang w:eastAsia="ru-RU"/>
              </w:rPr>
              <w:t xml:space="preserve">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338"/>
        </w:trPr>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3. Повышение уровня открытости муниципальной службы.</w:t>
            </w:r>
          </w:p>
        </w:tc>
      </w:tr>
      <w:tr w:rsidR="00183D68" w:rsidRPr="00183D68" w:rsidTr="007325E4">
        <w:trPr>
          <w:trHeight w:val="512"/>
        </w:trPr>
        <w:tc>
          <w:tcPr>
            <w:tcW w:w="224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1. </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Доля муниципальных служащих, </w:t>
            </w:r>
            <w:proofErr w:type="spellStart"/>
            <w:proofErr w:type="gramStart"/>
            <w:r w:rsidRPr="00183D68">
              <w:rPr>
                <w:rFonts w:ascii="Times New Roman" w:hAnsi="Times New Roman"/>
                <w:sz w:val="24"/>
                <w:szCs w:val="24"/>
                <w:lang w:eastAsia="ru-RU"/>
              </w:rPr>
              <w:t>назначен-ных</w:t>
            </w:r>
            <w:proofErr w:type="spellEnd"/>
            <w:proofErr w:type="gramEnd"/>
            <w:r w:rsidRPr="00183D68">
              <w:rPr>
                <w:rFonts w:ascii="Times New Roman" w:hAnsi="Times New Roman"/>
                <w:sz w:val="24"/>
                <w:szCs w:val="24"/>
                <w:lang w:eastAsia="ru-RU"/>
              </w:rPr>
              <w:t xml:space="preserve"> на должность по конкурсу, от общего количества </w:t>
            </w:r>
            <w:proofErr w:type="spellStart"/>
            <w:r w:rsidRPr="00183D68">
              <w:rPr>
                <w:rFonts w:ascii="Times New Roman" w:hAnsi="Times New Roman"/>
                <w:sz w:val="24"/>
                <w:szCs w:val="24"/>
                <w:lang w:eastAsia="ru-RU"/>
              </w:rPr>
              <w:t>муници-пальных</w:t>
            </w:r>
            <w:proofErr w:type="spellEnd"/>
            <w:r w:rsidRPr="00183D68">
              <w:rPr>
                <w:rFonts w:ascii="Times New Roman" w:hAnsi="Times New Roman"/>
                <w:sz w:val="24"/>
                <w:szCs w:val="24"/>
                <w:lang w:eastAsia="ru-RU"/>
              </w:rPr>
              <w:t xml:space="preserve">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rPr>
          <w:trHeight w:val="200"/>
        </w:trPr>
        <w:tc>
          <w:tcPr>
            <w:tcW w:w="22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Показатель 2. </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Доля муниципальных служащих, </w:t>
            </w:r>
            <w:proofErr w:type="spellStart"/>
            <w:proofErr w:type="gramStart"/>
            <w:r w:rsidRPr="00183D68">
              <w:rPr>
                <w:rFonts w:ascii="Times New Roman" w:hAnsi="Times New Roman"/>
                <w:sz w:val="24"/>
                <w:szCs w:val="24"/>
                <w:lang w:eastAsia="ru-RU"/>
              </w:rPr>
              <w:t>назначен-ных</w:t>
            </w:r>
            <w:proofErr w:type="spellEnd"/>
            <w:proofErr w:type="gramEnd"/>
            <w:r w:rsidRPr="00183D68">
              <w:rPr>
                <w:rFonts w:ascii="Times New Roman" w:hAnsi="Times New Roman"/>
                <w:sz w:val="24"/>
                <w:szCs w:val="24"/>
                <w:lang w:eastAsia="ru-RU"/>
              </w:rPr>
              <w:t xml:space="preserve"> на должность из кадрового резерва, от общего количества муниципальных </w:t>
            </w:r>
            <w:proofErr w:type="spellStart"/>
            <w:r w:rsidRPr="00183D68">
              <w:rPr>
                <w:rFonts w:ascii="Times New Roman" w:hAnsi="Times New Roman"/>
                <w:sz w:val="24"/>
                <w:szCs w:val="24"/>
                <w:lang w:eastAsia="ru-RU"/>
              </w:rPr>
              <w:t>слу-жащих</w:t>
            </w:r>
            <w:proofErr w:type="spellEnd"/>
            <w:r w:rsidRPr="00183D68">
              <w:rPr>
                <w:rFonts w:ascii="Times New Roman" w:hAnsi="Times New Roman"/>
                <w:sz w:val="24"/>
                <w:szCs w:val="24"/>
                <w:lang w:eastAsia="ru-RU"/>
              </w:rPr>
              <w:t xml:space="preserve">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567"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r>
      <w:tr w:rsidR="00183D68" w:rsidRPr="00183D68" w:rsidTr="007325E4">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Ведомственные целевые программы, входящие в состав подпрограммы (далее - ВЦП)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Ведомственные целевые программы, входящие в состав подпрограммы, не предусмотрены</w:t>
            </w:r>
          </w:p>
        </w:tc>
      </w:tr>
      <w:tr w:rsidR="00183D68" w:rsidRPr="00183D68" w:rsidTr="007325E4">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70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hd w:val="clear" w:color="auto" w:fill="FFFFFF"/>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r>
      <w:tr w:rsidR="00183D68" w:rsidRPr="00183D68" w:rsidTr="007325E4">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ind w:left="-244" w:right="-204"/>
              <w:jc w:val="center"/>
              <w:rPr>
                <w:rFonts w:ascii="Times New Roman" w:hAnsi="Times New Roman"/>
                <w:sz w:val="23"/>
                <w:szCs w:val="23"/>
                <w:lang w:eastAsia="ru-RU"/>
              </w:rPr>
            </w:pPr>
            <w:r w:rsidRPr="00183D68">
              <w:rPr>
                <w:rFonts w:ascii="Times New Roman" w:hAnsi="Times New Roman"/>
                <w:sz w:val="23"/>
                <w:szCs w:val="23"/>
                <w:lang w:eastAsia="ru-RU"/>
              </w:rPr>
              <w:t>2389,335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427,0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w:t>
            </w:r>
          </w:p>
        </w:tc>
      </w:tr>
      <w:tr w:rsidR="00183D68" w:rsidRPr="00183D68" w:rsidTr="007325E4">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3"/>
                <w:szCs w:val="23"/>
                <w:lang w:eastAsia="ru-RU"/>
              </w:rPr>
            </w:pPr>
            <w:r w:rsidRPr="00183D68">
              <w:rPr>
                <w:rFonts w:ascii="Times New Roman" w:hAnsi="Times New Roman"/>
                <w:sz w:val="23"/>
                <w:szCs w:val="23"/>
                <w:lang w:eastAsia="ru-RU"/>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ind w:left="-244" w:right="-204"/>
              <w:jc w:val="center"/>
              <w:rPr>
                <w:rFonts w:ascii="Times New Roman" w:hAnsi="Times New Roman"/>
                <w:sz w:val="23"/>
                <w:szCs w:val="23"/>
                <w:lang w:eastAsia="ru-RU"/>
              </w:rPr>
            </w:pPr>
            <w:r w:rsidRPr="00183D68">
              <w:rPr>
                <w:rFonts w:ascii="Times New Roman" w:hAnsi="Times New Roman"/>
                <w:sz w:val="23"/>
                <w:szCs w:val="23"/>
                <w:lang w:eastAsia="ru-RU"/>
              </w:rPr>
              <w:t>2389,335</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427,0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477,0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442,0</w:t>
            </w:r>
          </w:p>
        </w:tc>
      </w:tr>
    </w:tbl>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sectPr w:rsidR="00183D68" w:rsidRPr="00183D68" w:rsidSect="00471801">
          <w:pgSz w:w="11905" w:h="16838" w:code="9"/>
          <w:pgMar w:top="709" w:right="709" w:bottom="284" w:left="1560" w:header="720" w:footer="720" w:gutter="0"/>
          <w:cols w:space="720"/>
          <w:docGrid w:linePitch="326"/>
        </w:sectPr>
      </w:pP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1. ХАРАКТЕРИСТИКА ТЕКУЩЕГО СОСТОЯНИЯ СФЕРЫ РЕАЛИЗАЦИИ ПОДПРОГРАММЫ 6.</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proofErr w:type="gramStart"/>
      <w:r w:rsidRPr="00183D68">
        <w:rPr>
          <w:rFonts w:ascii="Times New Roman" w:eastAsia="Arial" w:hAnsi="Times New Roman"/>
          <w:sz w:val="24"/>
          <w:szCs w:val="24"/>
          <w:lang w:eastAsia="ar-SA"/>
        </w:rPr>
        <w:t>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 среднее профессиональное образование – 7,27 %, по состоянию на 01.01.2015 г. доля муниципальных служащих, имеющих высшее профессиональное образование, составила 96,36%, среднее профессиональное образование – 3,64 %, а к концу 2016 года (при отсутствии изменений в кадровом составе) составит 98,18 % и 1,82 % соответственно</w:t>
      </w:r>
      <w:proofErr w:type="gramEnd"/>
      <w:r w:rsidRPr="00183D68">
        <w:rPr>
          <w:rFonts w:ascii="Times New Roman" w:eastAsia="Arial" w:hAnsi="Times New Roman"/>
          <w:sz w:val="24"/>
          <w:szCs w:val="24"/>
          <w:lang w:eastAsia="ar-SA"/>
        </w:rPr>
        <w:t>.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 599 «О мерах по реализации государственной политики в области образования и науки»).</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proofErr w:type="gramStart"/>
      <w:r w:rsidRPr="00183D68">
        <w:rPr>
          <w:rFonts w:ascii="Times New Roman" w:eastAsia="Arial" w:hAnsi="Times New Roman"/>
          <w:sz w:val="24"/>
          <w:szCs w:val="24"/>
          <w:lang w:eastAsia="ar-SA"/>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w:t>
      </w:r>
      <w:proofErr w:type="gramEnd"/>
      <w:r w:rsidRPr="00183D68">
        <w:rPr>
          <w:rFonts w:ascii="Times New Roman" w:eastAsia="Arial" w:hAnsi="Times New Roman"/>
          <w:sz w:val="24"/>
          <w:szCs w:val="24"/>
          <w:lang w:eastAsia="ar-SA"/>
        </w:rPr>
        <w:t xml:space="preserve"> ими новейшими достижениями в области управленческой деятельности.</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 122, и «Развитие муниципальной службы Каргасокского района на 2014-2016 годы», утвержденная постановлением Администрации Каргасокского района от 14.05.2014 г. № 101. В рамках названных ведомственных целевых </w:t>
      </w:r>
      <w:r w:rsidRPr="00183D68">
        <w:rPr>
          <w:rFonts w:ascii="Times New Roman" w:eastAsia="Arial" w:hAnsi="Times New Roman"/>
          <w:sz w:val="24"/>
          <w:szCs w:val="24"/>
          <w:lang w:eastAsia="ar-SA"/>
        </w:rPr>
        <w:lastRenderedPageBreak/>
        <w:t xml:space="preserve">программ в Администрации Каргасокского района реализовывались мероприятия по организации </w:t>
      </w:r>
      <w:proofErr w:type="gramStart"/>
      <w:r w:rsidRPr="00183D68">
        <w:rPr>
          <w:rFonts w:ascii="Times New Roman" w:eastAsia="Arial" w:hAnsi="Times New Roman"/>
          <w:sz w:val="24"/>
          <w:szCs w:val="24"/>
          <w:lang w:eastAsia="ar-SA"/>
        </w:rPr>
        <w:t>обучения муниципальных служащих по программам</w:t>
      </w:r>
      <w:proofErr w:type="gramEnd"/>
      <w:r w:rsidRPr="00183D68">
        <w:rPr>
          <w:rFonts w:ascii="Times New Roman" w:eastAsia="Arial" w:hAnsi="Times New Roman"/>
          <w:sz w:val="24"/>
          <w:szCs w:val="24"/>
          <w:lang w:eastAsia="ar-SA"/>
        </w:rPr>
        <w:t xml:space="preserve">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w:t>
      </w:r>
      <w:proofErr w:type="gramStart"/>
      <w:r w:rsidRPr="00183D68">
        <w:rPr>
          <w:rFonts w:ascii="Times New Roman" w:eastAsia="Arial" w:hAnsi="Times New Roman"/>
          <w:sz w:val="24"/>
          <w:szCs w:val="24"/>
          <w:lang w:eastAsia="ar-SA"/>
        </w:rPr>
        <w:t>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 в 2013 году – 30,76 %, в 2014 году – 72,22 %.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w:t>
      </w:r>
      <w:proofErr w:type="gramEnd"/>
      <w:r w:rsidRPr="00183D68">
        <w:rPr>
          <w:rFonts w:ascii="Times New Roman" w:eastAsia="Arial" w:hAnsi="Times New Roman"/>
          <w:sz w:val="24"/>
          <w:szCs w:val="24"/>
          <w:lang w:eastAsia="ar-SA"/>
        </w:rPr>
        <w:t xml:space="preserve">) закупок, в </w:t>
      </w:r>
      <w:proofErr w:type="gramStart"/>
      <w:r w:rsidRPr="00183D68">
        <w:rPr>
          <w:rFonts w:ascii="Times New Roman" w:eastAsia="Arial" w:hAnsi="Times New Roman"/>
          <w:sz w:val="24"/>
          <w:szCs w:val="24"/>
          <w:lang w:eastAsia="ar-SA"/>
        </w:rPr>
        <w:t>связи</w:t>
      </w:r>
      <w:proofErr w:type="gramEnd"/>
      <w:r w:rsidRPr="00183D68">
        <w:rPr>
          <w:rFonts w:ascii="Times New Roman" w:eastAsia="Arial" w:hAnsi="Times New Roman"/>
          <w:sz w:val="24"/>
          <w:szCs w:val="24"/>
          <w:lang w:eastAsia="ar-SA"/>
        </w:rPr>
        <w:t xml:space="preserve">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w:t>
      </w:r>
      <w:proofErr w:type="gramStart"/>
      <w:r w:rsidRPr="00183D68">
        <w:rPr>
          <w:rFonts w:ascii="Times New Roman" w:eastAsia="Arial" w:hAnsi="Times New Roman"/>
          <w:sz w:val="24"/>
          <w:szCs w:val="24"/>
          <w:lang w:eastAsia="ar-SA"/>
        </w:rPr>
        <w:t>,</w:t>
      </w:r>
      <w:proofErr w:type="gramEnd"/>
      <w:r w:rsidRPr="00183D68">
        <w:rPr>
          <w:rFonts w:ascii="Times New Roman" w:eastAsia="Arial" w:hAnsi="Times New Roman"/>
          <w:sz w:val="24"/>
          <w:szCs w:val="24"/>
          <w:lang w:eastAsia="ar-SA"/>
        </w:rPr>
        <w:t xml:space="preserve">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183D68" w:rsidRPr="00183D68" w:rsidRDefault="00183D68" w:rsidP="00183D68">
      <w:pPr>
        <w:spacing w:after="0" w:line="240" w:lineRule="auto"/>
        <w:ind w:firstLine="540"/>
        <w:jc w:val="center"/>
        <w:rPr>
          <w:rFonts w:ascii="Times New Roman" w:hAnsi="Times New Roman"/>
          <w:sz w:val="24"/>
          <w:szCs w:val="24"/>
          <w:lang w:eastAsia="ru-RU"/>
        </w:rPr>
      </w:pPr>
    </w:p>
    <w:p w:rsidR="00183D68" w:rsidRPr="00183D68" w:rsidRDefault="00183D68" w:rsidP="00183D68">
      <w:pPr>
        <w:spacing w:after="0" w:line="240" w:lineRule="auto"/>
        <w:ind w:firstLine="540"/>
        <w:jc w:val="center"/>
        <w:rPr>
          <w:rFonts w:ascii="Times New Roman" w:hAnsi="Times New Roman"/>
          <w:sz w:val="24"/>
          <w:szCs w:val="24"/>
          <w:lang w:eastAsia="ru-RU"/>
        </w:rPr>
      </w:pPr>
      <w:r w:rsidRPr="00183D68">
        <w:rPr>
          <w:rFonts w:ascii="Times New Roman" w:hAnsi="Times New Roman"/>
          <w:sz w:val="24"/>
          <w:szCs w:val="24"/>
          <w:lang w:eastAsia="ru-RU"/>
        </w:rPr>
        <w:t>2. ЦЕЛЬ И ЗАДАЧИ ПОДПРОГРАММЫ 6, СРОКИ И ЭТАПЫ ЕЕ РЕАЛИЗАЦИИ, ЦЕЛЕВЫЕ ПОКАЗАТЕЛИ РЕЗУЛЬТАТИВНОСТИ РЕАЛИЗАЦИИ ПОДПРОГРАММЫ 6.</w:t>
      </w:r>
    </w:p>
    <w:p w:rsidR="00183D68" w:rsidRPr="00183D68" w:rsidRDefault="00183D68" w:rsidP="00183D68">
      <w:pPr>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183D68" w:rsidRPr="00183D68" w:rsidRDefault="00183D68" w:rsidP="00183D68">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183D68">
        <w:rPr>
          <w:rFonts w:ascii="Times New Roman" w:hAnsi="Times New Roman"/>
          <w:sz w:val="24"/>
          <w:szCs w:val="24"/>
          <w:lang w:eastAsia="ru-RU"/>
        </w:rPr>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183D68" w:rsidRPr="00183D68" w:rsidRDefault="00183D68" w:rsidP="00183D68">
      <w:pPr>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2. Обеспечение внедрения и развития механизма предупреждения коррупции, выявления и разрешения конфликта интересов на муниципальной службе;</w:t>
      </w:r>
    </w:p>
    <w:p w:rsidR="00183D68" w:rsidRPr="00183D68" w:rsidRDefault="00183D68" w:rsidP="00183D68">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183D68">
        <w:rPr>
          <w:rFonts w:ascii="Times New Roman" w:hAnsi="Times New Roman"/>
          <w:sz w:val="24"/>
          <w:szCs w:val="24"/>
          <w:lang w:eastAsia="ru-RU"/>
        </w:rPr>
        <w:t>3. Повышение уровня открытости муниципальной службы.</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183D68" w:rsidRPr="00183D68" w:rsidRDefault="00183D68" w:rsidP="00183D68">
      <w:pPr>
        <w:spacing w:after="0" w:line="240" w:lineRule="auto"/>
        <w:ind w:firstLine="709"/>
        <w:jc w:val="both"/>
        <w:rPr>
          <w:rFonts w:ascii="Times New Roman" w:hAnsi="Times New Roman"/>
          <w:sz w:val="24"/>
          <w:szCs w:val="24"/>
          <w:lang w:eastAsia="ru-RU"/>
        </w:rPr>
      </w:pPr>
      <w:r w:rsidRPr="00183D68">
        <w:rPr>
          <w:rFonts w:ascii="Times New Roman" w:hAnsi="Times New Roman"/>
          <w:sz w:val="24"/>
          <w:szCs w:val="24"/>
          <w:lang w:eastAsia="ru-RU"/>
        </w:rPr>
        <w:t>Решение задач и достижение цели подпрограммы предполагается последовательно в течение срока реализации подпрограммы (с 01.01.2016 г. по 31.12.2021 г.).</w:t>
      </w:r>
    </w:p>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183D68" w:rsidRPr="00183D68" w:rsidRDefault="00183D68" w:rsidP="00183D68">
      <w:pPr>
        <w:autoSpaceDE w:val="0"/>
        <w:autoSpaceDN w:val="0"/>
        <w:adjustRightInd w:val="0"/>
        <w:spacing w:after="0" w:line="240" w:lineRule="auto"/>
        <w:jc w:val="center"/>
        <w:outlineLvl w:val="1"/>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center"/>
        <w:outlineLvl w:val="1"/>
        <w:rPr>
          <w:rFonts w:ascii="Times New Roman" w:hAnsi="Times New Roman"/>
          <w:sz w:val="24"/>
          <w:szCs w:val="24"/>
          <w:lang w:eastAsia="ru-RU"/>
        </w:rPr>
      </w:pPr>
      <w:r w:rsidRPr="00183D68">
        <w:rPr>
          <w:rFonts w:ascii="Times New Roman" w:hAnsi="Times New Roman"/>
          <w:sz w:val="24"/>
          <w:szCs w:val="24"/>
          <w:lang w:eastAsia="ru-RU"/>
        </w:rPr>
        <w:t>3. СИСТЕМА МЕРОПРИЯТИЙ ПОДПРОГРАММЫ 6</w:t>
      </w:r>
      <w:proofErr w:type="gramStart"/>
      <w:r w:rsidRPr="00183D68">
        <w:rPr>
          <w:rFonts w:ascii="Times New Roman" w:hAnsi="Times New Roman"/>
          <w:sz w:val="24"/>
          <w:szCs w:val="24"/>
          <w:lang w:eastAsia="ru-RU"/>
        </w:rPr>
        <w:t xml:space="preserve"> И</w:t>
      </w:r>
      <w:proofErr w:type="gramEnd"/>
      <w:r w:rsidRPr="00183D68">
        <w:rPr>
          <w:rFonts w:ascii="Times New Roman" w:hAnsi="Times New Roman"/>
          <w:sz w:val="24"/>
          <w:szCs w:val="24"/>
          <w:lang w:eastAsia="ru-RU"/>
        </w:rPr>
        <w:t xml:space="preserve"> ЕЕ РЕСУРСНОЕ ОБЕСПЕЧЕНИЕ.</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183D68">
        <w:rPr>
          <w:rFonts w:ascii="Times New Roman" w:eastAsia="Arial" w:hAnsi="Times New Roman"/>
          <w:sz w:val="24"/>
          <w:szCs w:val="24"/>
          <w:lang w:eastAsia="ar-SA"/>
        </w:rPr>
        <w:t>Кроме того, в соответствии со ст. 13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 соответствии с Федеральным законом №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183D68">
        <w:rPr>
          <w:rFonts w:ascii="Times New Roman" w:eastAsia="Arial" w:hAnsi="Times New Roman"/>
          <w:sz w:val="24"/>
          <w:szCs w:val="24"/>
          <w:lang w:eastAsia="ar-SA"/>
        </w:rPr>
        <w:t xml:space="preserve">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w:t>
      </w:r>
      <w:r w:rsidRPr="00183D68">
        <w:rPr>
          <w:rFonts w:ascii="Times New Roman" w:hAnsi="Times New Roman"/>
          <w:sz w:val="24"/>
          <w:szCs w:val="24"/>
          <w:lang w:eastAsia="ar-SA"/>
        </w:rPr>
        <w:t>Создание условий для устойчивого экономического развития муниципального образования «Каргасокский район</w:t>
      </w:r>
      <w:r w:rsidRPr="00183D68">
        <w:rPr>
          <w:rFonts w:ascii="Times New Roman" w:eastAsia="Arial" w:hAnsi="Times New Roman"/>
          <w:sz w:val="24"/>
          <w:szCs w:val="24"/>
          <w:lang w:eastAsia="ar-SA"/>
        </w:rPr>
        <w:t xml:space="preserve">» позволит без нарушения требований Федерального закона № 44-ФЗ </w:t>
      </w:r>
      <w:r w:rsidRPr="00183D68">
        <w:rPr>
          <w:rFonts w:ascii="Times New Roman" w:eastAsia="Arial" w:hAnsi="Times New Roman"/>
          <w:sz w:val="24"/>
          <w:szCs w:val="24"/>
          <w:lang w:eastAsia="ar-SA"/>
        </w:rPr>
        <w:lastRenderedPageBreak/>
        <w:t>выполнить такие мероприятия.</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Реализация подпрограммы позволит:</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действенно применять механизмы предварительного отбора при комплектовании вакантных должностей муниципальной службы;</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проводить анализ соответствия муниципальных служащих требованиям должностных регламентов;</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проводить постоянное повышение уровня профессиональных компетенций муниципальных служащих.</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r w:rsidRPr="00183D68">
        <w:rPr>
          <w:rFonts w:ascii="Arial" w:eastAsia="Arial" w:hAnsi="Arial" w:cs="Arial"/>
          <w:sz w:val="20"/>
          <w:szCs w:val="20"/>
          <w:lang w:eastAsia="ar-SA"/>
        </w:rPr>
        <w:t xml:space="preserve"> об </w:t>
      </w:r>
      <w:r w:rsidRPr="00183D68">
        <w:rPr>
          <w:rFonts w:ascii="Times New Roman" w:eastAsia="Arial" w:hAnsi="Times New Roman"/>
          <w:sz w:val="24"/>
          <w:szCs w:val="24"/>
          <w:lang w:eastAsia="ar-SA"/>
        </w:rPr>
        <w:t>основных мероприятиях и ресурсном обеспечении подпрограммы 6 «Развитие муниципальной службы» приведены в таблице 2 к подпрограмме 6.</w:t>
      </w:r>
    </w:p>
    <w:p w:rsidR="00183D68" w:rsidRPr="00183D68" w:rsidRDefault="00183D68" w:rsidP="00183D68">
      <w:pPr>
        <w:autoSpaceDE w:val="0"/>
        <w:autoSpaceDN w:val="0"/>
        <w:adjustRightInd w:val="0"/>
        <w:spacing w:after="0" w:line="240" w:lineRule="auto"/>
        <w:ind w:firstLine="567"/>
        <w:jc w:val="both"/>
        <w:outlineLvl w:val="1"/>
        <w:rPr>
          <w:rFonts w:ascii="Times New Roman" w:hAnsi="Times New Roman"/>
          <w:sz w:val="24"/>
          <w:szCs w:val="24"/>
          <w:lang w:eastAsia="ru-RU"/>
        </w:rPr>
      </w:pPr>
      <w:r w:rsidRPr="00183D68">
        <w:rPr>
          <w:rFonts w:ascii="Times New Roman" w:hAnsi="Times New Roman"/>
          <w:sz w:val="24"/>
          <w:szCs w:val="24"/>
          <w:lang w:eastAsia="ru-RU"/>
        </w:rPr>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Объем требуемого финансирования для реализации мероприятий подпрограммы 6 составляет 2 389,335 тыс. рублей</w:t>
      </w:r>
      <w:r w:rsidRPr="00183D68">
        <w:rPr>
          <w:rFonts w:ascii="Times New Roman" w:hAnsi="Times New Roman"/>
          <w:color w:val="FF0000"/>
          <w:sz w:val="24"/>
          <w:szCs w:val="24"/>
          <w:lang w:eastAsia="ru-RU"/>
        </w:rPr>
        <w:t xml:space="preserve"> </w:t>
      </w:r>
      <w:r w:rsidRPr="00183D68">
        <w:rPr>
          <w:rFonts w:ascii="Times New Roman" w:hAnsi="Times New Roman"/>
          <w:sz w:val="24"/>
          <w:szCs w:val="24"/>
          <w:lang w:eastAsia="ru-RU"/>
        </w:rPr>
        <w:t>исключительно за счет средств бюджета муниципального образования «Каргасокский район».</w:t>
      </w: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ind w:left="5529" w:hanging="5529"/>
        <w:jc w:val="right"/>
        <w:outlineLvl w:val="1"/>
        <w:rPr>
          <w:rFonts w:ascii="Times New Roman" w:hAnsi="Times New Roman"/>
          <w:sz w:val="24"/>
          <w:szCs w:val="24"/>
          <w:lang w:eastAsia="ru-RU"/>
        </w:rPr>
        <w:sectPr w:rsidR="00183D68" w:rsidRPr="00183D68" w:rsidSect="007325E4">
          <w:pgSz w:w="11905" w:h="16838" w:code="9"/>
          <w:pgMar w:top="1134" w:right="709" w:bottom="284" w:left="1560" w:header="720" w:footer="720" w:gutter="0"/>
          <w:cols w:space="720"/>
          <w:docGrid w:linePitch="326"/>
        </w:sectPr>
      </w:pPr>
    </w:p>
    <w:p w:rsidR="00183D68" w:rsidRPr="00183D68" w:rsidRDefault="00183D68" w:rsidP="00183D68">
      <w:pPr>
        <w:widowControl w:val="0"/>
        <w:suppressAutoHyphens/>
        <w:autoSpaceDE w:val="0"/>
        <w:spacing w:after="0" w:line="240" w:lineRule="auto"/>
        <w:ind w:firstLine="709"/>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Таблица 1</w:t>
      </w:r>
    </w:p>
    <w:p w:rsidR="00183D68" w:rsidRPr="00183D68" w:rsidRDefault="00183D68" w:rsidP="00183D68">
      <w:pPr>
        <w:widowControl w:val="0"/>
        <w:suppressAutoHyphens/>
        <w:autoSpaceDE w:val="0"/>
        <w:spacing w:after="0" w:line="240" w:lineRule="auto"/>
        <w:ind w:firstLine="709"/>
        <w:jc w:val="right"/>
        <w:rPr>
          <w:rFonts w:ascii="Times New Roman" w:eastAsia="Arial" w:hAnsi="Times New Roman"/>
          <w:sz w:val="24"/>
          <w:szCs w:val="24"/>
          <w:lang w:eastAsia="ar-SA"/>
        </w:rPr>
      </w:pPr>
      <w:r w:rsidRPr="00183D68">
        <w:rPr>
          <w:rFonts w:ascii="Times New Roman" w:eastAsia="Arial" w:hAnsi="Times New Roman"/>
          <w:sz w:val="24"/>
          <w:szCs w:val="24"/>
          <w:lang w:eastAsia="ar-SA"/>
        </w:rPr>
        <w:t>к подпрограмме 6 «Развитие муниципальной службы»</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 РЕЗУЛЬТАТИВНОСТИ ПОДПРОГРАММЫ 6.</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 «РАЗВИТИЕ МУНИЦИПАЛЬНОЙ СЛУЖБЫ»</w:t>
      </w:r>
    </w:p>
    <w:tbl>
      <w:tblPr>
        <w:tblW w:w="5074" w:type="pct"/>
        <w:tblInd w:w="496" w:type="dxa"/>
        <w:tblLayout w:type="fixed"/>
        <w:tblCellMar>
          <w:left w:w="70" w:type="dxa"/>
          <w:right w:w="70" w:type="dxa"/>
        </w:tblCellMar>
        <w:tblLook w:val="0000"/>
      </w:tblPr>
      <w:tblGrid>
        <w:gridCol w:w="713"/>
        <w:gridCol w:w="3561"/>
        <w:gridCol w:w="1146"/>
        <w:gridCol w:w="998"/>
        <w:gridCol w:w="9"/>
        <w:gridCol w:w="843"/>
        <w:gridCol w:w="9"/>
        <w:gridCol w:w="985"/>
        <w:gridCol w:w="13"/>
        <w:gridCol w:w="837"/>
        <w:gridCol w:w="13"/>
        <w:gridCol w:w="6"/>
        <w:gridCol w:w="973"/>
        <w:gridCol w:w="19"/>
        <w:gridCol w:w="13"/>
        <w:gridCol w:w="818"/>
        <w:gridCol w:w="19"/>
        <w:gridCol w:w="13"/>
        <w:gridCol w:w="6"/>
        <w:gridCol w:w="954"/>
        <w:gridCol w:w="16"/>
        <w:gridCol w:w="22"/>
        <w:gridCol w:w="6"/>
        <w:gridCol w:w="951"/>
        <w:gridCol w:w="13"/>
        <w:gridCol w:w="38"/>
        <w:gridCol w:w="1077"/>
        <w:gridCol w:w="32"/>
        <w:gridCol w:w="51"/>
        <w:gridCol w:w="6"/>
        <w:gridCol w:w="1630"/>
      </w:tblGrid>
      <w:tr w:rsidR="00183D68" w:rsidRPr="00183D68" w:rsidTr="007325E4">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п/п</w:t>
            </w:r>
          </w:p>
        </w:tc>
        <w:tc>
          <w:tcPr>
            <w:tcW w:w="1128"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363"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398" w:type="pct"/>
            <w:gridSpan w:val="2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367" w:type="pct"/>
            <w:gridSpan w:val="3"/>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517" w:type="pct"/>
            <w:gridSpan w:val="2"/>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128" w:type="pct"/>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63"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1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2014 </w:t>
            </w:r>
          </w:p>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год</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314" w:type="pct"/>
            <w:gridSpan w:val="3"/>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367" w:type="pct"/>
            <w:gridSpan w:val="3"/>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517" w:type="pct"/>
            <w:gridSpan w:val="2"/>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128"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36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319"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270"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316"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271"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318"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71" w:type="pct"/>
            <w:gridSpan w:val="4"/>
            <w:tcBorders>
              <w:top w:val="single" w:sz="6" w:space="0" w:color="auto"/>
              <w:left w:val="single" w:sz="6" w:space="0" w:color="auto"/>
              <w:bottom w:val="single" w:sz="6" w:space="0" w:color="auto"/>
              <w:right w:val="single" w:sz="4"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314" w:type="pct"/>
            <w:gridSpan w:val="3"/>
            <w:tcBorders>
              <w:top w:val="single" w:sz="6" w:space="0" w:color="auto"/>
              <w:left w:val="single" w:sz="4" w:space="0" w:color="auto"/>
              <w:bottom w:val="single" w:sz="6" w:space="0" w:color="auto"/>
              <w:right w:val="single" w:sz="4" w:space="0" w:color="auto"/>
            </w:tcBorders>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318" w:type="pct"/>
            <w:gridSpan w:val="4"/>
            <w:tcBorders>
              <w:top w:val="single" w:sz="6" w:space="0" w:color="auto"/>
              <w:left w:val="single" w:sz="4"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11</w:t>
            </w:r>
          </w:p>
        </w:tc>
        <w:tc>
          <w:tcPr>
            <w:tcW w:w="367"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12</w:t>
            </w:r>
          </w:p>
        </w:tc>
        <w:tc>
          <w:tcPr>
            <w:tcW w:w="517"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13</w:t>
            </w:r>
          </w:p>
        </w:tc>
      </w:tr>
      <w:tr w:rsidR="00183D68" w:rsidRPr="00183D68" w:rsidTr="007325E4">
        <w:trPr>
          <w:cantSplit/>
          <w:trHeight w:val="240"/>
        </w:trPr>
        <w:tc>
          <w:tcPr>
            <w:tcW w:w="5000" w:type="pct"/>
            <w:gridSpan w:val="31"/>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цели подпрограммы 6:</w:t>
            </w:r>
          </w:p>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муниципальной службы в муниципальном образовании «Каргасокский район».</w:t>
            </w:r>
          </w:p>
        </w:tc>
      </w:tr>
      <w:tr w:rsidR="00183D68" w:rsidRPr="00183D68" w:rsidTr="007325E4">
        <w:trPr>
          <w:cantSplit/>
          <w:trHeight w:val="282"/>
        </w:trPr>
        <w:tc>
          <w:tcPr>
            <w:tcW w:w="226"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28"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63"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9" w:type="pct"/>
            <w:gridSpan w:val="2"/>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59,9</w:t>
            </w:r>
          </w:p>
        </w:tc>
        <w:tc>
          <w:tcPr>
            <w:tcW w:w="270" w:type="pct"/>
            <w:gridSpan w:val="2"/>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30,2</w:t>
            </w:r>
          </w:p>
        </w:tc>
        <w:tc>
          <w:tcPr>
            <w:tcW w:w="316" w:type="pct"/>
            <w:gridSpan w:val="2"/>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63,9</w:t>
            </w:r>
          </w:p>
        </w:tc>
        <w:tc>
          <w:tcPr>
            <w:tcW w:w="269" w:type="pct"/>
            <w:gridSpan w:val="2"/>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w:t>
            </w:r>
          </w:p>
        </w:tc>
        <w:tc>
          <w:tcPr>
            <w:tcW w:w="320" w:type="pct"/>
            <w:gridSpan w:val="4"/>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64,1</w:t>
            </w:r>
          </w:p>
        </w:tc>
        <w:tc>
          <w:tcPr>
            <w:tcW w:w="271" w:type="pct"/>
            <w:gridSpan w:val="4"/>
            <w:tcBorders>
              <w:top w:val="single" w:sz="6" w:space="0" w:color="auto"/>
              <w:left w:val="single" w:sz="6"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64,2</w:t>
            </w:r>
          </w:p>
        </w:tc>
        <w:tc>
          <w:tcPr>
            <w:tcW w:w="314" w:type="pct"/>
            <w:gridSpan w:val="3"/>
            <w:tcBorders>
              <w:top w:val="single" w:sz="6" w:space="0" w:color="auto"/>
              <w:left w:val="single" w:sz="4" w:space="0" w:color="auto"/>
              <w:right w:val="single" w:sz="4"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64,3</w:t>
            </w:r>
          </w:p>
        </w:tc>
        <w:tc>
          <w:tcPr>
            <w:tcW w:w="318" w:type="pct"/>
            <w:gridSpan w:val="4"/>
            <w:tcBorders>
              <w:top w:val="single" w:sz="6" w:space="0" w:color="auto"/>
              <w:left w:val="single" w:sz="4"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64,35</w:t>
            </w:r>
          </w:p>
        </w:tc>
        <w:tc>
          <w:tcPr>
            <w:tcW w:w="367" w:type="pct"/>
            <w:gridSpan w:val="3"/>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ежеквартально</w:t>
            </w:r>
          </w:p>
        </w:tc>
        <w:tc>
          <w:tcPr>
            <w:tcW w:w="517" w:type="pct"/>
            <w:gridSpan w:val="2"/>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социологический опрос</w:t>
            </w:r>
          </w:p>
        </w:tc>
      </w:tr>
      <w:tr w:rsidR="00183D68" w:rsidRPr="00183D68" w:rsidTr="007325E4">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1 подпрограммы 6: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28"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муниципальных служащих, успешно прошедших </w:t>
            </w:r>
            <w:proofErr w:type="spellStart"/>
            <w:proofErr w:type="gramStart"/>
            <w:r w:rsidRPr="00183D68">
              <w:rPr>
                <w:rFonts w:ascii="Times New Roman" w:eastAsia="Arial" w:hAnsi="Times New Roman"/>
                <w:sz w:val="24"/>
                <w:szCs w:val="24"/>
                <w:lang w:eastAsia="ar-SA"/>
              </w:rPr>
              <w:t>аттеста-цию</w:t>
            </w:r>
            <w:proofErr w:type="spellEnd"/>
            <w:proofErr w:type="gramEnd"/>
            <w:r w:rsidRPr="00183D68">
              <w:rPr>
                <w:rFonts w:ascii="Times New Roman" w:eastAsia="Arial" w:hAnsi="Times New Roman"/>
                <w:sz w:val="24"/>
                <w:szCs w:val="24"/>
                <w:lang w:eastAsia="ar-SA"/>
              </w:rPr>
              <w:t xml:space="preserve"> на соответствие навыков и компетенций требованиям должностного регламента, от количества служащих, прошедших аттестацию</w:t>
            </w:r>
          </w:p>
        </w:tc>
        <w:tc>
          <w:tcPr>
            <w:tcW w:w="36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9"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c>
          <w:tcPr>
            <w:tcW w:w="270"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71"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8"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271" w:type="pct"/>
            <w:gridSpan w:val="4"/>
            <w:tcBorders>
              <w:top w:val="single" w:sz="6" w:space="0" w:color="auto"/>
              <w:left w:val="single" w:sz="6" w:space="0" w:color="auto"/>
              <w:bottom w:val="single" w:sz="6"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gridSpan w:val="4"/>
            <w:tcBorders>
              <w:top w:val="single" w:sz="6" w:space="0" w:color="auto"/>
              <w:left w:val="single" w:sz="4" w:space="0" w:color="auto"/>
              <w:bottom w:val="single" w:sz="6"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16" w:type="pct"/>
            <w:gridSpan w:val="3"/>
            <w:tcBorders>
              <w:top w:val="single" w:sz="6" w:space="0" w:color="auto"/>
              <w:left w:val="single" w:sz="4"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c>
          <w:tcPr>
            <w:tcW w:w="367"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17"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ведомственная статистика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Доля муниципальных </w:t>
            </w:r>
            <w:proofErr w:type="spellStart"/>
            <w:proofErr w:type="gramStart"/>
            <w:r w:rsidRPr="00183D68">
              <w:rPr>
                <w:rFonts w:ascii="Times New Roman" w:eastAsia="Arial" w:hAnsi="Times New Roman"/>
                <w:sz w:val="24"/>
                <w:szCs w:val="24"/>
                <w:lang w:eastAsia="ar-SA"/>
              </w:rPr>
              <w:t>служа-щих</w:t>
            </w:r>
            <w:proofErr w:type="spellEnd"/>
            <w:proofErr w:type="gramEnd"/>
            <w:r w:rsidRPr="00183D68">
              <w:rPr>
                <w:rFonts w:ascii="Times New Roman" w:eastAsia="Arial" w:hAnsi="Times New Roman"/>
                <w:sz w:val="24"/>
                <w:szCs w:val="24"/>
                <w:lang w:eastAsia="ar-SA"/>
              </w:rPr>
              <w:t>,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w:t>
            </w:r>
          </w:p>
        </w:tc>
        <w:tc>
          <w:tcPr>
            <w:tcW w:w="36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36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41</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316" w:type="pct"/>
            <w:gridSpan w:val="3"/>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42</w:t>
            </w:r>
          </w:p>
        </w:tc>
        <w:tc>
          <w:tcPr>
            <w:tcW w:w="367"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ведомственная статистика</w:t>
            </w:r>
          </w:p>
        </w:tc>
      </w:tr>
      <w:tr w:rsidR="00183D68" w:rsidRPr="00183D68" w:rsidTr="007325E4">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2 подпрограммы 6: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2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proofErr w:type="gramStart"/>
            <w:r w:rsidRPr="00183D68">
              <w:rPr>
                <w:rFonts w:ascii="Times New Roman" w:hAnsi="Times New Roman"/>
                <w:sz w:val="24"/>
                <w:szCs w:val="24"/>
                <w:lang w:eastAsia="ar-SA"/>
              </w:rPr>
              <w:t xml:space="preserve">Количество проведенных </w:t>
            </w:r>
            <w:proofErr w:type="spellStart"/>
            <w:r w:rsidRPr="00183D68">
              <w:rPr>
                <w:rFonts w:ascii="Times New Roman" w:hAnsi="Times New Roman"/>
                <w:sz w:val="24"/>
                <w:szCs w:val="24"/>
                <w:lang w:eastAsia="ar-SA"/>
              </w:rPr>
              <w:t>заседа-ний</w:t>
            </w:r>
            <w:proofErr w:type="spellEnd"/>
            <w:r w:rsidRPr="00183D68">
              <w:rPr>
                <w:rFonts w:ascii="Times New Roman" w:hAnsi="Times New Roman"/>
                <w:sz w:val="24"/>
                <w:szCs w:val="24"/>
                <w:lang w:eastAsia="ar-SA"/>
              </w:rPr>
              <w:t xml:space="preserve"> </w:t>
            </w:r>
            <w:r w:rsidRPr="00183D68">
              <w:rPr>
                <w:rFonts w:ascii="Times New Roman" w:hAnsi="Times New Roman"/>
                <w:spacing w:val="1"/>
                <w:sz w:val="24"/>
                <w:szCs w:val="24"/>
                <w:lang w:eastAsia="ar-SA"/>
              </w:rPr>
              <w:t xml:space="preserve">комиссий по соблюдению требований к служебному </w:t>
            </w:r>
            <w:proofErr w:type="spellStart"/>
            <w:r w:rsidRPr="00183D68">
              <w:rPr>
                <w:rFonts w:ascii="Times New Roman" w:hAnsi="Times New Roman"/>
                <w:spacing w:val="1"/>
                <w:sz w:val="24"/>
                <w:szCs w:val="24"/>
                <w:lang w:eastAsia="ar-SA"/>
              </w:rPr>
              <w:t>пове-дению</w:t>
            </w:r>
            <w:proofErr w:type="spellEnd"/>
            <w:r w:rsidRPr="00183D68">
              <w:rPr>
                <w:rFonts w:ascii="Times New Roman" w:hAnsi="Times New Roman"/>
                <w:spacing w:val="1"/>
                <w:sz w:val="24"/>
                <w:szCs w:val="24"/>
                <w:lang w:eastAsia="ar-SA"/>
              </w:rPr>
              <w:t xml:space="preserve"> муниципальных </w:t>
            </w:r>
            <w:proofErr w:type="spellStart"/>
            <w:r w:rsidRPr="00183D68">
              <w:rPr>
                <w:rFonts w:ascii="Times New Roman" w:hAnsi="Times New Roman"/>
                <w:spacing w:val="1"/>
                <w:sz w:val="24"/>
                <w:szCs w:val="24"/>
                <w:lang w:eastAsia="ar-SA"/>
              </w:rPr>
              <w:t>служа-щих</w:t>
            </w:r>
            <w:proofErr w:type="spellEnd"/>
            <w:r w:rsidRPr="00183D68">
              <w:rPr>
                <w:rFonts w:ascii="Times New Roman" w:hAnsi="Times New Roman"/>
                <w:spacing w:val="1"/>
                <w:sz w:val="24"/>
                <w:szCs w:val="24"/>
                <w:lang w:eastAsia="ar-SA"/>
              </w:rPr>
              <w:t xml:space="preserve"> и урегулированию конфликта интересов Администрации Каргасокского района и ее органов</w:t>
            </w:r>
            <w:proofErr w:type="gramEnd"/>
          </w:p>
        </w:tc>
        <w:tc>
          <w:tcPr>
            <w:tcW w:w="36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Ед.</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313" w:type="pct"/>
            <w:gridSpan w:val="4"/>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ежеквартально</w:t>
            </w:r>
          </w:p>
        </w:tc>
        <w:tc>
          <w:tcPr>
            <w:tcW w:w="532"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ведомственная статистика</w:t>
            </w:r>
          </w:p>
        </w:tc>
      </w:tr>
      <w:tr w:rsidR="00183D68" w:rsidRPr="00183D68" w:rsidTr="007325E4">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3 подпрограммы 6: Повышение уровня открытости муниципальной службы.</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2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4"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5" w:type="pct"/>
            <w:gridSpan w:val="4"/>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57"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42"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ведомственная статистика</w:t>
            </w:r>
          </w:p>
        </w:tc>
      </w:tr>
      <w:tr w:rsidR="00183D68" w:rsidRPr="00183D68" w:rsidTr="007325E4">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20"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30</w:t>
            </w:r>
          </w:p>
        </w:tc>
        <w:tc>
          <w:tcPr>
            <w:tcW w:w="369" w:type="pct"/>
            <w:gridSpan w:val="4"/>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ежеквартально</w:t>
            </w:r>
          </w:p>
        </w:tc>
        <w:tc>
          <w:tcPr>
            <w:tcW w:w="51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Ведомственная статистика</w:t>
            </w:r>
          </w:p>
        </w:tc>
      </w:tr>
    </w:tbl>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ind w:left="10490"/>
        <w:jc w:val="both"/>
        <w:outlineLvl w:val="1"/>
        <w:rPr>
          <w:rFonts w:ascii="Times New Roman" w:hAnsi="Times New Roman"/>
          <w:sz w:val="24"/>
          <w:szCs w:val="24"/>
          <w:lang w:eastAsia="ru-RU"/>
        </w:rPr>
        <w:sectPr w:rsidR="00183D68" w:rsidRPr="00183D68" w:rsidSect="007325E4">
          <w:pgSz w:w="16838" w:h="11905" w:orient="landscape" w:code="9"/>
          <w:pgMar w:top="992" w:right="1134" w:bottom="709" w:left="284" w:header="720" w:footer="720" w:gutter="0"/>
          <w:cols w:space="720"/>
        </w:sectPr>
      </w:pPr>
    </w:p>
    <w:p w:rsidR="00183D68" w:rsidRPr="00471801" w:rsidRDefault="00183D68" w:rsidP="00471801">
      <w:pPr>
        <w:widowControl w:val="0"/>
        <w:suppressAutoHyphens/>
        <w:autoSpaceDE w:val="0"/>
        <w:spacing w:after="0" w:line="240" w:lineRule="auto"/>
        <w:ind w:left="10915"/>
        <w:rPr>
          <w:rFonts w:ascii="Times New Roman" w:eastAsia="Arial" w:hAnsi="Times New Roman"/>
          <w:sz w:val="20"/>
          <w:szCs w:val="20"/>
          <w:lang w:eastAsia="ar-SA"/>
        </w:rPr>
      </w:pPr>
      <w:r w:rsidRPr="00471801">
        <w:rPr>
          <w:rFonts w:ascii="Times New Roman" w:eastAsia="Arial" w:hAnsi="Times New Roman"/>
          <w:sz w:val="20"/>
          <w:szCs w:val="20"/>
          <w:lang w:eastAsia="ar-SA"/>
        </w:rPr>
        <w:lastRenderedPageBreak/>
        <w:t>Таблица 2</w:t>
      </w:r>
    </w:p>
    <w:p w:rsidR="00183D68" w:rsidRPr="00471801" w:rsidRDefault="00183D68" w:rsidP="00471801">
      <w:pPr>
        <w:widowControl w:val="0"/>
        <w:suppressAutoHyphens/>
        <w:autoSpaceDE w:val="0"/>
        <w:spacing w:after="0" w:line="240" w:lineRule="auto"/>
        <w:ind w:left="10915"/>
        <w:rPr>
          <w:rFonts w:ascii="Times New Roman" w:eastAsia="Arial" w:hAnsi="Times New Roman"/>
          <w:sz w:val="20"/>
          <w:szCs w:val="20"/>
          <w:lang w:eastAsia="ar-SA"/>
        </w:rPr>
      </w:pPr>
      <w:r w:rsidRPr="00471801">
        <w:rPr>
          <w:rFonts w:ascii="Times New Roman" w:eastAsia="Arial" w:hAnsi="Times New Roman"/>
          <w:sz w:val="20"/>
          <w:szCs w:val="20"/>
          <w:lang w:eastAsia="ar-SA"/>
        </w:rPr>
        <w:t>к подпрограмме 6 «Развитие муниципальной службы»</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6.</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«РАЗВИТИЕ МУНИЦИПАЛЬНОЙ СЛУЖБЫ»</w:t>
      </w:r>
    </w:p>
    <w:tbl>
      <w:tblPr>
        <w:tblW w:w="15877" w:type="dxa"/>
        <w:tblInd w:w="-40" w:type="dxa"/>
        <w:tblLayout w:type="fixed"/>
        <w:tblCellMar>
          <w:top w:w="75" w:type="dxa"/>
          <w:left w:w="0" w:type="dxa"/>
          <w:bottom w:w="75" w:type="dxa"/>
          <w:right w:w="0" w:type="dxa"/>
        </w:tblCellMar>
        <w:tblLook w:val="0000"/>
      </w:tblPr>
      <w:tblGrid>
        <w:gridCol w:w="2694"/>
        <w:gridCol w:w="1276"/>
        <w:gridCol w:w="1275"/>
        <w:gridCol w:w="1276"/>
        <w:gridCol w:w="1276"/>
        <w:gridCol w:w="1134"/>
        <w:gridCol w:w="1276"/>
        <w:gridCol w:w="1559"/>
        <w:gridCol w:w="1984"/>
        <w:gridCol w:w="2127"/>
      </w:tblGrid>
      <w:tr w:rsidR="00183D68" w:rsidRPr="00183D68" w:rsidTr="007325E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830"/>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Подпрограмма</w:t>
            </w:r>
            <w:r w:rsidRPr="00183D68">
              <w:rPr>
                <w:rFonts w:ascii="Times New Roman" w:eastAsia="Arial" w:hAnsi="Times New Roman"/>
                <w:sz w:val="24"/>
                <w:szCs w:val="24"/>
                <w:lang w:val="en-US" w:eastAsia="ar-SA"/>
              </w:rPr>
              <w:t xml:space="preserve"> </w:t>
            </w:r>
            <w:r w:rsidRPr="00183D68">
              <w:rPr>
                <w:rFonts w:ascii="Times New Roman" w:eastAsia="Arial" w:hAnsi="Times New Roman"/>
                <w:sz w:val="24"/>
                <w:szCs w:val="24"/>
                <w:lang w:eastAsia="ar-SA"/>
              </w:rPr>
              <w:t>6 «Развитие муниципальной службы».</w:t>
            </w:r>
          </w:p>
        </w:tc>
      </w:tr>
      <w:tr w:rsidR="00183D68" w:rsidRPr="00183D68" w:rsidTr="007325E4">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183D68" w:rsidRPr="00183D68" w:rsidTr="007325E4">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ОПКР АКР, УФ АКР, УООП, </w:t>
            </w:r>
            <w:proofErr w:type="spellStart"/>
            <w:r w:rsidRPr="00183D68">
              <w:rPr>
                <w:rFonts w:ascii="Times New Roman" w:eastAsia="Arial" w:hAnsi="Times New Roman"/>
                <w:sz w:val="24"/>
                <w:szCs w:val="24"/>
                <w:lang w:eastAsia="ar-SA"/>
              </w:rPr>
              <w:t>ОКиТ</w:t>
            </w:r>
            <w:proofErr w:type="spellEnd"/>
            <w:r w:rsidRPr="00183D68">
              <w:rPr>
                <w:rFonts w:ascii="Times New Roman" w:eastAsia="Arial" w:hAnsi="Times New Roman"/>
                <w:sz w:val="24"/>
                <w:szCs w:val="24"/>
                <w:lang w:eastAsia="ar-SA"/>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 xml:space="preserve">Показатель 1. </w:t>
            </w:r>
          </w:p>
          <w:p w:rsidR="00183D68" w:rsidRPr="00183D68" w:rsidRDefault="00183D68" w:rsidP="00183D68">
            <w:pPr>
              <w:widowControl w:val="0"/>
              <w:suppressAutoHyphens/>
              <w:autoSpaceDE w:val="0"/>
              <w:spacing w:after="14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 xml:space="preserve">Доля </w:t>
            </w:r>
            <w:proofErr w:type="spellStart"/>
            <w:proofErr w:type="gramStart"/>
            <w:r w:rsidRPr="00183D68">
              <w:rPr>
                <w:rFonts w:ascii="Times New Roman" w:eastAsia="Arial" w:hAnsi="Times New Roman"/>
                <w:sz w:val="20"/>
                <w:szCs w:val="20"/>
                <w:lang w:eastAsia="ar-SA"/>
              </w:rPr>
              <w:t>муниципа-льных</w:t>
            </w:r>
            <w:proofErr w:type="spellEnd"/>
            <w:proofErr w:type="gramEnd"/>
            <w:r w:rsidRPr="00183D68">
              <w:rPr>
                <w:rFonts w:ascii="Times New Roman" w:eastAsia="Arial" w:hAnsi="Times New Roman"/>
                <w:sz w:val="20"/>
                <w:szCs w:val="20"/>
                <w:lang w:eastAsia="ar-SA"/>
              </w:rPr>
              <w:t xml:space="preserve"> служащих, успешно </w:t>
            </w:r>
            <w:proofErr w:type="spellStart"/>
            <w:r w:rsidRPr="00183D68">
              <w:rPr>
                <w:rFonts w:ascii="Times New Roman" w:eastAsia="Arial" w:hAnsi="Times New Roman"/>
                <w:sz w:val="20"/>
                <w:szCs w:val="20"/>
                <w:lang w:eastAsia="ar-SA"/>
              </w:rPr>
              <w:t>прошед-ших</w:t>
            </w:r>
            <w:proofErr w:type="spellEnd"/>
            <w:r w:rsidRPr="00183D68">
              <w:rPr>
                <w:rFonts w:ascii="Times New Roman" w:eastAsia="Arial" w:hAnsi="Times New Roman"/>
                <w:sz w:val="20"/>
                <w:szCs w:val="20"/>
                <w:lang w:eastAsia="ar-SA"/>
              </w:rPr>
              <w:t xml:space="preserve"> аттестацию на соответствие навыков и </w:t>
            </w:r>
            <w:proofErr w:type="spellStart"/>
            <w:r w:rsidRPr="00183D68">
              <w:rPr>
                <w:rFonts w:ascii="Times New Roman" w:eastAsia="Arial" w:hAnsi="Times New Roman"/>
                <w:sz w:val="20"/>
                <w:szCs w:val="20"/>
                <w:lang w:eastAsia="ar-SA"/>
              </w:rPr>
              <w:t>компе-тенций</w:t>
            </w:r>
            <w:proofErr w:type="spellEnd"/>
            <w:r w:rsidRPr="00183D68">
              <w:rPr>
                <w:rFonts w:ascii="Times New Roman" w:eastAsia="Arial" w:hAnsi="Times New Roman"/>
                <w:sz w:val="20"/>
                <w:szCs w:val="20"/>
                <w:lang w:eastAsia="ar-SA"/>
              </w:rPr>
              <w:t xml:space="preserve"> </w:t>
            </w:r>
            <w:proofErr w:type="spellStart"/>
            <w:r w:rsidRPr="00183D68">
              <w:rPr>
                <w:rFonts w:ascii="Times New Roman" w:eastAsia="Arial" w:hAnsi="Times New Roman"/>
                <w:sz w:val="20"/>
                <w:szCs w:val="20"/>
                <w:lang w:eastAsia="ar-SA"/>
              </w:rPr>
              <w:t>требова-ниям</w:t>
            </w:r>
            <w:proofErr w:type="spellEnd"/>
            <w:r w:rsidRPr="00183D68">
              <w:rPr>
                <w:rFonts w:ascii="Times New Roman" w:eastAsia="Arial" w:hAnsi="Times New Roman"/>
                <w:sz w:val="20"/>
                <w:szCs w:val="20"/>
                <w:lang w:eastAsia="ar-SA"/>
              </w:rPr>
              <w:t xml:space="preserve"> </w:t>
            </w:r>
            <w:proofErr w:type="spellStart"/>
            <w:r w:rsidRPr="00183D68">
              <w:rPr>
                <w:rFonts w:ascii="Times New Roman" w:eastAsia="Arial" w:hAnsi="Times New Roman"/>
                <w:sz w:val="20"/>
                <w:szCs w:val="20"/>
                <w:lang w:eastAsia="ar-SA"/>
              </w:rPr>
              <w:t>должност-ного</w:t>
            </w:r>
            <w:proofErr w:type="spellEnd"/>
            <w:r w:rsidRPr="00183D68">
              <w:rPr>
                <w:rFonts w:ascii="Times New Roman" w:eastAsia="Arial" w:hAnsi="Times New Roman"/>
                <w:sz w:val="20"/>
                <w:szCs w:val="20"/>
                <w:lang w:eastAsia="ar-SA"/>
              </w:rPr>
              <w:t xml:space="preserve"> регламента, от количества служащих, прошедших аттестацию, %</w:t>
            </w:r>
          </w:p>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lang w:eastAsia="ar-SA"/>
              </w:rPr>
            </w:pPr>
            <w:r w:rsidRPr="00183D68">
              <w:rPr>
                <w:rFonts w:ascii="Times New Roman" w:eastAsia="Arial" w:hAnsi="Times New Roman"/>
                <w:lang w:eastAsia="ar-SA"/>
              </w:rPr>
              <w:t xml:space="preserve">Показатель 2: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19"/>
                <w:szCs w:val="19"/>
                <w:lang w:eastAsia="ar-SA"/>
              </w:rPr>
              <w:t xml:space="preserve">Доля </w:t>
            </w:r>
            <w:proofErr w:type="spellStart"/>
            <w:proofErr w:type="gramStart"/>
            <w:r w:rsidRPr="00183D68">
              <w:rPr>
                <w:rFonts w:ascii="Times New Roman" w:eastAsia="Arial" w:hAnsi="Times New Roman"/>
                <w:sz w:val="19"/>
                <w:szCs w:val="19"/>
                <w:lang w:eastAsia="ar-SA"/>
              </w:rPr>
              <w:t>муниципа-</w:t>
            </w:r>
            <w:r w:rsidRPr="00183D68">
              <w:rPr>
                <w:rFonts w:ascii="Times New Roman" w:eastAsia="Arial" w:hAnsi="Times New Roman"/>
                <w:sz w:val="19"/>
                <w:szCs w:val="19"/>
                <w:lang w:eastAsia="ar-SA"/>
              </w:rPr>
              <w:lastRenderedPageBreak/>
              <w:t>льных</w:t>
            </w:r>
            <w:proofErr w:type="spellEnd"/>
            <w:proofErr w:type="gramEnd"/>
            <w:r w:rsidRPr="00183D68">
              <w:rPr>
                <w:rFonts w:ascii="Times New Roman" w:eastAsia="Arial" w:hAnsi="Times New Roman"/>
                <w:sz w:val="19"/>
                <w:szCs w:val="19"/>
                <w:lang w:eastAsia="ar-SA"/>
              </w:rPr>
              <w:t xml:space="preserve"> служащих, прошедших </w:t>
            </w:r>
            <w:proofErr w:type="spellStart"/>
            <w:r w:rsidRPr="00183D68">
              <w:rPr>
                <w:rFonts w:ascii="Times New Roman" w:eastAsia="Arial" w:hAnsi="Times New Roman"/>
                <w:sz w:val="19"/>
                <w:szCs w:val="19"/>
                <w:lang w:eastAsia="ar-SA"/>
              </w:rPr>
              <w:t>обу-чение</w:t>
            </w:r>
            <w:proofErr w:type="spellEnd"/>
            <w:r w:rsidRPr="00183D68">
              <w:rPr>
                <w:rFonts w:ascii="Times New Roman" w:eastAsia="Arial" w:hAnsi="Times New Roman"/>
                <w:sz w:val="19"/>
                <w:szCs w:val="19"/>
                <w:lang w:eastAsia="ar-SA"/>
              </w:rPr>
              <w:t xml:space="preserve"> по </w:t>
            </w:r>
            <w:proofErr w:type="spellStart"/>
            <w:r w:rsidRPr="00183D68">
              <w:rPr>
                <w:rFonts w:ascii="Times New Roman" w:eastAsia="Arial" w:hAnsi="Times New Roman"/>
                <w:sz w:val="19"/>
                <w:szCs w:val="19"/>
                <w:lang w:eastAsia="ar-SA"/>
              </w:rPr>
              <w:t>програ-ммам</w:t>
            </w:r>
            <w:proofErr w:type="spellEnd"/>
            <w:r w:rsidRPr="00183D68">
              <w:rPr>
                <w:rFonts w:ascii="Times New Roman" w:eastAsia="Arial" w:hAnsi="Times New Roman"/>
                <w:sz w:val="19"/>
                <w:szCs w:val="19"/>
                <w:lang w:eastAsia="ar-SA"/>
              </w:rPr>
              <w:t xml:space="preserve"> </w:t>
            </w:r>
            <w:proofErr w:type="spellStart"/>
            <w:r w:rsidRPr="00183D68">
              <w:rPr>
                <w:rFonts w:ascii="Times New Roman" w:eastAsia="Arial" w:hAnsi="Times New Roman"/>
                <w:sz w:val="19"/>
                <w:szCs w:val="19"/>
                <w:lang w:eastAsia="ar-SA"/>
              </w:rPr>
              <w:t>профессио-нальной</w:t>
            </w:r>
            <w:proofErr w:type="spellEnd"/>
            <w:r w:rsidRPr="00183D68">
              <w:rPr>
                <w:rFonts w:ascii="Times New Roman" w:eastAsia="Arial" w:hAnsi="Times New Roman"/>
                <w:sz w:val="19"/>
                <w:szCs w:val="19"/>
                <w:lang w:eastAsia="ar-SA"/>
              </w:rPr>
              <w:t xml:space="preserve"> </w:t>
            </w:r>
            <w:proofErr w:type="spellStart"/>
            <w:r w:rsidRPr="00183D68">
              <w:rPr>
                <w:rFonts w:ascii="Times New Roman" w:eastAsia="Arial" w:hAnsi="Times New Roman"/>
                <w:sz w:val="19"/>
                <w:szCs w:val="19"/>
                <w:lang w:eastAsia="ar-SA"/>
              </w:rPr>
              <w:t>перепод-готовки</w:t>
            </w:r>
            <w:proofErr w:type="spellEnd"/>
            <w:r w:rsidRPr="00183D68">
              <w:rPr>
                <w:rFonts w:ascii="Times New Roman" w:eastAsia="Arial" w:hAnsi="Times New Roman"/>
                <w:sz w:val="19"/>
                <w:szCs w:val="19"/>
                <w:lang w:eastAsia="ar-SA"/>
              </w:rPr>
              <w:t xml:space="preserve"> и на </w:t>
            </w:r>
            <w:proofErr w:type="spellStart"/>
            <w:r w:rsidRPr="00183D68">
              <w:rPr>
                <w:rFonts w:ascii="Times New Roman" w:eastAsia="Arial" w:hAnsi="Times New Roman"/>
                <w:sz w:val="19"/>
                <w:szCs w:val="19"/>
                <w:lang w:eastAsia="ar-SA"/>
              </w:rPr>
              <w:t>кур-сах</w:t>
            </w:r>
            <w:proofErr w:type="spellEnd"/>
            <w:r w:rsidRPr="00183D68">
              <w:rPr>
                <w:rFonts w:ascii="Times New Roman" w:eastAsia="Arial" w:hAnsi="Times New Roman"/>
                <w:sz w:val="19"/>
                <w:szCs w:val="19"/>
                <w:lang w:eastAsia="ar-SA"/>
              </w:rPr>
              <w:t xml:space="preserve"> повышения квалификации, принявших </w:t>
            </w:r>
            <w:proofErr w:type="spellStart"/>
            <w:r w:rsidRPr="00183D68">
              <w:rPr>
                <w:rFonts w:ascii="Times New Roman" w:eastAsia="Arial" w:hAnsi="Times New Roman"/>
                <w:sz w:val="19"/>
                <w:szCs w:val="19"/>
                <w:lang w:eastAsia="ar-SA"/>
              </w:rPr>
              <w:t>учас-тие</w:t>
            </w:r>
            <w:proofErr w:type="spellEnd"/>
            <w:r w:rsidRPr="00183D68">
              <w:rPr>
                <w:rFonts w:ascii="Times New Roman" w:eastAsia="Arial" w:hAnsi="Times New Roman"/>
                <w:sz w:val="19"/>
                <w:szCs w:val="19"/>
                <w:lang w:eastAsia="ar-SA"/>
              </w:rPr>
              <w:t xml:space="preserve"> в семинарах и прошедших стажировку, финансирование которых осуществляется за счет бюджета МО «Каргасокский район»,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15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28</w:t>
            </w:r>
          </w:p>
        </w:tc>
      </w:tr>
      <w:tr w:rsidR="00183D68" w:rsidRPr="00183D68" w:rsidTr="007325E4">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50</w:t>
            </w:r>
          </w:p>
        </w:tc>
      </w:tr>
      <w:tr w:rsidR="00183D68" w:rsidRPr="00183D68" w:rsidTr="007325E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41</w:t>
            </w:r>
          </w:p>
        </w:tc>
      </w:tr>
      <w:tr w:rsidR="00183D68" w:rsidRPr="00183D68" w:rsidTr="007325E4">
        <w:trPr>
          <w:trHeight w:val="255"/>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51</w:t>
            </w:r>
          </w:p>
        </w:tc>
      </w:tr>
      <w:tr w:rsidR="00183D68" w:rsidRPr="00183D68" w:rsidTr="007325E4">
        <w:trPr>
          <w:trHeight w:val="300"/>
        </w:trPr>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48</w:t>
            </w:r>
          </w:p>
        </w:tc>
      </w:tr>
      <w:tr w:rsidR="00183D68" w:rsidRPr="00183D68" w:rsidTr="007325E4">
        <w:trPr>
          <w:trHeight w:val="22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100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42</w:t>
            </w:r>
          </w:p>
        </w:tc>
      </w:tr>
      <w:tr w:rsidR="00183D68" w:rsidRPr="00183D68" w:rsidTr="007325E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Организация и проведение аттестации муниципальных служащих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ОПКР АКР, УФ АКР, УООП, </w:t>
            </w:r>
            <w:proofErr w:type="spellStart"/>
            <w:r w:rsidRPr="00183D68">
              <w:rPr>
                <w:rFonts w:ascii="Times New Roman" w:eastAsia="Arial" w:hAnsi="Times New Roman"/>
                <w:sz w:val="24"/>
                <w:szCs w:val="24"/>
                <w:lang w:eastAsia="ar-SA"/>
              </w:rPr>
              <w:t>ОКиТ</w:t>
            </w:r>
            <w:proofErr w:type="spellEnd"/>
            <w:r w:rsidRPr="00183D68">
              <w:rPr>
                <w:rFonts w:ascii="Times New Roman" w:eastAsia="Arial" w:hAnsi="Times New Roman"/>
                <w:sz w:val="24"/>
                <w:szCs w:val="24"/>
                <w:lang w:eastAsia="ar-SA"/>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муниципальных служащих, успешно прошедших аттестацию на соответствие навыков и компетенций требованиям</w:t>
            </w:r>
          </w:p>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должностного регламента,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14</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35</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r>
      <w:tr w:rsidR="00183D68" w:rsidRPr="00183D68" w:rsidTr="007325E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2:</w:t>
            </w:r>
          </w:p>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Организация </w:t>
            </w:r>
            <w:proofErr w:type="gramStart"/>
            <w:r w:rsidRPr="00183D68">
              <w:rPr>
                <w:rFonts w:ascii="Times New Roman" w:eastAsia="Arial" w:hAnsi="Times New Roman"/>
                <w:sz w:val="24"/>
                <w:szCs w:val="24"/>
                <w:lang w:eastAsia="ar-SA"/>
              </w:rPr>
              <w:t>обучения муниципальных служащих по программам</w:t>
            </w:r>
            <w:proofErr w:type="gramEnd"/>
            <w:r w:rsidRPr="00183D68">
              <w:rPr>
                <w:rFonts w:ascii="Times New Roman" w:eastAsia="Arial" w:hAnsi="Times New Roman"/>
                <w:sz w:val="24"/>
                <w:szCs w:val="24"/>
                <w:lang w:eastAsia="ar-SA"/>
              </w:rPr>
              <w:t xml:space="preserve"> профессиональной переподготовки, повышения квалификации, организация участия муниципальных служащих в семинарах, прохождении стажировки,</w:t>
            </w:r>
            <w:r w:rsidRPr="00183D68">
              <w:rPr>
                <w:rFonts w:ascii="Times New Roman" w:eastAsia="Arial" w:hAnsi="Times New Roman"/>
                <w:color w:val="FF0000"/>
                <w:sz w:val="24"/>
                <w:szCs w:val="24"/>
                <w:lang w:eastAsia="ar-SA"/>
              </w:rPr>
              <w:t xml:space="preserve"> </w:t>
            </w:r>
            <w:r w:rsidRPr="00183D68">
              <w:rPr>
                <w:rFonts w:ascii="Times New Roman" w:eastAsia="Arial" w:hAnsi="Times New Roman"/>
                <w:sz w:val="24"/>
                <w:szCs w:val="24"/>
                <w:lang w:eastAsia="ar-SA"/>
              </w:rPr>
              <w:t>финансирование которых осуществляется за счет бюджета МО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ОПКР АКР, УФ АКР, УООП, </w:t>
            </w:r>
            <w:proofErr w:type="spellStart"/>
            <w:r w:rsidRPr="00183D68">
              <w:rPr>
                <w:rFonts w:ascii="Times New Roman" w:eastAsia="Arial" w:hAnsi="Times New Roman"/>
                <w:sz w:val="24"/>
                <w:szCs w:val="24"/>
                <w:lang w:eastAsia="ar-SA"/>
              </w:rPr>
              <w:t>ОКиТ</w:t>
            </w:r>
            <w:proofErr w:type="spellEnd"/>
            <w:r w:rsidRPr="00183D68">
              <w:rPr>
                <w:rFonts w:ascii="Times New Roman" w:eastAsia="Arial" w:hAnsi="Times New Roman"/>
                <w:sz w:val="24"/>
                <w:szCs w:val="24"/>
                <w:lang w:eastAsia="ar-SA"/>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муниципальных служащих, </w:t>
            </w:r>
            <w:proofErr w:type="spellStart"/>
            <w:proofErr w:type="gramStart"/>
            <w:r w:rsidRPr="00183D68">
              <w:rPr>
                <w:rFonts w:ascii="Times New Roman" w:eastAsia="Arial" w:hAnsi="Times New Roman"/>
                <w:sz w:val="24"/>
                <w:szCs w:val="24"/>
                <w:lang w:eastAsia="ar-SA"/>
              </w:rPr>
              <w:t>про-шедших</w:t>
            </w:r>
            <w:proofErr w:type="spellEnd"/>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обуче-ние</w:t>
            </w:r>
            <w:proofErr w:type="spellEnd"/>
            <w:r w:rsidRPr="00183D68">
              <w:rPr>
                <w:rFonts w:ascii="Times New Roman" w:eastAsia="Arial" w:hAnsi="Times New Roman"/>
                <w:sz w:val="24"/>
                <w:szCs w:val="24"/>
                <w:lang w:eastAsia="ar-SA"/>
              </w:rPr>
              <w:t xml:space="preserve"> по </w:t>
            </w:r>
            <w:proofErr w:type="spellStart"/>
            <w:r w:rsidRPr="00183D68">
              <w:rPr>
                <w:rFonts w:ascii="Times New Roman" w:eastAsia="Arial" w:hAnsi="Times New Roman"/>
                <w:sz w:val="24"/>
                <w:szCs w:val="24"/>
                <w:lang w:eastAsia="ar-SA"/>
              </w:rPr>
              <w:t>програ-ммам</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профессио-нальной</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перепод-готовки</w:t>
            </w:r>
            <w:proofErr w:type="spellEnd"/>
            <w:r w:rsidRPr="00183D68">
              <w:rPr>
                <w:rFonts w:ascii="Times New Roman" w:eastAsia="Arial" w:hAnsi="Times New Roman"/>
                <w:sz w:val="24"/>
                <w:szCs w:val="24"/>
                <w:lang w:eastAsia="ar-SA"/>
              </w:rPr>
              <w:t xml:space="preserve"> и на </w:t>
            </w:r>
            <w:proofErr w:type="spellStart"/>
            <w:r w:rsidRPr="00183D68">
              <w:rPr>
                <w:rFonts w:ascii="Times New Roman" w:eastAsia="Arial" w:hAnsi="Times New Roman"/>
                <w:sz w:val="24"/>
                <w:szCs w:val="24"/>
                <w:lang w:eastAsia="ar-SA"/>
              </w:rPr>
              <w:t>кур-сах</w:t>
            </w:r>
            <w:proofErr w:type="spellEnd"/>
            <w:r w:rsidRPr="00183D68">
              <w:rPr>
                <w:rFonts w:ascii="Times New Roman" w:eastAsia="Arial" w:hAnsi="Times New Roman"/>
                <w:sz w:val="24"/>
                <w:szCs w:val="24"/>
                <w:lang w:eastAsia="ar-SA"/>
              </w:rPr>
              <w:t xml:space="preserve"> повышения квалификации, принявших </w:t>
            </w:r>
            <w:proofErr w:type="spellStart"/>
            <w:r w:rsidRPr="00183D68">
              <w:rPr>
                <w:rFonts w:ascii="Times New Roman" w:eastAsia="Arial" w:hAnsi="Times New Roman"/>
                <w:sz w:val="24"/>
                <w:szCs w:val="24"/>
                <w:lang w:eastAsia="ar-SA"/>
              </w:rPr>
              <w:t>учас-тие</w:t>
            </w:r>
            <w:proofErr w:type="spellEnd"/>
            <w:r w:rsidRPr="00183D68">
              <w:rPr>
                <w:rFonts w:ascii="Times New Roman" w:eastAsia="Arial" w:hAnsi="Times New Roman"/>
                <w:sz w:val="24"/>
                <w:szCs w:val="24"/>
                <w:lang w:eastAsia="ar-SA"/>
              </w:rPr>
              <w:t xml:space="preserve"> в семинарах и прошедших стажировку,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40"/>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16</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40"/>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28</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40"/>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23</w:t>
            </w:r>
          </w:p>
        </w:tc>
      </w:tr>
      <w:tr w:rsidR="00183D68" w:rsidRPr="00183D68" w:rsidTr="007325E4">
        <w:trPr>
          <w:trHeight w:val="21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40"/>
              <w:rPr>
                <w:rFonts w:ascii="Times New Roman" w:eastAsia="Arial" w:hAnsi="Times New Roman"/>
                <w:sz w:val="24"/>
                <w:szCs w:val="24"/>
                <w:lang w:eastAsia="ar-SA"/>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29</w:t>
            </w: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27</w:t>
            </w:r>
          </w:p>
        </w:tc>
      </w:tr>
      <w:tr w:rsidR="00183D68" w:rsidRPr="00183D68" w:rsidTr="007325E4">
        <w:trPr>
          <w:trHeight w:val="25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24</w:t>
            </w:r>
          </w:p>
        </w:tc>
      </w:tr>
      <w:tr w:rsidR="00183D68" w:rsidRPr="00183D68" w:rsidTr="007325E4">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183D68" w:rsidRPr="00183D68" w:rsidTr="007325E4">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r w:rsidRPr="00183D68">
              <w:rPr>
                <w:rFonts w:ascii="Times New Roman" w:eastAsia="Arial" w:hAnsi="Times New Roman"/>
                <w:spacing w:val="1"/>
                <w:sz w:val="24"/>
                <w:szCs w:val="24"/>
                <w:lang w:eastAsia="ar-SA"/>
              </w:rPr>
              <w:lastRenderedPageBreak/>
              <w:t>Основное мероприятие: Обеспечение функционирования механизма предупреждения и пресечения коррупции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проведенных заседаний </w:t>
            </w:r>
            <w:r w:rsidRPr="00183D68">
              <w:rPr>
                <w:rFonts w:ascii="Times New Roman" w:eastAsia="Arial" w:hAnsi="Times New Roman"/>
                <w:spacing w:val="1"/>
                <w:sz w:val="24"/>
                <w:szCs w:val="24"/>
                <w:lang w:eastAsia="ar-SA"/>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22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rPr>
          <w:trHeight w:val="12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pacing w:val="1"/>
                <w:sz w:val="24"/>
                <w:szCs w:val="24"/>
                <w:lang w:eastAsia="ar-SA"/>
              </w:rPr>
              <w:t xml:space="preserve">Мероприятие 1: </w:t>
            </w:r>
            <w:proofErr w:type="gramStart"/>
            <w:r w:rsidRPr="00183D68">
              <w:rPr>
                <w:rFonts w:ascii="Times New Roman" w:eastAsia="Arial" w:hAnsi="Times New Roman"/>
                <w:spacing w:val="1"/>
                <w:sz w:val="24"/>
                <w:szCs w:val="24"/>
                <w:lang w:eastAsia="ar-SA"/>
              </w:rPr>
              <w:t>Организационно-методическое</w:t>
            </w:r>
            <w:proofErr w:type="gramEnd"/>
            <w:r w:rsidRPr="00183D68">
              <w:rPr>
                <w:rFonts w:ascii="Times New Roman" w:eastAsia="Arial" w:hAnsi="Times New Roman"/>
                <w:spacing w:val="1"/>
                <w:sz w:val="24"/>
                <w:szCs w:val="24"/>
                <w:lang w:eastAsia="ar-SA"/>
              </w:rPr>
              <w:t xml:space="preserve"> </w:t>
            </w:r>
            <w:proofErr w:type="spellStart"/>
            <w:r w:rsidRPr="00183D68">
              <w:rPr>
                <w:rFonts w:ascii="Times New Roman" w:eastAsia="Arial" w:hAnsi="Times New Roman"/>
                <w:spacing w:val="1"/>
                <w:sz w:val="24"/>
                <w:szCs w:val="24"/>
                <w:lang w:eastAsia="ar-SA"/>
              </w:rPr>
              <w:t>сопро-вождение</w:t>
            </w:r>
            <w:proofErr w:type="spellEnd"/>
            <w:r w:rsidRPr="00183D68">
              <w:rPr>
                <w:rFonts w:ascii="Times New Roman" w:eastAsia="Arial" w:hAnsi="Times New Roman"/>
                <w:spacing w:val="1"/>
                <w:sz w:val="24"/>
                <w:szCs w:val="24"/>
                <w:lang w:eastAsia="ar-SA"/>
              </w:rPr>
              <w:t xml:space="preserve"> деятельности комиссий по </w:t>
            </w:r>
            <w:proofErr w:type="spellStart"/>
            <w:r w:rsidRPr="00183D68">
              <w:rPr>
                <w:rFonts w:ascii="Times New Roman" w:eastAsia="Arial" w:hAnsi="Times New Roman"/>
                <w:spacing w:val="1"/>
                <w:sz w:val="24"/>
                <w:szCs w:val="24"/>
                <w:lang w:eastAsia="ar-SA"/>
              </w:rPr>
              <w:t>соблюде-нию</w:t>
            </w:r>
            <w:proofErr w:type="spellEnd"/>
            <w:r w:rsidRPr="00183D68">
              <w:rPr>
                <w:rFonts w:ascii="Times New Roman" w:eastAsia="Arial" w:hAnsi="Times New Roman"/>
                <w:spacing w:val="1"/>
                <w:sz w:val="24"/>
                <w:szCs w:val="24"/>
                <w:lang w:eastAsia="ar-SA"/>
              </w:rPr>
              <w:t xml:space="preserve"> требований к служебному поведению </w:t>
            </w:r>
            <w:r w:rsidRPr="00183D68">
              <w:rPr>
                <w:rFonts w:ascii="Times New Roman" w:eastAsia="Arial" w:hAnsi="Times New Roman"/>
                <w:spacing w:val="1"/>
                <w:sz w:val="24"/>
                <w:szCs w:val="24"/>
                <w:lang w:eastAsia="ar-SA"/>
              </w:rPr>
              <w:lastRenderedPageBreak/>
              <w:t xml:space="preserve">муниципальных </w:t>
            </w:r>
            <w:proofErr w:type="spellStart"/>
            <w:r w:rsidRPr="00183D68">
              <w:rPr>
                <w:rFonts w:ascii="Times New Roman" w:eastAsia="Arial" w:hAnsi="Times New Roman"/>
                <w:spacing w:val="1"/>
                <w:sz w:val="24"/>
                <w:szCs w:val="24"/>
                <w:lang w:eastAsia="ar-SA"/>
              </w:rPr>
              <w:t>служа-щих</w:t>
            </w:r>
            <w:proofErr w:type="spellEnd"/>
            <w:r w:rsidRPr="00183D68">
              <w:rPr>
                <w:rFonts w:ascii="Times New Roman" w:eastAsia="Arial" w:hAnsi="Times New Roman"/>
                <w:spacing w:val="1"/>
                <w:sz w:val="24"/>
                <w:szCs w:val="24"/>
                <w:lang w:eastAsia="ar-SA"/>
              </w:rPr>
              <w:t xml:space="preserve"> Каргасокского района и </w:t>
            </w:r>
            <w:proofErr w:type="spellStart"/>
            <w:r w:rsidRPr="00183D68">
              <w:rPr>
                <w:rFonts w:ascii="Times New Roman" w:eastAsia="Arial" w:hAnsi="Times New Roman"/>
                <w:spacing w:val="1"/>
                <w:sz w:val="24"/>
                <w:szCs w:val="24"/>
                <w:lang w:eastAsia="ar-SA"/>
              </w:rPr>
              <w:t>урегулиро-ванию</w:t>
            </w:r>
            <w:proofErr w:type="spellEnd"/>
            <w:r w:rsidRPr="00183D68">
              <w:rPr>
                <w:rFonts w:ascii="Times New Roman" w:eastAsia="Arial" w:hAnsi="Times New Roman"/>
                <w:spacing w:val="1"/>
                <w:sz w:val="24"/>
                <w:szCs w:val="24"/>
                <w:lang w:eastAsia="ar-SA"/>
              </w:rPr>
              <w:t xml:space="preserve"> конфликта интересов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установленных фактов коррупционных нарушений,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3 подпрограммы: Повышение уровня открытости муниципальной службы.</w:t>
            </w:r>
          </w:p>
        </w:tc>
      </w:tr>
      <w:tr w:rsidR="00183D68" w:rsidRPr="00183D68" w:rsidTr="007325E4">
        <w:trPr>
          <w:trHeight w:val="24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 Повышение уровня открытости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ОПКР АКР, УФ АКР, УООП, </w:t>
            </w:r>
            <w:proofErr w:type="spellStart"/>
            <w:r w:rsidRPr="00183D68">
              <w:rPr>
                <w:rFonts w:ascii="Times New Roman" w:eastAsia="Arial" w:hAnsi="Times New Roman"/>
                <w:sz w:val="24"/>
                <w:szCs w:val="24"/>
                <w:lang w:eastAsia="ar-SA"/>
              </w:rPr>
              <w:t>ОКиТ</w:t>
            </w:r>
            <w:proofErr w:type="spellEnd"/>
            <w:r w:rsidRPr="00183D68">
              <w:rPr>
                <w:rFonts w:ascii="Times New Roman" w:eastAsia="Arial" w:hAnsi="Times New Roman"/>
                <w:sz w:val="24"/>
                <w:szCs w:val="24"/>
                <w:lang w:eastAsia="ar-SA"/>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Показатель 1. Доля </w:t>
            </w:r>
            <w:proofErr w:type="spellStart"/>
            <w:proofErr w:type="gramStart"/>
            <w:r w:rsidRPr="00183D68">
              <w:rPr>
                <w:rFonts w:ascii="Times New Roman" w:eastAsia="Arial" w:hAnsi="Times New Roman"/>
                <w:sz w:val="24"/>
                <w:szCs w:val="24"/>
                <w:lang w:eastAsia="ar-SA"/>
              </w:rPr>
              <w:t>муниципа-льных</w:t>
            </w:r>
            <w:proofErr w:type="spellEnd"/>
            <w:proofErr w:type="gramEnd"/>
            <w:r w:rsidRPr="00183D68">
              <w:rPr>
                <w:rFonts w:ascii="Times New Roman" w:eastAsia="Arial" w:hAnsi="Times New Roman"/>
                <w:sz w:val="24"/>
                <w:szCs w:val="24"/>
                <w:lang w:eastAsia="ar-SA"/>
              </w:rPr>
              <w:t xml:space="preserve"> служащих, назначенных на должность по конкурсу, от общего </w:t>
            </w:r>
            <w:proofErr w:type="spellStart"/>
            <w:r w:rsidRPr="00183D68">
              <w:rPr>
                <w:rFonts w:ascii="Times New Roman" w:eastAsia="Arial" w:hAnsi="Times New Roman"/>
                <w:sz w:val="24"/>
                <w:szCs w:val="24"/>
                <w:lang w:eastAsia="ar-SA"/>
              </w:rPr>
              <w:t>количес-тва</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муниципаль-ных</w:t>
            </w:r>
            <w:proofErr w:type="spellEnd"/>
            <w:r w:rsidRPr="00183D68">
              <w:rPr>
                <w:rFonts w:ascii="Times New Roman" w:eastAsia="Arial" w:hAnsi="Times New Roman"/>
                <w:sz w:val="24"/>
                <w:szCs w:val="24"/>
                <w:lang w:eastAsia="ar-SA"/>
              </w:rPr>
              <w:t xml:space="preserve"> служащих назначенных на должность,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Показатель 2. Доля </w:t>
            </w:r>
            <w:proofErr w:type="spellStart"/>
            <w:proofErr w:type="gramStart"/>
            <w:r w:rsidRPr="00183D68">
              <w:rPr>
                <w:rFonts w:ascii="Times New Roman" w:eastAsia="Arial" w:hAnsi="Times New Roman"/>
                <w:sz w:val="24"/>
                <w:szCs w:val="24"/>
                <w:lang w:eastAsia="ar-SA"/>
              </w:rPr>
              <w:t>муниципа-льных</w:t>
            </w:r>
            <w:proofErr w:type="spellEnd"/>
            <w:proofErr w:type="gramEnd"/>
            <w:r w:rsidRPr="00183D68">
              <w:rPr>
                <w:rFonts w:ascii="Times New Roman" w:eastAsia="Arial" w:hAnsi="Times New Roman"/>
                <w:sz w:val="24"/>
                <w:szCs w:val="24"/>
                <w:lang w:eastAsia="ar-SA"/>
              </w:rPr>
              <w:t xml:space="preserve"> служащих, назначенных на должность из кадрового </w:t>
            </w:r>
            <w:proofErr w:type="spellStart"/>
            <w:r w:rsidRPr="00183D68">
              <w:rPr>
                <w:rFonts w:ascii="Times New Roman" w:eastAsia="Arial" w:hAnsi="Times New Roman"/>
                <w:sz w:val="24"/>
                <w:szCs w:val="24"/>
                <w:lang w:eastAsia="ar-SA"/>
              </w:rPr>
              <w:t>резер-</w:t>
            </w:r>
            <w:r w:rsidRPr="00183D68">
              <w:rPr>
                <w:rFonts w:ascii="Times New Roman" w:eastAsia="Arial" w:hAnsi="Times New Roman"/>
                <w:sz w:val="24"/>
                <w:szCs w:val="24"/>
                <w:lang w:eastAsia="ar-SA"/>
              </w:rPr>
              <w:lastRenderedPageBreak/>
              <w:t>ва</w:t>
            </w:r>
            <w:proofErr w:type="spellEnd"/>
            <w:r w:rsidRPr="00183D68">
              <w:rPr>
                <w:rFonts w:ascii="Times New Roman" w:eastAsia="Arial" w:hAnsi="Times New Roman"/>
                <w:sz w:val="24"/>
                <w:szCs w:val="24"/>
                <w:lang w:eastAsia="ar-SA"/>
              </w:rPr>
              <w:t xml:space="preserve">, от общего количества муниципальных служащих </w:t>
            </w:r>
            <w:proofErr w:type="spellStart"/>
            <w:r w:rsidRPr="00183D68">
              <w:rPr>
                <w:rFonts w:ascii="Times New Roman" w:eastAsia="Arial" w:hAnsi="Times New Roman"/>
                <w:sz w:val="24"/>
                <w:szCs w:val="24"/>
                <w:lang w:eastAsia="ar-SA"/>
              </w:rPr>
              <w:t>назна-ченных</w:t>
            </w:r>
            <w:proofErr w:type="spellEnd"/>
            <w:r w:rsidRPr="00183D68">
              <w:rPr>
                <w:rFonts w:ascii="Times New Roman" w:eastAsia="Arial" w:hAnsi="Times New Roman"/>
                <w:sz w:val="24"/>
                <w:szCs w:val="24"/>
                <w:lang w:eastAsia="ar-SA"/>
              </w:rPr>
              <w:t xml:space="preserve"> на должность,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23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0</w:t>
            </w:r>
          </w:p>
        </w:tc>
      </w:tr>
      <w:tr w:rsidR="00183D68" w:rsidRPr="00183D68" w:rsidTr="007325E4">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30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30</w:t>
            </w:r>
          </w:p>
        </w:tc>
      </w:tr>
      <w:tr w:rsidR="00183D68" w:rsidRPr="00183D68" w:rsidTr="007325E4">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30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30</w:t>
            </w:r>
          </w:p>
        </w:tc>
      </w:tr>
      <w:tr w:rsidR="00183D68" w:rsidRPr="00183D68" w:rsidTr="007325E4">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30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30</w:t>
            </w:r>
          </w:p>
        </w:tc>
      </w:tr>
      <w:tr w:rsidR="00183D68" w:rsidRPr="00183D68" w:rsidTr="007325E4">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30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30</w:t>
            </w:r>
          </w:p>
        </w:tc>
      </w:tr>
      <w:tr w:rsidR="00183D68" w:rsidRPr="00183D68" w:rsidTr="007325E4">
        <w:trPr>
          <w:trHeight w:val="4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1: 30</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Показатель 2: 30</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 Организация и обеспечение проведения конкурсов на замещение вакантных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ОПКР АКР, УФ АКР, УООП, </w:t>
            </w:r>
            <w:proofErr w:type="spellStart"/>
            <w:r w:rsidRPr="00183D68">
              <w:rPr>
                <w:rFonts w:ascii="Times New Roman" w:eastAsia="Arial" w:hAnsi="Times New Roman"/>
                <w:sz w:val="24"/>
                <w:szCs w:val="24"/>
                <w:lang w:eastAsia="ar-SA"/>
              </w:rPr>
              <w:t>ОКиТ</w:t>
            </w:r>
            <w:proofErr w:type="spellEnd"/>
            <w:r w:rsidRPr="00183D68">
              <w:rPr>
                <w:rFonts w:ascii="Times New Roman" w:eastAsia="Arial" w:hAnsi="Times New Roman"/>
                <w:sz w:val="24"/>
                <w:szCs w:val="24"/>
                <w:lang w:eastAsia="ar-SA"/>
              </w:rPr>
              <w:t xml:space="preserve">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муниципальных служащих, назначенных на должность по конкурсу,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rPr>
          <w:trHeight w:val="16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 Организация и обеспечение проведения конкурсов на включение в кадровый резерв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муниципальных служащих, назначенных на должность из кадрового резерва,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7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w:t>
            </w:r>
          </w:p>
        </w:tc>
      </w:tr>
      <w:tr w:rsidR="00183D68" w:rsidRPr="00183D68" w:rsidTr="007325E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2 389,335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256,335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bl>
    <w:p w:rsidR="00183D68" w:rsidRPr="00183D68" w:rsidRDefault="00183D68" w:rsidP="00183D68">
      <w:pPr>
        <w:widowControl w:val="0"/>
        <w:suppressAutoHyphens/>
        <w:autoSpaceDE w:val="0"/>
        <w:spacing w:after="0" w:line="240" w:lineRule="auto"/>
        <w:rPr>
          <w:rFonts w:ascii="Arial" w:eastAsia="Arial" w:hAnsi="Arial" w:cs="Arial"/>
          <w:sz w:val="20"/>
          <w:szCs w:val="20"/>
          <w:lang w:eastAsia="ar-SA"/>
        </w:rPr>
      </w:pPr>
    </w:p>
    <w:p w:rsidR="00183D68" w:rsidRPr="00183D68" w:rsidRDefault="00183D68" w:rsidP="00183D68">
      <w:pPr>
        <w:spacing w:after="120" w:line="240" w:lineRule="auto"/>
        <w:contextualSpacing/>
        <w:jc w:val="both"/>
        <w:rPr>
          <w:rFonts w:ascii="Times New Roman" w:hAnsi="Times New Roman"/>
          <w:sz w:val="24"/>
          <w:szCs w:val="24"/>
          <w:lang w:eastAsia="ru-RU"/>
        </w:rPr>
        <w:sectPr w:rsidR="00183D68" w:rsidRPr="00183D68" w:rsidSect="007325E4">
          <w:pgSz w:w="16838" w:h="11906" w:orient="landscape"/>
          <w:pgMar w:top="851" w:right="1134" w:bottom="566" w:left="851" w:header="709" w:footer="709" w:gutter="0"/>
          <w:cols w:space="708"/>
          <w:docGrid w:linePitch="360"/>
        </w:sectPr>
      </w:pP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lastRenderedPageBreak/>
        <w:t>Приложение 7</w:t>
      </w:r>
    </w:p>
    <w:p w:rsidR="00183D68" w:rsidRPr="00471801" w:rsidRDefault="00183D68" w:rsidP="00471801">
      <w:pPr>
        <w:autoSpaceDE w:val="0"/>
        <w:autoSpaceDN w:val="0"/>
        <w:adjustRightInd w:val="0"/>
        <w:spacing w:after="0" w:line="240" w:lineRule="auto"/>
        <w:ind w:left="6237"/>
        <w:jc w:val="both"/>
        <w:rPr>
          <w:rFonts w:ascii="Times New Roman" w:hAnsi="Times New Roman"/>
          <w:sz w:val="20"/>
          <w:szCs w:val="20"/>
          <w:lang w:eastAsia="ru-RU"/>
        </w:rPr>
      </w:pPr>
      <w:r w:rsidRPr="00471801">
        <w:rPr>
          <w:rFonts w:ascii="Times New Roman" w:hAnsi="Times New Roman"/>
          <w:sz w:val="20"/>
          <w:szCs w:val="20"/>
          <w:lang w:eastAsia="ru-RU"/>
        </w:rPr>
        <w:t>к муниципальной программе</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 xml:space="preserve">Создание условий для устойчивого экономического развития </w:t>
      </w:r>
      <w:r w:rsidR="00471801" w:rsidRPr="00471801">
        <w:rPr>
          <w:rFonts w:ascii="Times New Roman" w:hAnsi="Times New Roman"/>
          <w:sz w:val="20"/>
          <w:szCs w:val="20"/>
          <w:lang w:eastAsia="ru-RU"/>
        </w:rPr>
        <w:t xml:space="preserve"> </w:t>
      </w:r>
      <w:r w:rsidRPr="00471801">
        <w:rPr>
          <w:rFonts w:ascii="Times New Roman" w:hAnsi="Times New Roman"/>
          <w:sz w:val="20"/>
          <w:szCs w:val="20"/>
          <w:lang w:eastAsia="ru-RU"/>
        </w:rPr>
        <w:t>муниципального образования «Каргасокский район»</w:t>
      </w:r>
    </w:p>
    <w:p w:rsidR="00183D68" w:rsidRPr="00471801" w:rsidRDefault="00183D68" w:rsidP="00471801">
      <w:pPr>
        <w:widowControl w:val="0"/>
        <w:suppressAutoHyphens/>
        <w:autoSpaceDE w:val="0"/>
        <w:spacing w:after="0" w:line="240" w:lineRule="auto"/>
        <w:ind w:left="6237"/>
        <w:jc w:val="both"/>
        <w:rPr>
          <w:rFonts w:ascii="Times New Roman" w:eastAsia="Arial" w:hAnsi="Times New Roman"/>
          <w:sz w:val="20"/>
          <w:szCs w:val="20"/>
          <w:lang w:eastAsia="ar-SA"/>
        </w:rPr>
      </w:pPr>
    </w:p>
    <w:p w:rsidR="00471801" w:rsidRDefault="00471801" w:rsidP="00183D68">
      <w:pPr>
        <w:widowControl w:val="0"/>
        <w:suppressAutoHyphens/>
        <w:autoSpaceDE w:val="0"/>
        <w:spacing w:after="0" w:line="240" w:lineRule="auto"/>
        <w:jc w:val="center"/>
        <w:rPr>
          <w:rFonts w:ascii="Times New Roman" w:eastAsia="Arial" w:hAnsi="Times New Roman"/>
          <w:sz w:val="24"/>
          <w:szCs w:val="24"/>
          <w:lang w:eastAsia="ar-SA"/>
        </w:rPr>
      </w:pPr>
      <w:bookmarkStart w:id="11" w:name="подпрограмма7"/>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7</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cs="Arial"/>
          <w:sz w:val="24"/>
          <w:szCs w:val="24"/>
          <w:lang w:eastAsia="ar-SA"/>
        </w:rPr>
        <w:t>«РАЗВИТИЕ ИНФОРМАЦИОННОГО ОБЩЕСТВА В КАРГАСОКСКОМ РАЙОНЕ»</w:t>
      </w:r>
    </w:p>
    <w:bookmarkEnd w:id="11"/>
    <w:p w:rsidR="00183D68" w:rsidRPr="00183D68" w:rsidRDefault="00183D68" w:rsidP="00183D68">
      <w:pPr>
        <w:widowControl w:val="0"/>
        <w:suppressAutoHyphens/>
        <w:autoSpaceDE w:val="0"/>
        <w:spacing w:after="0" w:line="240" w:lineRule="auto"/>
        <w:ind w:left="284"/>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ПАСПОРТ ПОДПРОГРАММЫ 7 </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w:t>
      </w:r>
    </w:p>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tbl>
      <w:tblPr>
        <w:tblW w:w="10065" w:type="dxa"/>
        <w:tblInd w:w="102" w:type="dxa"/>
        <w:tblLayout w:type="fixed"/>
        <w:tblCellMar>
          <w:top w:w="75" w:type="dxa"/>
          <w:left w:w="0" w:type="dxa"/>
          <w:bottom w:w="75" w:type="dxa"/>
          <w:right w:w="0" w:type="dxa"/>
        </w:tblCellMar>
        <w:tblLook w:val="0000"/>
      </w:tblPr>
      <w:tblGrid>
        <w:gridCol w:w="2111"/>
        <w:gridCol w:w="1433"/>
        <w:gridCol w:w="1134"/>
        <w:gridCol w:w="390"/>
        <w:gridCol w:w="35"/>
        <w:gridCol w:w="265"/>
        <w:gridCol w:w="11"/>
        <w:gridCol w:w="291"/>
        <w:gridCol w:w="104"/>
        <w:gridCol w:w="38"/>
        <w:gridCol w:w="264"/>
        <w:gridCol w:w="12"/>
        <w:gridCol w:w="393"/>
        <w:gridCol w:w="40"/>
        <w:gridCol w:w="142"/>
        <w:gridCol w:w="120"/>
        <w:gridCol w:w="13"/>
        <w:gridCol w:w="533"/>
        <w:gridCol w:w="42"/>
        <w:gridCol w:w="120"/>
        <w:gridCol w:w="14"/>
        <w:gridCol w:w="8"/>
        <w:gridCol w:w="523"/>
        <w:gridCol w:w="44"/>
        <w:gridCol w:w="119"/>
        <w:gridCol w:w="15"/>
        <w:gridCol w:w="150"/>
        <w:gridCol w:w="379"/>
        <w:gridCol w:w="7"/>
        <w:gridCol w:w="15"/>
        <w:gridCol w:w="16"/>
        <w:gridCol w:w="433"/>
        <w:gridCol w:w="93"/>
        <w:gridCol w:w="7"/>
        <w:gridCol w:w="16"/>
        <w:gridCol w:w="17"/>
        <w:gridCol w:w="709"/>
        <w:gridCol w:w="9"/>
      </w:tblGrid>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Наименование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Развитие информационного общества в Каргасокском районе</w:t>
            </w:r>
          </w:p>
        </w:tc>
      </w:tr>
      <w:tr w:rsidR="00183D68" w:rsidRPr="00183D68" w:rsidTr="007325E4">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Сроки (этапы) реализации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2016-2021</w:t>
            </w: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Куратор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bCs/>
                <w:sz w:val="24"/>
                <w:szCs w:val="24"/>
                <w:lang w:eastAsia="ru-RU"/>
              </w:rPr>
              <w:t>Заместитель Главы Каргасокского района, управляющий делами</w:t>
            </w:r>
          </w:p>
        </w:tc>
      </w:tr>
      <w:tr w:rsidR="00183D68" w:rsidRPr="00183D68" w:rsidTr="007325E4">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Ответственный исполнитель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Отдел</w:t>
            </w:r>
            <w:r w:rsidRPr="00183D68">
              <w:rPr>
                <w:rFonts w:ascii="Times New Roman" w:hAnsi="Times New Roman"/>
                <w:bCs/>
                <w:sz w:val="24"/>
                <w:szCs w:val="24"/>
                <w:lang w:eastAsia="ru-RU"/>
              </w:rPr>
              <w:t xml:space="preserve"> правовой и кадровой работы Администрации Каргасокского района (далее – ОПКР АКР)</w:t>
            </w: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Соисполнители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Участники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Администрация Каргасокского района (Ведущий специалист по связям с общественностью), Хозяйственный отдел Администрации Каргасокского района (далее – ХО АКР), ОПКР АКР, Отдел культуры и туризма Администрации Каргасокского района (далее – ОК и</w:t>
            </w:r>
            <w:proofErr w:type="gramStart"/>
            <w:r w:rsidRPr="00183D68">
              <w:rPr>
                <w:rFonts w:ascii="Times New Roman" w:hAnsi="Times New Roman"/>
                <w:sz w:val="24"/>
                <w:szCs w:val="24"/>
                <w:lang w:eastAsia="ru-RU"/>
              </w:rPr>
              <w:t xml:space="preserve"> Т</w:t>
            </w:r>
            <w:proofErr w:type="gramEnd"/>
            <w:r w:rsidRPr="00183D68">
              <w:rPr>
                <w:rFonts w:ascii="Times New Roman" w:hAnsi="Times New Roman"/>
                <w:sz w:val="24"/>
                <w:szCs w:val="24"/>
                <w:lang w:eastAsia="ru-RU"/>
              </w:rPr>
              <w:t xml:space="preserve"> АКР)</w:t>
            </w: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Цель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183D68" w:rsidRPr="00183D68" w:rsidTr="007325E4">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Показатели цели подпрограммы и их значения (с детализацией по годам реализации)</w:t>
            </w:r>
          </w:p>
        </w:tc>
        <w:tc>
          <w:tcPr>
            <w:tcW w:w="2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Показатели цели</w:t>
            </w:r>
          </w:p>
        </w:tc>
        <w:tc>
          <w:tcPr>
            <w:tcW w:w="7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7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84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707" w:type="dxa"/>
            <w:gridSpan w:val="5"/>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564" w:type="dxa"/>
            <w:gridSpan w:val="5"/>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758" w:type="dxa"/>
            <w:gridSpan w:val="5"/>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2957"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rPr>
                <w:rFonts w:ascii="Times New Roman" w:eastAsia="Calibri" w:hAnsi="Times New Roman"/>
                <w:sz w:val="24"/>
                <w:szCs w:val="24"/>
              </w:rPr>
            </w:pPr>
            <w:r w:rsidRPr="00183D68">
              <w:rPr>
                <w:rFonts w:ascii="Times New Roman" w:eastAsia="Calibri" w:hAnsi="Times New Roman"/>
                <w:sz w:val="24"/>
                <w:szCs w:val="24"/>
              </w:rPr>
              <w:t xml:space="preserve">Уровень </w:t>
            </w:r>
            <w:proofErr w:type="spellStart"/>
            <w:proofErr w:type="gramStart"/>
            <w:r w:rsidRPr="00183D68">
              <w:rPr>
                <w:rFonts w:ascii="Times New Roman" w:eastAsia="Calibri" w:hAnsi="Times New Roman"/>
                <w:sz w:val="24"/>
                <w:szCs w:val="24"/>
              </w:rPr>
              <w:t>удовлетвореннос-ти</w:t>
            </w:r>
            <w:proofErr w:type="spellEnd"/>
            <w:proofErr w:type="gramEnd"/>
            <w:r w:rsidRPr="00183D68">
              <w:rPr>
                <w:rFonts w:ascii="Times New Roman" w:eastAsia="Calibri" w:hAnsi="Times New Roman"/>
                <w:sz w:val="24"/>
                <w:szCs w:val="24"/>
              </w:rPr>
              <w:t xml:space="preserve"> жителей Каргасокского района качеством </w:t>
            </w:r>
            <w:proofErr w:type="spellStart"/>
            <w:r w:rsidRPr="00183D68">
              <w:rPr>
                <w:rFonts w:ascii="Times New Roman" w:eastAsia="Calibri" w:hAnsi="Times New Roman"/>
                <w:sz w:val="24"/>
                <w:szCs w:val="24"/>
              </w:rPr>
              <w:t>предос-тавления</w:t>
            </w:r>
            <w:proofErr w:type="spellEnd"/>
            <w:r w:rsidRPr="00183D68">
              <w:rPr>
                <w:rFonts w:ascii="Times New Roman" w:eastAsia="Calibri" w:hAnsi="Times New Roman"/>
                <w:sz w:val="24"/>
                <w:szCs w:val="24"/>
              </w:rPr>
              <w:t xml:space="preserve"> муниципальных услуг, %</w:t>
            </w:r>
          </w:p>
        </w:tc>
        <w:tc>
          <w:tcPr>
            <w:tcW w:w="706"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70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84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707"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707" w:type="dxa"/>
            <w:gridSpan w:val="5"/>
            <w:tcBorders>
              <w:top w:val="single" w:sz="4" w:space="0" w:color="auto"/>
              <w:left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564" w:type="dxa"/>
            <w:gridSpan w:val="5"/>
            <w:tcBorders>
              <w:top w:val="single" w:sz="4" w:space="0" w:color="auto"/>
              <w:left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758" w:type="dxa"/>
            <w:gridSpan w:val="5"/>
            <w:tcBorders>
              <w:top w:val="single" w:sz="4" w:space="0" w:color="auto"/>
              <w:left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83D68" w:rsidRPr="00183D68" w:rsidTr="007325E4">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Показатели задач Программы и их значения (с </w:t>
            </w:r>
            <w:r w:rsidRPr="00183D68">
              <w:rPr>
                <w:rFonts w:ascii="Times New Roman" w:hAnsi="Times New Roman"/>
                <w:sz w:val="24"/>
                <w:szCs w:val="24"/>
                <w:lang w:eastAsia="ru-RU"/>
              </w:rPr>
              <w:lastRenderedPageBreak/>
              <w:t>детализацией по годам реализации)</w:t>
            </w:r>
          </w:p>
        </w:tc>
        <w:tc>
          <w:tcPr>
            <w:tcW w:w="2992"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Показатели задач</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2015год</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2016год</w:t>
            </w:r>
          </w:p>
        </w:tc>
        <w:tc>
          <w:tcPr>
            <w:tcW w:w="850"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2017год</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670" w:type="dxa"/>
            <w:gridSpan w:val="5"/>
            <w:tcBorders>
              <w:top w:val="single" w:sz="4" w:space="0" w:color="auto"/>
              <w:left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564" w:type="dxa"/>
            <w:gridSpan w:val="5"/>
            <w:tcBorders>
              <w:top w:val="single" w:sz="4" w:space="0" w:color="auto"/>
              <w:left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751" w:type="dxa"/>
            <w:gridSpan w:val="4"/>
            <w:tcBorders>
              <w:top w:val="single" w:sz="4" w:space="0" w:color="auto"/>
              <w:left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rPr>
          <w:gridAfter w:val="1"/>
          <w:wAfter w:w="9" w:type="dxa"/>
        </w:trPr>
        <w:tc>
          <w:tcPr>
            <w:tcW w:w="211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7945"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Задача 1. Повышение качества и доступности предоставления </w:t>
            </w:r>
            <w:r w:rsidRPr="00183D68">
              <w:rPr>
                <w:rFonts w:ascii="Times New Roman" w:hAnsi="Times New Roman"/>
                <w:sz w:val="24"/>
                <w:szCs w:val="24"/>
                <w:lang w:eastAsia="ru-RU"/>
              </w:rPr>
              <w:lastRenderedPageBreak/>
              <w:t>муниципальных услуг с использованием информационно-телекоммуникационных технологий.</w:t>
            </w:r>
          </w:p>
        </w:tc>
      </w:tr>
      <w:tr w:rsidR="00183D68" w:rsidRPr="00183D68" w:rsidTr="007325E4">
        <w:trPr>
          <w:gridAfter w:val="1"/>
          <w:wAfter w:w="9" w:type="dxa"/>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32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Доля жителей </w:t>
            </w:r>
            <w:proofErr w:type="spellStart"/>
            <w:proofErr w:type="gramStart"/>
            <w:r w:rsidRPr="00183D68">
              <w:rPr>
                <w:rFonts w:ascii="Times New Roman" w:hAnsi="Times New Roman"/>
                <w:sz w:val="24"/>
                <w:szCs w:val="24"/>
                <w:lang w:eastAsia="ru-RU"/>
              </w:rPr>
              <w:t>муниципаль-ного</w:t>
            </w:r>
            <w:proofErr w:type="spellEnd"/>
            <w:proofErr w:type="gramEnd"/>
            <w:r w:rsidRPr="00183D68">
              <w:rPr>
                <w:rFonts w:ascii="Times New Roman" w:hAnsi="Times New Roman"/>
                <w:sz w:val="24"/>
                <w:szCs w:val="24"/>
                <w:lang w:eastAsia="ru-RU"/>
              </w:rPr>
              <w:t xml:space="preserve"> образования «</w:t>
            </w:r>
            <w:proofErr w:type="spellStart"/>
            <w:r w:rsidRPr="00183D68">
              <w:rPr>
                <w:rFonts w:ascii="Times New Roman" w:hAnsi="Times New Roman"/>
                <w:sz w:val="24"/>
                <w:szCs w:val="24"/>
                <w:lang w:eastAsia="ru-RU"/>
              </w:rPr>
              <w:t>Каргасок-ский</w:t>
            </w:r>
            <w:proofErr w:type="spellEnd"/>
            <w:r w:rsidRPr="00183D68">
              <w:rPr>
                <w:rFonts w:ascii="Times New Roman" w:hAnsi="Times New Roman"/>
                <w:sz w:val="24"/>
                <w:szCs w:val="24"/>
                <w:lang w:eastAsia="ru-RU"/>
              </w:rPr>
              <w:t xml:space="preserve"> район», использующих механизм получения муниципальных услуг в электронной форме, %</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566"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565"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rPr>
          <w:gridAfter w:val="1"/>
          <w:wAfter w:w="9" w:type="dxa"/>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7945"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proofErr w:type="spellStart"/>
            <w:r w:rsidRPr="00183D68">
              <w:rPr>
                <w:rFonts w:ascii="Times New Roman" w:hAnsi="Times New Roman"/>
                <w:sz w:val="24"/>
                <w:szCs w:val="24"/>
                <w:lang w:eastAsia="ru-RU"/>
              </w:rPr>
              <w:t>образованиия</w:t>
            </w:r>
            <w:proofErr w:type="spellEnd"/>
            <w:r w:rsidRPr="00183D68">
              <w:rPr>
                <w:rFonts w:ascii="Times New Roman" w:hAnsi="Times New Roman"/>
                <w:sz w:val="24"/>
                <w:szCs w:val="24"/>
                <w:lang w:eastAsia="ru-RU"/>
              </w:rPr>
              <w:t>.</w:t>
            </w:r>
          </w:p>
        </w:tc>
      </w:tr>
      <w:tr w:rsidR="00183D68" w:rsidRPr="00183D68" w:rsidTr="007325E4">
        <w:trPr>
          <w:gridAfter w:val="1"/>
          <w:wAfter w:w="9" w:type="dxa"/>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3268"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Удовлетворенность </w:t>
            </w:r>
            <w:proofErr w:type="spellStart"/>
            <w:proofErr w:type="gramStart"/>
            <w:r w:rsidRPr="00183D68">
              <w:rPr>
                <w:rFonts w:ascii="Times New Roman" w:hAnsi="Times New Roman"/>
                <w:sz w:val="24"/>
                <w:szCs w:val="24"/>
                <w:lang w:eastAsia="ru-RU"/>
              </w:rPr>
              <w:t>населе-ния</w:t>
            </w:r>
            <w:proofErr w:type="spellEnd"/>
            <w:proofErr w:type="gramEnd"/>
            <w:r w:rsidRPr="00183D68">
              <w:rPr>
                <w:rFonts w:ascii="Times New Roman" w:hAnsi="Times New Roman"/>
                <w:sz w:val="24"/>
                <w:szCs w:val="24"/>
                <w:lang w:eastAsia="ru-RU"/>
              </w:rPr>
              <w:t xml:space="preserve"> информированностью о деятельности органов </w:t>
            </w:r>
            <w:proofErr w:type="spellStart"/>
            <w:r w:rsidRPr="00183D68">
              <w:rPr>
                <w:rFonts w:ascii="Times New Roman" w:hAnsi="Times New Roman"/>
                <w:sz w:val="24"/>
                <w:szCs w:val="24"/>
                <w:lang w:eastAsia="ru-RU"/>
              </w:rPr>
              <w:t>мест-ного</w:t>
            </w:r>
            <w:proofErr w:type="spellEnd"/>
            <w:r w:rsidRPr="00183D68">
              <w:rPr>
                <w:rFonts w:ascii="Times New Roman" w:hAnsi="Times New Roman"/>
                <w:sz w:val="24"/>
                <w:szCs w:val="24"/>
                <w:lang w:eastAsia="ru-RU"/>
              </w:rPr>
              <w:t xml:space="preserve"> самоуправления, о социально-экономическом и культурном развитии </w:t>
            </w:r>
            <w:proofErr w:type="spellStart"/>
            <w:r w:rsidRPr="00183D68">
              <w:rPr>
                <w:rFonts w:ascii="Times New Roman" w:hAnsi="Times New Roman"/>
                <w:sz w:val="24"/>
                <w:szCs w:val="24"/>
                <w:lang w:eastAsia="ru-RU"/>
              </w:rPr>
              <w:t>муни-ципального</w:t>
            </w:r>
            <w:proofErr w:type="spellEnd"/>
            <w:r w:rsidRPr="00183D68">
              <w:rPr>
                <w:rFonts w:ascii="Times New Roman" w:hAnsi="Times New Roman"/>
                <w:sz w:val="24"/>
                <w:szCs w:val="24"/>
                <w:lang w:eastAsia="ru-RU"/>
              </w:rPr>
              <w:t xml:space="preserve"> образования, %</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708"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567" w:type="dxa"/>
            <w:gridSpan w:val="5"/>
            <w:tcBorders>
              <w:top w:val="single" w:sz="4"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566" w:type="dxa"/>
            <w:gridSpan w:val="5"/>
            <w:tcBorders>
              <w:top w:val="single" w:sz="4"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53</w:t>
            </w:r>
          </w:p>
        </w:tc>
        <w:tc>
          <w:tcPr>
            <w:tcW w:w="709" w:type="dxa"/>
            <w:tcBorders>
              <w:top w:val="single" w:sz="4" w:space="0" w:color="auto"/>
              <w:left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w:t>
            </w:r>
          </w:p>
        </w:tc>
      </w:tr>
      <w:tr w:rsidR="00183D68" w:rsidRPr="00183D68" w:rsidTr="007325E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 xml:space="preserve">Ведомственные целевые программы, входящие в состав подпрограммы (далее - ВЦП)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Ведомственные целевые программы, входящие в состав подпрограммы, не предусмотрены</w:t>
            </w:r>
          </w:p>
        </w:tc>
      </w:tr>
      <w:tr w:rsidR="00183D68" w:rsidRPr="00183D68" w:rsidTr="007325E4">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Объемы и источники финансирования подпрограммы (с детализацией по годам реализации подпрограммы) тыс. руб.</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2016 год</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2017 год</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2018 год</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2019 год</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2020 год</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0"/>
                <w:szCs w:val="20"/>
                <w:lang w:eastAsia="ru-RU"/>
              </w:rPr>
            </w:pPr>
            <w:r w:rsidRPr="00183D68">
              <w:rPr>
                <w:rFonts w:ascii="Times New Roman" w:hAnsi="Times New Roman" w:cs="Calibri"/>
                <w:sz w:val="20"/>
                <w:szCs w:val="20"/>
                <w:lang w:eastAsia="ru-RU"/>
              </w:rPr>
              <w:t>2021 год</w:t>
            </w:r>
          </w:p>
        </w:tc>
      </w:tr>
      <w:tr w:rsidR="00183D68" w:rsidRPr="00183D68" w:rsidTr="007325E4">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r>
      <w:tr w:rsidR="00183D68" w:rsidRPr="00183D68" w:rsidTr="007325E4">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r>
      <w:tr w:rsidR="00183D68" w:rsidRPr="00183D68" w:rsidTr="007325E4">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ind w:left="-102" w:right="-74"/>
              <w:jc w:val="center"/>
              <w:rPr>
                <w:rFonts w:ascii="Times New Roman" w:hAnsi="Times New Roman"/>
                <w:sz w:val="16"/>
                <w:szCs w:val="16"/>
                <w:lang w:eastAsia="ru-RU"/>
              </w:rPr>
            </w:pPr>
            <w:r w:rsidRPr="00183D68">
              <w:rPr>
                <w:rFonts w:ascii="Times New Roman" w:hAnsi="Times New Roman"/>
                <w:sz w:val="16"/>
                <w:szCs w:val="16"/>
                <w:lang w:eastAsia="ru-RU"/>
              </w:rPr>
              <w:t>17759,96892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244" w:right="-203"/>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2971,02026</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2974,8054</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r>
      <w:tr w:rsidR="00183D68" w:rsidRPr="00183D68" w:rsidTr="007325E4">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16"/>
                <w:szCs w:val="16"/>
                <w:lang w:eastAsia="ru-RU"/>
              </w:rPr>
            </w:pPr>
            <w:r w:rsidRPr="00183D68">
              <w:rPr>
                <w:rFonts w:ascii="Times New Roman" w:hAnsi="Times New Roman"/>
                <w:sz w:val="16"/>
                <w:szCs w:val="16"/>
                <w:lang w:eastAsia="ru-RU"/>
              </w:rPr>
              <w:t>0</w:t>
            </w:r>
          </w:p>
        </w:tc>
      </w:tr>
      <w:tr w:rsidR="00183D68" w:rsidRPr="00183D68" w:rsidTr="007325E4">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18"/>
                <w:szCs w:val="18"/>
                <w:lang w:eastAsia="ru-RU"/>
              </w:rPr>
            </w:pPr>
            <w:r w:rsidRPr="00183D68">
              <w:rPr>
                <w:rFonts w:ascii="Times New Roman" w:hAnsi="Times New Roman"/>
                <w:sz w:val="18"/>
                <w:szCs w:val="18"/>
                <w:lang w:eastAsia="ru-RU"/>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ind w:left="-102" w:right="-74"/>
              <w:jc w:val="center"/>
              <w:rPr>
                <w:rFonts w:ascii="Times New Roman" w:hAnsi="Times New Roman"/>
                <w:sz w:val="16"/>
                <w:szCs w:val="16"/>
                <w:lang w:eastAsia="ru-RU"/>
              </w:rPr>
            </w:pPr>
            <w:r w:rsidRPr="00183D68">
              <w:rPr>
                <w:rFonts w:ascii="Times New Roman" w:hAnsi="Times New Roman"/>
                <w:sz w:val="16"/>
                <w:szCs w:val="16"/>
                <w:lang w:eastAsia="ru-RU"/>
              </w:rPr>
              <w:t>17759,96892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74"/>
              <w:jc w:val="center"/>
              <w:rPr>
                <w:rFonts w:ascii="Times New Roman" w:hAnsi="Times New Roman"/>
                <w:sz w:val="16"/>
                <w:szCs w:val="16"/>
                <w:lang w:eastAsia="ru-RU"/>
              </w:rPr>
            </w:pPr>
            <w:r w:rsidRPr="00183D68">
              <w:rPr>
                <w:rFonts w:ascii="Times New Roman" w:hAnsi="Times New Roman"/>
                <w:color w:val="000000"/>
                <w:sz w:val="16"/>
                <w:szCs w:val="16"/>
                <w:lang w:eastAsia="ru-RU"/>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2971,02026</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16"/>
                <w:szCs w:val="16"/>
                <w:lang w:eastAsia="ru-RU"/>
              </w:rPr>
            </w:pPr>
            <w:r w:rsidRPr="00183D68">
              <w:rPr>
                <w:rFonts w:ascii="Times New Roman" w:hAnsi="Times New Roman"/>
                <w:color w:val="000000"/>
                <w:sz w:val="16"/>
                <w:szCs w:val="16"/>
                <w:lang w:eastAsia="ru-RU"/>
              </w:rPr>
              <w:t>2974,8054</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16"/>
                <w:szCs w:val="16"/>
                <w:lang w:eastAsia="ru-RU"/>
              </w:rPr>
            </w:pPr>
            <w:r w:rsidRPr="00183D68">
              <w:rPr>
                <w:rFonts w:ascii="Times New Roman" w:hAnsi="Times New Roman"/>
                <w:color w:val="000000"/>
                <w:sz w:val="16"/>
                <w:szCs w:val="16"/>
                <w:lang w:eastAsia="ru-RU"/>
              </w:rPr>
              <w:t>2974,8054</w:t>
            </w:r>
          </w:p>
        </w:tc>
      </w:tr>
    </w:tbl>
    <w:p w:rsidR="00183D68" w:rsidRPr="00183D68" w:rsidRDefault="00183D68" w:rsidP="00183D68">
      <w:pPr>
        <w:autoSpaceDE w:val="0"/>
        <w:autoSpaceDN w:val="0"/>
        <w:adjustRightInd w:val="0"/>
        <w:spacing w:after="0" w:line="240" w:lineRule="auto"/>
        <w:jc w:val="both"/>
        <w:rPr>
          <w:rFonts w:ascii="Times New Roman" w:hAnsi="Times New Roman"/>
          <w:sz w:val="28"/>
          <w:szCs w:val="28"/>
          <w:lang w:eastAsia="ru-RU"/>
        </w:rPr>
      </w:pPr>
    </w:p>
    <w:p w:rsidR="00183D68" w:rsidRPr="00183D68" w:rsidRDefault="00183D68" w:rsidP="00183D68">
      <w:pPr>
        <w:autoSpaceDE w:val="0"/>
        <w:autoSpaceDN w:val="0"/>
        <w:adjustRightInd w:val="0"/>
        <w:spacing w:after="0" w:line="240" w:lineRule="auto"/>
        <w:jc w:val="right"/>
        <w:outlineLvl w:val="1"/>
        <w:rPr>
          <w:rFonts w:ascii="Times New Roman" w:hAnsi="Times New Roman"/>
          <w:sz w:val="28"/>
          <w:szCs w:val="28"/>
          <w:lang w:eastAsia="ru-RU"/>
        </w:rPr>
        <w:sectPr w:rsidR="00183D68" w:rsidRPr="00183D68" w:rsidSect="00471801">
          <w:pgSz w:w="11905" w:h="16838" w:code="9"/>
          <w:pgMar w:top="709" w:right="706" w:bottom="284" w:left="1560" w:header="720" w:footer="720" w:gutter="0"/>
          <w:cols w:space="720"/>
          <w:docGrid w:linePitch="326"/>
        </w:sectPr>
      </w:pP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1. ХАРАКТЕРИСТИКА ТЕКУЩЕГО СОСТОЯНИЯ СФЕРЫ РЕАЛИЗАЦИИ ПОДПРОГРАММЫ 7.</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proofErr w:type="gramStart"/>
      <w:r w:rsidRPr="00183D68">
        <w:rPr>
          <w:rFonts w:ascii="Times New Roman" w:hAnsi="Times New Roman"/>
          <w:sz w:val="24"/>
          <w:szCs w:val="24"/>
          <w:lang w:eastAsia="ru-RU"/>
        </w:rPr>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Pr="00183D68">
        <w:rPr>
          <w:rFonts w:ascii="Times New Roman" w:hAnsi="Times New Roman"/>
          <w:sz w:val="24"/>
          <w:szCs w:val="24"/>
          <w:lang w:eastAsia="ru-RU"/>
        </w:rPr>
        <w:br/>
        <w:t>№ 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w:t>
      </w:r>
      <w:proofErr w:type="gramEnd"/>
      <w:r w:rsidRPr="00183D68">
        <w:rPr>
          <w:rFonts w:ascii="Times New Roman" w:hAnsi="Times New Roman"/>
          <w:sz w:val="24"/>
          <w:szCs w:val="24"/>
          <w:lang w:eastAsia="ru-RU"/>
        </w:rPr>
        <w:t xml:space="preserve">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183D68">
        <w:rPr>
          <w:rFonts w:ascii="Times New Roman" w:eastAsia="Calibri" w:hAnsi="Times New Roman"/>
          <w:sz w:val="24"/>
          <w:szCs w:val="24"/>
        </w:rPr>
        <w:t>7 февраля 2008 г.</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hAnsi="Times New Roman"/>
          <w:sz w:val="24"/>
          <w:szCs w:val="24"/>
          <w:lang w:eastAsia="ru-RU"/>
        </w:rPr>
        <w:t>Согласно Стратегии развития информационного общества в Российской Федерации и</w:t>
      </w:r>
      <w:r w:rsidRPr="00183D68">
        <w:rPr>
          <w:rFonts w:ascii="Times New Roman" w:eastAsia="Calibri" w:hAnsi="Times New Roman"/>
          <w:sz w:val="24"/>
          <w:szCs w:val="24"/>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183D68" w:rsidRPr="00183D68" w:rsidRDefault="00183D68" w:rsidP="00183D68">
      <w:pPr>
        <w:autoSpaceDE w:val="0"/>
        <w:autoSpaceDN w:val="0"/>
        <w:adjustRightInd w:val="0"/>
        <w:spacing w:after="0" w:line="240" w:lineRule="auto"/>
        <w:ind w:firstLine="567"/>
        <w:jc w:val="both"/>
        <w:rPr>
          <w:rFonts w:ascii="Times New Roman" w:eastAsia="Calibri" w:hAnsi="Times New Roman"/>
          <w:sz w:val="24"/>
          <w:szCs w:val="24"/>
        </w:rPr>
      </w:pPr>
      <w:r w:rsidRPr="00183D68">
        <w:rPr>
          <w:rFonts w:ascii="Times New Roman" w:eastAsia="Calibri" w:hAnsi="Times New Roman"/>
          <w:sz w:val="24"/>
          <w:szCs w:val="24"/>
        </w:rPr>
        <w:t>В соответствии с Указом Президента РФ от 07.05.2012 №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w:t>
      </w:r>
      <w:r w:rsidRPr="00183D68">
        <w:rPr>
          <w:rFonts w:ascii="Times New Roman" w:hAnsi="Times New Roman"/>
          <w:sz w:val="24"/>
          <w:szCs w:val="24"/>
          <w:lang w:eastAsia="ru-RU"/>
        </w:rPr>
        <w:lastRenderedPageBreak/>
        <w:t>работы по информационному сопровождению социально значимых проектов, реализуемых на территории муниципального образования.</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w:t>
      </w:r>
      <w:proofErr w:type="spellStart"/>
      <w:r w:rsidRPr="00183D68">
        <w:rPr>
          <w:rFonts w:ascii="Times New Roman" w:hAnsi="Times New Roman"/>
          <w:sz w:val="24"/>
          <w:szCs w:val="24"/>
          <w:lang w:eastAsia="ru-RU"/>
        </w:rPr>
        <w:t>интернет-порталы</w:t>
      </w:r>
      <w:proofErr w:type="spellEnd"/>
      <w:r w:rsidRPr="00183D68">
        <w:rPr>
          <w:rFonts w:ascii="Times New Roman" w:hAnsi="Times New Roman"/>
          <w:sz w:val="24"/>
          <w:szCs w:val="24"/>
          <w:lang w:eastAsia="ru-RU"/>
        </w:rPr>
        <w:t xml:space="preserve"> в целях </w:t>
      </w:r>
      <w:proofErr w:type="gramStart"/>
      <w:r w:rsidRPr="00183D68">
        <w:rPr>
          <w:rFonts w:ascii="Times New Roman" w:hAnsi="Times New Roman"/>
          <w:sz w:val="24"/>
          <w:szCs w:val="24"/>
          <w:lang w:eastAsia="ru-RU"/>
        </w:rPr>
        <w:t>обеспечения принципа прозрачности деятельности органов местного самоуправления</w:t>
      </w:r>
      <w:proofErr w:type="gramEnd"/>
      <w:r w:rsidRPr="00183D68">
        <w:rPr>
          <w:rFonts w:ascii="Times New Roman" w:hAnsi="Times New Roman"/>
          <w:sz w:val="24"/>
          <w:szCs w:val="24"/>
          <w:lang w:eastAsia="ru-RU"/>
        </w:rPr>
        <w:t>.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2. Финансовое обеспечение муниципального задания для МАУ «Редакция газеты «</w:t>
      </w:r>
      <w:proofErr w:type="gramStart"/>
      <w:r w:rsidRPr="00183D68">
        <w:rPr>
          <w:rFonts w:ascii="Times New Roman" w:hAnsi="Times New Roman"/>
          <w:sz w:val="24"/>
          <w:szCs w:val="24"/>
          <w:lang w:eastAsia="ru-RU"/>
        </w:rPr>
        <w:t>Северная</w:t>
      </w:r>
      <w:proofErr w:type="gramEnd"/>
      <w:r w:rsidRPr="00183D68">
        <w:rPr>
          <w:rFonts w:ascii="Times New Roman" w:hAnsi="Times New Roman"/>
          <w:sz w:val="24"/>
          <w:szCs w:val="24"/>
          <w:lang w:eastAsia="ru-RU"/>
        </w:rPr>
        <w:t xml:space="preserve"> правда»;</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ЦЕЛИ И ЗАДАЧИ ПОДПРОГРАММЫ 7, СРОКИ И ЭТАПЫ ЕЕ РЕАЛИЗАЦИИ, ЦЕЛЕВЫЕ ПОКАЗАТЕЛИ РЕЗУЛЬТАТИВНОСТИ РЕАЛИЗАЦИИ ПОДПРОГРАММЫ 7.</w:t>
      </w:r>
    </w:p>
    <w:p w:rsidR="00183D68" w:rsidRPr="00183D68" w:rsidRDefault="00183D68" w:rsidP="00183D68">
      <w:pPr>
        <w:spacing w:after="0" w:line="240" w:lineRule="auto"/>
        <w:ind w:firstLine="540"/>
        <w:jc w:val="both"/>
        <w:rPr>
          <w:rFonts w:ascii="Times New Roman" w:hAnsi="Times New Roman"/>
          <w:sz w:val="24"/>
          <w:szCs w:val="24"/>
          <w:lang w:eastAsia="ru-RU"/>
        </w:rPr>
      </w:pPr>
    </w:p>
    <w:p w:rsidR="00183D68" w:rsidRPr="00183D68" w:rsidRDefault="00183D68" w:rsidP="00183D68">
      <w:pPr>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Цель подпрограммы -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183D68">
        <w:rPr>
          <w:rFonts w:ascii="Times New Roman" w:hAnsi="Times New Roman"/>
          <w:sz w:val="24"/>
          <w:szCs w:val="24"/>
          <w:lang w:eastAsia="ru-RU"/>
        </w:rPr>
        <w:t>. Достижение цели можно обеспечить путем решения следующих задач:</w:t>
      </w:r>
    </w:p>
    <w:p w:rsidR="00183D68" w:rsidRPr="00183D68" w:rsidRDefault="00183D68" w:rsidP="00183D6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183D68" w:rsidRPr="00183D68" w:rsidRDefault="00183D68" w:rsidP="00183D68">
      <w:pPr>
        <w:autoSpaceDE w:val="0"/>
        <w:autoSpaceDN w:val="0"/>
        <w:adjustRightInd w:val="0"/>
        <w:spacing w:after="0" w:line="240" w:lineRule="auto"/>
        <w:ind w:firstLine="540"/>
        <w:jc w:val="both"/>
        <w:outlineLvl w:val="1"/>
        <w:rPr>
          <w:rFonts w:ascii="Times New Roman" w:hAnsi="Times New Roman"/>
          <w:sz w:val="24"/>
          <w:szCs w:val="24"/>
          <w:lang w:eastAsia="ru-RU"/>
        </w:rPr>
      </w:pPr>
      <w:r w:rsidRPr="00183D68">
        <w:rPr>
          <w:rFonts w:ascii="Times New Roman" w:hAnsi="Times New Roman"/>
          <w:sz w:val="24"/>
          <w:szCs w:val="24"/>
          <w:lang w:eastAsia="ru-RU"/>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Реализация подпрограммы позволит району:</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обеспечить положительную динамику показателя «Уровень удовлетворенности жителей качеством предоставления муниципальных услуг» к 2018 году – 90 %;</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обеспечить положительную динамику показателя «Доля жителей, использующих механизм получения муниципальных услуг в электронной форме» к 2018 году – 70 %.</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Основные направления, способствующие реализации цели подпрограммы:</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 xml:space="preserve">1. Развитие </w:t>
      </w:r>
      <w:proofErr w:type="spellStart"/>
      <w:proofErr w:type="gramStart"/>
      <w:r w:rsidRPr="00183D68">
        <w:rPr>
          <w:rFonts w:ascii="Times New Roman" w:hAnsi="Times New Roman"/>
          <w:sz w:val="24"/>
          <w:szCs w:val="24"/>
          <w:lang w:eastAsia="ru-RU"/>
        </w:rPr>
        <w:t>ИКТ-инфраструктуры</w:t>
      </w:r>
      <w:proofErr w:type="spellEnd"/>
      <w:proofErr w:type="gramEnd"/>
      <w:r w:rsidRPr="00183D68">
        <w:rPr>
          <w:rFonts w:ascii="Times New Roman" w:hAnsi="Times New Roman"/>
          <w:sz w:val="24"/>
          <w:szCs w:val="24"/>
          <w:lang w:eastAsia="ru-RU"/>
        </w:rPr>
        <w:t xml:space="preserve">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183D68" w:rsidRPr="00183D68" w:rsidRDefault="00183D68" w:rsidP="00183D68">
      <w:pPr>
        <w:autoSpaceDE w:val="0"/>
        <w:autoSpaceDN w:val="0"/>
        <w:adjustRightInd w:val="0"/>
        <w:spacing w:after="0" w:line="240" w:lineRule="auto"/>
        <w:ind w:firstLine="540"/>
        <w:jc w:val="both"/>
        <w:rPr>
          <w:rFonts w:ascii="Times New Roman" w:hAnsi="Times New Roman"/>
          <w:sz w:val="24"/>
          <w:szCs w:val="24"/>
          <w:lang w:eastAsia="ru-RU"/>
        </w:rPr>
      </w:pPr>
      <w:r w:rsidRPr="00183D68">
        <w:rPr>
          <w:rFonts w:ascii="Times New Roman" w:hAnsi="Times New Roman"/>
          <w:sz w:val="24"/>
          <w:szCs w:val="24"/>
          <w:lang w:eastAsia="ru-RU"/>
        </w:rPr>
        <w:t>2. Создание механизмов открытого правительства в Каргасокском районе.</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lastRenderedPageBreak/>
        <w:t>Реализация Задачи 2 позволит обеспечить стабильный уровень значения следующего показателя:</w:t>
      </w:r>
    </w:p>
    <w:p w:rsidR="00183D68" w:rsidRPr="00183D68" w:rsidRDefault="00183D68" w:rsidP="00183D68">
      <w:pPr>
        <w:widowControl w:val="0"/>
        <w:autoSpaceDE w:val="0"/>
        <w:autoSpaceDN w:val="0"/>
        <w:adjustRightInd w:val="0"/>
        <w:spacing w:after="0" w:line="240" w:lineRule="auto"/>
        <w:jc w:val="both"/>
        <w:rPr>
          <w:rFonts w:ascii="Times New Roman" w:hAnsi="Times New Roman"/>
          <w:sz w:val="24"/>
          <w:szCs w:val="24"/>
          <w:lang w:eastAsia="ru-RU"/>
        </w:rPr>
      </w:pPr>
      <w:r w:rsidRPr="00183D68">
        <w:rPr>
          <w:rFonts w:ascii="Times New Roman" w:hAnsi="Times New Roman"/>
          <w:sz w:val="24"/>
          <w:szCs w:val="24"/>
          <w:lang w:eastAsia="ru-RU"/>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shd w:val="clear" w:color="auto" w:fill="FFFFFF"/>
          <w:lang w:eastAsia="ar-SA"/>
        </w:rPr>
        <w:t xml:space="preserve">Целевые показатели результативности задачи 2: </w:t>
      </w:r>
      <w:r w:rsidRPr="00183D68">
        <w:rPr>
          <w:rFonts w:ascii="Times New Roman" w:eastAsia="Arial" w:hAnsi="Times New Roman"/>
          <w:sz w:val="24"/>
          <w:szCs w:val="24"/>
          <w:lang w:eastAsia="ar-SA"/>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Решение задач и достижение цели подпрограммы предполагается последовательно в течение срока реализации подпрограммы (с 01.01.2016 г. по 31.12.2021 г.).</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 о составе и значениях целевых показателей результативности подпрограммы 7 «</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 приведены в таблице 1 к подпрограмме 7.</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3. СИСТЕМА МЕРОПРИЯТИЙ ПОДПРОГРАММЫ 7</w:t>
      </w:r>
      <w:proofErr w:type="gramStart"/>
      <w:r w:rsidRPr="00183D68">
        <w:rPr>
          <w:rFonts w:ascii="Times New Roman" w:eastAsia="Arial" w:hAnsi="Times New Roman"/>
          <w:sz w:val="24"/>
          <w:szCs w:val="24"/>
          <w:lang w:eastAsia="ar-SA"/>
        </w:rPr>
        <w:t xml:space="preserve"> И</w:t>
      </w:r>
      <w:proofErr w:type="gramEnd"/>
      <w:r w:rsidRPr="00183D68">
        <w:rPr>
          <w:rFonts w:ascii="Times New Roman" w:eastAsia="Arial" w:hAnsi="Times New Roman"/>
          <w:sz w:val="24"/>
          <w:szCs w:val="24"/>
          <w:lang w:eastAsia="ar-SA"/>
        </w:rPr>
        <w:t xml:space="preserve"> ЕЕ РЕСУРСНОЕ ОБЕСПЕЧЕНИЕ.</w:t>
      </w: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roofErr w:type="gramStart"/>
      <w:r w:rsidRPr="00183D68">
        <w:rPr>
          <w:rFonts w:ascii="Times New Roman" w:eastAsia="Arial" w:hAnsi="Times New Roman"/>
          <w:sz w:val="24"/>
          <w:szCs w:val="24"/>
          <w:lang w:eastAsia="ar-SA"/>
        </w:rPr>
        <w:t>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в соответствии с Федеральным законом №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w:t>
      </w:r>
      <w:proofErr w:type="gramEnd"/>
      <w:r w:rsidRPr="00183D68">
        <w:rPr>
          <w:rFonts w:ascii="Times New Roman" w:eastAsia="Arial" w:hAnsi="Times New Roman"/>
          <w:sz w:val="24"/>
          <w:szCs w:val="24"/>
          <w:lang w:eastAsia="ar-SA"/>
        </w:rPr>
        <w:t xml:space="preserve"> По этой причине включение мероприятий, требующих финансовых затрат, в состав мероприятий подпрограммы «</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 муниципальной программы «</w:t>
      </w:r>
      <w:r w:rsidRPr="00183D68">
        <w:rPr>
          <w:rFonts w:ascii="Times New Roman" w:hAnsi="Times New Roman"/>
          <w:sz w:val="24"/>
          <w:szCs w:val="24"/>
          <w:lang w:eastAsia="ar-SA"/>
        </w:rPr>
        <w:t>Создание условий для устойчивого экономического развития муниципального образования «Каргасокский район</w:t>
      </w:r>
      <w:r w:rsidRPr="00183D68">
        <w:rPr>
          <w:rFonts w:ascii="Times New Roman" w:eastAsia="Arial" w:hAnsi="Times New Roman"/>
          <w:sz w:val="24"/>
          <w:szCs w:val="24"/>
          <w:lang w:eastAsia="ar-SA"/>
        </w:rPr>
        <w:t>» позволит без нарушения требований Федерального закона № 44-ФЗ выполнить такие мероприятия.</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Реализация подпрограммы позволит:</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улучшить информационное обеспечение деятельности органов местного самоуправления, институтов гражданского общества;</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повысить качество предоставляемых муниципальных услуг.</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r w:rsidRPr="00183D68">
        <w:rPr>
          <w:rFonts w:ascii="Arial" w:eastAsia="Arial" w:hAnsi="Arial" w:cs="Arial"/>
          <w:sz w:val="20"/>
          <w:szCs w:val="20"/>
          <w:lang w:eastAsia="ar-SA"/>
        </w:rPr>
        <w:t xml:space="preserve"> об </w:t>
      </w:r>
      <w:r w:rsidRPr="00183D68">
        <w:rPr>
          <w:rFonts w:ascii="Times New Roman" w:eastAsia="Arial" w:hAnsi="Times New Roman"/>
          <w:sz w:val="24"/>
          <w:szCs w:val="24"/>
          <w:lang w:eastAsia="ar-SA"/>
        </w:rPr>
        <w:t>основных мероприятиях и ресурсном обеспечении подпрограммы 7 «</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 приведены в таблице 2 к подпрограмме 7.</w:t>
      </w:r>
    </w:p>
    <w:p w:rsidR="00183D68" w:rsidRPr="00183D68" w:rsidRDefault="00183D68" w:rsidP="00183D68">
      <w:pPr>
        <w:autoSpaceDE w:val="0"/>
        <w:autoSpaceDN w:val="0"/>
        <w:adjustRightInd w:val="0"/>
        <w:spacing w:after="0" w:line="240" w:lineRule="auto"/>
        <w:ind w:firstLine="567"/>
        <w:jc w:val="both"/>
        <w:rPr>
          <w:rFonts w:ascii="Times New Roman" w:hAnsi="Times New Roman"/>
          <w:sz w:val="24"/>
          <w:szCs w:val="24"/>
          <w:lang w:eastAsia="ru-RU"/>
        </w:rPr>
      </w:pPr>
      <w:proofErr w:type="gramStart"/>
      <w:r w:rsidRPr="00183D68">
        <w:rPr>
          <w:rFonts w:ascii="Times New Roman" w:hAnsi="Times New Roman"/>
          <w:sz w:val="24"/>
          <w:szCs w:val="24"/>
          <w:lang w:eastAsia="ru-RU"/>
        </w:rPr>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roofErr w:type="gramEnd"/>
    </w:p>
    <w:p w:rsidR="00183D68" w:rsidRPr="00183D68" w:rsidRDefault="00183D68" w:rsidP="00183D68">
      <w:pPr>
        <w:widowControl w:val="0"/>
        <w:suppressAutoHyphens/>
        <w:autoSpaceDE w:val="0"/>
        <w:spacing w:after="0" w:line="240" w:lineRule="auto"/>
        <w:ind w:firstLine="567"/>
        <w:jc w:val="both"/>
        <w:rPr>
          <w:rFonts w:ascii="Arial" w:eastAsia="Arial" w:hAnsi="Arial" w:cs="Arial"/>
          <w:sz w:val="28"/>
          <w:szCs w:val="28"/>
          <w:lang w:eastAsia="ar-SA"/>
        </w:rPr>
      </w:pPr>
      <w:r w:rsidRPr="00183D68">
        <w:rPr>
          <w:rFonts w:ascii="Times New Roman" w:eastAsia="Arial" w:hAnsi="Times New Roman"/>
          <w:sz w:val="24"/>
          <w:szCs w:val="24"/>
          <w:lang w:eastAsia="ar-SA"/>
        </w:rPr>
        <w:t>Объем требуемого финансирования для реализации мероприятий подпрограммы 2 составляет 17 759,96892 тыс. рублей исключительно за счет средств бюджета муниципального образования «Каргасокский район».</w:t>
      </w:r>
    </w:p>
    <w:p w:rsidR="00183D68" w:rsidRPr="00183D68" w:rsidRDefault="00183D68" w:rsidP="00183D68">
      <w:pPr>
        <w:autoSpaceDE w:val="0"/>
        <w:autoSpaceDN w:val="0"/>
        <w:adjustRightInd w:val="0"/>
        <w:spacing w:after="0" w:line="240" w:lineRule="auto"/>
        <w:ind w:left="5529" w:hanging="5529"/>
        <w:jc w:val="right"/>
        <w:outlineLvl w:val="1"/>
        <w:rPr>
          <w:rFonts w:ascii="Times New Roman" w:hAnsi="Times New Roman"/>
          <w:sz w:val="24"/>
          <w:szCs w:val="24"/>
          <w:lang w:eastAsia="ru-RU"/>
        </w:rPr>
        <w:sectPr w:rsidR="00183D68" w:rsidRPr="00183D68" w:rsidSect="007325E4">
          <w:pgSz w:w="11905" w:h="16838" w:code="9"/>
          <w:pgMar w:top="1134" w:right="709" w:bottom="284" w:left="1560" w:header="720" w:footer="720" w:gutter="0"/>
          <w:cols w:space="720"/>
          <w:docGrid w:linePitch="326"/>
        </w:sectPr>
      </w:pPr>
    </w:p>
    <w:p w:rsidR="00183D68" w:rsidRPr="00471801" w:rsidRDefault="00183D68" w:rsidP="00471801">
      <w:pPr>
        <w:widowControl w:val="0"/>
        <w:suppressAutoHyphens/>
        <w:autoSpaceDE w:val="0"/>
        <w:spacing w:after="0" w:line="240" w:lineRule="auto"/>
        <w:ind w:left="11199"/>
        <w:jc w:val="both"/>
        <w:rPr>
          <w:rFonts w:ascii="Times New Roman" w:eastAsia="Arial" w:hAnsi="Times New Roman"/>
          <w:sz w:val="20"/>
          <w:szCs w:val="20"/>
          <w:lang w:eastAsia="ar-SA"/>
        </w:rPr>
      </w:pPr>
      <w:r w:rsidRPr="00471801">
        <w:rPr>
          <w:rFonts w:ascii="Times New Roman" w:eastAsia="Arial" w:hAnsi="Times New Roman"/>
          <w:sz w:val="20"/>
          <w:szCs w:val="20"/>
          <w:lang w:eastAsia="ar-SA"/>
        </w:rPr>
        <w:lastRenderedPageBreak/>
        <w:t>Таблица 1</w:t>
      </w:r>
    </w:p>
    <w:p w:rsidR="00183D68" w:rsidRPr="00471801" w:rsidRDefault="00183D68" w:rsidP="00471801">
      <w:pPr>
        <w:widowControl w:val="0"/>
        <w:suppressAutoHyphens/>
        <w:autoSpaceDE w:val="0"/>
        <w:spacing w:after="0" w:line="240" w:lineRule="auto"/>
        <w:ind w:left="11199"/>
        <w:jc w:val="both"/>
        <w:rPr>
          <w:rFonts w:ascii="Times New Roman" w:eastAsia="Arial" w:hAnsi="Times New Roman"/>
          <w:sz w:val="20"/>
          <w:szCs w:val="20"/>
          <w:lang w:eastAsia="ar-SA"/>
        </w:rPr>
      </w:pPr>
      <w:r w:rsidRPr="00471801">
        <w:rPr>
          <w:rFonts w:ascii="Times New Roman" w:eastAsia="Arial" w:hAnsi="Times New Roman"/>
          <w:sz w:val="20"/>
          <w:szCs w:val="20"/>
          <w:lang w:eastAsia="ar-SA"/>
        </w:rPr>
        <w:t>к подпрограмме 7 «</w:t>
      </w:r>
      <w:r w:rsidRPr="00471801">
        <w:rPr>
          <w:rFonts w:ascii="Times New Roman" w:eastAsia="Arial" w:hAnsi="Times New Roman" w:cs="Arial"/>
          <w:sz w:val="20"/>
          <w:szCs w:val="20"/>
          <w:lang w:eastAsia="ar-SA"/>
        </w:rPr>
        <w:t xml:space="preserve">Развитие </w:t>
      </w:r>
      <w:proofErr w:type="spellStart"/>
      <w:r w:rsidRPr="00471801">
        <w:rPr>
          <w:rFonts w:ascii="Times New Roman" w:eastAsia="Arial" w:hAnsi="Times New Roman" w:cs="Arial"/>
          <w:sz w:val="20"/>
          <w:szCs w:val="20"/>
          <w:lang w:eastAsia="ar-SA"/>
        </w:rPr>
        <w:t>информационногообщества</w:t>
      </w:r>
      <w:proofErr w:type="spellEnd"/>
      <w:r w:rsidRPr="00471801">
        <w:rPr>
          <w:rFonts w:ascii="Times New Roman" w:eastAsia="Arial" w:hAnsi="Times New Roman" w:cs="Arial"/>
          <w:sz w:val="20"/>
          <w:szCs w:val="20"/>
          <w:lang w:eastAsia="ar-SA"/>
        </w:rPr>
        <w:t xml:space="preserve"> в </w:t>
      </w:r>
      <w:proofErr w:type="spellStart"/>
      <w:r w:rsidRPr="00471801">
        <w:rPr>
          <w:rFonts w:ascii="Times New Roman" w:eastAsia="Arial" w:hAnsi="Times New Roman" w:cs="Arial"/>
          <w:sz w:val="20"/>
          <w:szCs w:val="20"/>
          <w:lang w:eastAsia="ar-SA"/>
        </w:rPr>
        <w:t>Каргасокском</w:t>
      </w:r>
      <w:proofErr w:type="spellEnd"/>
      <w:r w:rsidRPr="00471801">
        <w:rPr>
          <w:rFonts w:ascii="Times New Roman" w:eastAsia="Arial" w:hAnsi="Times New Roman" w:cs="Arial"/>
          <w:sz w:val="20"/>
          <w:szCs w:val="20"/>
          <w:lang w:eastAsia="ar-SA"/>
        </w:rPr>
        <w:t xml:space="preserve"> районе</w:t>
      </w:r>
      <w:r w:rsidRPr="00471801">
        <w:rPr>
          <w:rFonts w:ascii="Times New Roman" w:eastAsia="Arial" w:hAnsi="Times New Roman"/>
          <w:sz w:val="20"/>
          <w:szCs w:val="20"/>
          <w:lang w:eastAsia="ar-SA"/>
        </w:rPr>
        <w:t>»</w:t>
      </w:r>
    </w:p>
    <w:p w:rsidR="00471801" w:rsidRDefault="00471801" w:rsidP="00183D68">
      <w:pPr>
        <w:widowControl w:val="0"/>
        <w:suppressAutoHyphens/>
        <w:autoSpaceDE w:val="0"/>
        <w:spacing w:after="0" w:line="240" w:lineRule="auto"/>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СВЕДЕНИЯ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 СОСТАВЕ И ЗНАЧЕНИЯХ ЦЕЛЕВЫХ ПОКАЗАТЕЛЕЙ РЕЗУЛЬТАТИВНОСТИ ПОДПРОГРАММЫ 7.</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 «</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w:t>
      </w:r>
    </w:p>
    <w:tbl>
      <w:tblPr>
        <w:tblW w:w="5146" w:type="pct"/>
        <w:tblInd w:w="212" w:type="dxa"/>
        <w:tblLayout w:type="fixed"/>
        <w:tblCellMar>
          <w:left w:w="70" w:type="dxa"/>
          <w:right w:w="70" w:type="dxa"/>
        </w:tblCellMar>
        <w:tblLook w:val="0000"/>
      </w:tblPr>
      <w:tblGrid>
        <w:gridCol w:w="710"/>
        <w:gridCol w:w="22"/>
        <w:gridCol w:w="3523"/>
        <w:gridCol w:w="22"/>
        <w:gridCol w:w="16"/>
        <w:gridCol w:w="1131"/>
        <w:gridCol w:w="1102"/>
        <w:gridCol w:w="986"/>
        <w:gridCol w:w="846"/>
        <w:gridCol w:w="855"/>
        <w:gridCol w:w="993"/>
        <w:gridCol w:w="849"/>
        <w:gridCol w:w="993"/>
        <w:gridCol w:w="993"/>
        <w:gridCol w:w="45"/>
        <w:gridCol w:w="1089"/>
        <w:gridCol w:w="26"/>
        <w:gridCol w:w="19"/>
        <w:gridCol w:w="1781"/>
        <w:gridCol w:w="13"/>
      </w:tblGrid>
      <w:tr w:rsidR="00183D68" w:rsidRPr="00183D68" w:rsidTr="007325E4">
        <w:trPr>
          <w:cantSplit/>
          <w:trHeight w:val="315"/>
          <w:tblHeader/>
        </w:trPr>
        <w:tc>
          <w:tcPr>
            <w:tcW w:w="222"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 </w:t>
            </w:r>
            <w:proofErr w:type="spellStart"/>
            <w:proofErr w:type="gramStart"/>
            <w:r w:rsidRPr="00183D68">
              <w:rPr>
                <w:rFonts w:ascii="Times New Roman" w:eastAsia="Arial" w:hAnsi="Times New Roman"/>
                <w:sz w:val="24"/>
                <w:szCs w:val="24"/>
                <w:lang w:eastAsia="ar-SA"/>
              </w:rPr>
              <w:t>п</w:t>
            </w:r>
            <w:proofErr w:type="spellEnd"/>
            <w:proofErr w:type="gramEnd"/>
            <w:r w:rsidRPr="00183D68">
              <w:rPr>
                <w:rFonts w:ascii="Times New Roman" w:eastAsia="Arial" w:hAnsi="Times New Roman"/>
                <w:sz w:val="24"/>
                <w:szCs w:val="24"/>
                <w:lang w:eastAsia="ar-SA"/>
              </w:rPr>
              <w:t>/</w:t>
            </w:r>
            <w:proofErr w:type="spellStart"/>
            <w:r w:rsidRPr="00183D68">
              <w:rPr>
                <w:rFonts w:ascii="Times New Roman" w:eastAsia="Arial" w:hAnsi="Times New Roman"/>
                <w:sz w:val="24"/>
                <w:szCs w:val="24"/>
                <w:lang w:eastAsia="ar-SA"/>
              </w:rPr>
              <w:t>п</w:t>
            </w:r>
            <w:proofErr w:type="spellEnd"/>
          </w:p>
        </w:tc>
        <w:tc>
          <w:tcPr>
            <w:tcW w:w="1119" w:type="pct"/>
            <w:gridSpan w:val="4"/>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Наименование показателя</w:t>
            </w:r>
          </w:p>
        </w:tc>
        <w:tc>
          <w:tcPr>
            <w:tcW w:w="353"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Ед. </w:t>
            </w:r>
            <w:proofErr w:type="spellStart"/>
            <w:r w:rsidRPr="00183D68">
              <w:rPr>
                <w:rFonts w:ascii="Times New Roman" w:eastAsia="Arial" w:hAnsi="Times New Roman"/>
                <w:sz w:val="24"/>
                <w:szCs w:val="24"/>
                <w:lang w:eastAsia="ar-SA"/>
              </w:rPr>
              <w:t>изм</w:t>
            </w:r>
            <w:proofErr w:type="spellEnd"/>
            <w:r w:rsidRPr="00183D68">
              <w:rPr>
                <w:rFonts w:ascii="Times New Roman" w:eastAsia="Arial" w:hAnsi="Times New Roman"/>
                <w:sz w:val="24"/>
                <w:szCs w:val="24"/>
                <w:lang w:val="en-US" w:eastAsia="ar-SA"/>
              </w:rPr>
              <w:t>.</w:t>
            </w:r>
          </w:p>
        </w:tc>
        <w:tc>
          <w:tcPr>
            <w:tcW w:w="2392" w:type="pct"/>
            <w:gridSpan w:val="9"/>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показателей</w:t>
            </w:r>
          </w:p>
        </w:tc>
        <w:tc>
          <w:tcPr>
            <w:tcW w:w="354" w:type="pct"/>
            <w:gridSpan w:val="3"/>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Периодичность сбора данных </w:t>
            </w:r>
          </w:p>
        </w:tc>
        <w:tc>
          <w:tcPr>
            <w:tcW w:w="560" w:type="pct"/>
            <w:gridSpan w:val="2"/>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 xml:space="preserve">Метод сбора информации </w:t>
            </w:r>
          </w:p>
        </w:tc>
      </w:tr>
      <w:tr w:rsidR="00183D68" w:rsidRPr="00183D68" w:rsidTr="007325E4">
        <w:trPr>
          <w:cantSplit/>
          <w:trHeight w:val="990"/>
          <w:tblHeader/>
        </w:trPr>
        <w:tc>
          <w:tcPr>
            <w:tcW w:w="222"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1119" w:type="pct"/>
            <w:gridSpan w:val="4"/>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53"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p>
        </w:tc>
        <w:tc>
          <w:tcPr>
            <w:tcW w:w="3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2014 год</w:t>
            </w:r>
          </w:p>
        </w:tc>
        <w:tc>
          <w:tcPr>
            <w:tcW w:w="30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eastAsia="ru-RU"/>
              </w:rPr>
              <w:t>2015 год</w:t>
            </w:r>
          </w:p>
        </w:tc>
        <w:tc>
          <w:tcPr>
            <w:tcW w:w="26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267"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31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265" w:type="pct"/>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310" w:type="pct"/>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324" w:type="pct"/>
            <w:gridSpan w:val="2"/>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354" w:type="pct"/>
            <w:gridSpan w:val="3"/>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c>
          <w:tcPr>
            <w:tcW w:w="560" w:type="pct"/>
            <w:gridSpan w:val="2"/>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p>
        </w:tc>
      </w:tr>
      <w:tr w:rsidR="00183D68" w:rsidRPr="00183D68" w:rsidTr="007325E4">
        <w:trPr>
          <w:cantSplit/>
          <w:trHeight w:val="240"/>
          <w:tblHeader/>
        </w:trPr>
        <w:tc>
          <w:tcPr>
            <w:tcW w:w="22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119" w:type="pct"/>
            <w:gridSpan w:val="4"/>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353"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34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308"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26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267"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31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65" w:type="pct"/>
            <w:tcBorders>
              <w:top w:val="single" w:sz="6" w:space="0" w:color="auto"/>
              <w:left w:val="single" w:sz="6" w:space="0" w:color="auto"/>
              <w:bottom w:val="single" w:sz="6" w:space="0" w:color="auto"/>
              <w:right w:val="single" w:sz="4"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9</w:t>
            </w:r>
          </w:p>
        </w:tc>
        <w:tc>
          <w:tcPr>
            <w:tcW w:w="310" w:type="pct"/>
            <w:tcBorders>
              <w:top w:val="single" w:sz="6" w:space="0" w:color="auto"/>
              <w:left w:val="single" w:sz="4" w:space="0" w:color="auto"/>
              <w:bottom w:val="single" w:sz="6" w:space="0" w:color="auto"/>
              <w:right w:val="single" w:sz="4" w:space="0" w:color="auto"/>
            </w:tcBorders>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10</w:t>
            </w:r>
          </w:p>
        </w:tc>
        <w:tc>
          <w:tcPr>
            <w:tcW w:w="324" w:type="pct"/>
            <w:gridSpan w:val="2"/>
            <w:tcBorders>
              <w:top w:val="single" w:sz="6" w:space="0" w:color="auto"/>
              <w:left w:val="single" w:sz="4" w:space="0" w:color="auto"/>
              <w:bottom w:val="single" w:sz="6" w:space="0" w:color="auto"/>
              <w:right w:val="single" w:sz="6" w:space="0" w:color="auto"/>
            </w:tcBorders>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11</w:t>
            </w:r>
          </w:p>
        </w:tc>
        <w:tc>
          <w:tcPr>
            <w:tcW w:w="354" w:type="pct"/>
            <w:gridSpan w:val="3"/>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12</w:t>
            </w:r>
          </w:p>
        </w:tc>
        <w:tc>
          <w:tcPr>
            <w:tcW w:w="560"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13</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Показатели цели подпрограммы 7: </w:t>
            </w:r>
            <w:r w:rsidRPr="00183D68">
              <w:rPr>
                <w:rFonts w:ascii="Times New Roman" w:eastAsia="Calibri" w:hAnsi="Times New Roman"/>
                <w:sz w:val="24"/>
                <w:szCs w:val="24"/>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183D68" w:rsidRPr="00183D68" w:rsidTr="007325E4">
        <w:trPr>
          <w:cantSplit/>
          <w:trHeight w:val="282"/>
        </w:trPr>
        <w:tc>
          <w:tcPr>
            <w:tcW w:w="229" w:type="pct"/>
            <w:gridSpan w:val="2"/>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7" w:type="pct"/>
            <w:gridSpan w:val="2"/>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Calibri" w:hAnsi="Times New Roman"/>
                <w:sz w:val="24"/>
                <w:szCs w:val="24"/>
              </w:rPr>
              <w:t>Уровень удовлетворенности жителей Каргасокского района качеством предоставления муниципальных услуг</w:t>
            </w:r>
          </w:p>
        </w:tc>
        <w:tc>
          <w:tcPr>
            <w:tcW w:w="358" w:type="pct"/>
            <w:gridSpan w:val="2"/>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44" w:type="pct"/>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50</w:t>
            </w:r>
          </w:p>
        </w:tc>
        <w:tc>
          <w:tcPr>
            <w:tcW w:w="308" w:type="pct"/>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264" w:type="pct"/>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c>
          <w:tcPr>
            <w:tcW w:w="267" w:type="pct"/>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80</w:t>
            </w:r>
          </w:p>
        </w:tc>
        <w:tc>
          <w:tcPr>
            <w:tcW w:w="310" w:type="pct"/>
            <w:tcBorders>
              <w:top w:val="single" w:sz="6" w:space="0" w:color="auto"/>
              <w:left w:val="single" w:sz="6"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265" w:type="pct"/>
            <w:tcBorders>
              <w:top w:val="single" w:sz="6" w:space="0" w:color="auto"/>
              <w:left w:val="single" w:sz="6"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310" w:type="pct"/>
            <w:tcBorders>
              <w:top w:val="single" w:sz="6" w:space="0" w:color="auto"/>
              <w:left w:val="single" w:sz="4" w:space="0" w:color="auto"/>
              <w:right w:val="single" w:sz="4"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310" w:type="pct"/>
            <w:tcBorders>
              <w:top w:val="single" w:sz="6" w:space="0" w:color="auto"/>
              <w:left w:val="single" w:sz="4" w:space="0" w:color="auto"/>
              <w:right w:val="single" w:sz="6" w:space="0" w:color="auto"/>
            </w:tcBorders>
            <w:shd w:val="clear" w:color="auto" w:fill="auto"/>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c>
          <w:tcPr>
            <w:tcW w:w="362" w:type="pct"/>
            <w:gridSpan w:val="3"/>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ежеквартально</w:t>
            </w:r>
          </w:p>
        </w:tc>
        <w:tc>
          <w:tcPr>
            <w:tcW w:w="566" w:type="pct"/>
            <w:gridSpan w:val="3"/>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социологический опрос</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1 подпрограммы</w:t>
            </w:r>
            <w:proofErr w:type="gramStart"/>
            <w:r w:rsidRPr="00183D68">
              <w:rPr>
                <w:rFonts w:ascii="Times New Roman" w:eastAsia="Arial" w:hAnsi="Times New Roman"/>
                <w:sz w:val="24"/>
                <w:szCs w:val="24"/>
                <w:lang w:eastAsia="ar-SA"/>
              </w:rPr>
              <w:t>7</w:t>
            </w:r>
            <w:proofErr w:type="gramEnd"/>
            <w:r w:rsidRPr="00183D68">
              <w:rPr>
                <w:rFonts w:ascii="Times New Roman" w:eastAsia="Arial" w:hAnsi="Times New Roman"/>
                <w:sz w:val="24"/>
                <w:szCs w:val="24"/>
                <w:lang w:eastAsia="ar-SA"/>
              </w:rPr>
              <w:t>: Повышение качества и доступности предоставления муниципальных услуг с использованием информационно-телекоммуникационных технологий.</w:t>
            </w:r>
          </w:p>
        </w:tc>
      </w:tr>
      <w:tr w:rsidR="00183D68" w:rsidRPr="00183D68" w:rsidTr="007325E4">
        <w:trPr>
          <w:cantSplit/>
          <w:trHeight w:val="240"/>
        </w:trPr>
        <w:tc>
          <w:tcPr>
            <w:tcW w:w="229"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7"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rPr>
                <w:rFonts w:ascii="Times New Roman" w:eastAsia="Arial" w:hAnsi="Times New Roman"/>
                <w:sz w:val="24"/>
                <w:szCs w:val="24"/>
                <w:lang w:eastAsia="ar-SA"/>
              </w:rPr>
            </w:pPr>
            <w:r w:rsidRPr="00183D68">
              <w:rPr>
                <w:rFonts w:ascii="Times New Roman" w:eastAsia="Arial" w:hAnsi="Times New Roman"/>
                <w:sz w:val="24"/>
                <w:szCs w:val="24"/>
                <w:lang w:eastAsia="ar-SA"/>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30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26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w:t>
            </w:r>
          </w:p>
        </w:tc>
        <w:tc>
          <w:tcPr>
            <w:tcW w:w="267"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w:t>
            </w:r>
          </w:p>
        </w:tc>
        <w:tc>
          <w:tcPr>
            <w:tcW w:w="31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c>
          <w:tcPr>
            <w:tcW w:w="265" w:type="pct"/>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c>
          <w:tcPr>
            <w:tcW w:w="310" w:type="pct"/>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c>
          <w:tcPr>
            <w:tcW w:w="310"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c>
          <w:tcPr>
            <w:tcW w:w="362"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ежеквартально</w:t>
            </w:r>
          </w:p>
        </w:tc>
        <w:tc>
          <w:tcPr>
            <w:tcW w:w="566"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ведомственная статистика</w:t>
            </w:r>
          </w:p>
        </w:tc>
      </w:tr>
      <w:tr w:rsidR="00183D68" w:rsidRPr="00183D68" w:rsidTr="007325E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задачи 2 подпрограммы 7: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83D68" w:rsidRPr="00183D68" w:rsidTr="007325E4">
        <w:trPr>
          <w:gridAfter w:val="1"/>
          <w:wAfter w:w="4" w:type="pct"/>
          <w:cantSplit/>
          <w:trHeight w:val="240"/>
        </w:trPr>
        <w:tc>
          <w:tcPr>
            <w:tcW w:w="22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c>
          <w:tcPr>
            <w:tcW w:w="1107"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sz w:val="24"/>
                <w:szCs w:val="24"/>
                <w:lang w:eastAsia="ru-RU"/>
              </w:rPr>
            </w:pPr>
            <w:r w:rsidRPr="00183D68">
              <w:rPr>
                <w:rFonts w:ascii="Times New Roman" w:hAnsi="Times New Roman"/>
                <w:sz w:val="24"/>
                <w:szCs w:val="24"/>
                <w:lang w:eastAsia="ru-RU"/>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c>
          <w:tcPr>
            <w:tcW w:w="34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Нет данных</w:t>
            </w:r>
          </w:p>
        </w:tc>
        <w:tc>
          <w:tcPr>
            <w:tcW w:w="308"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40</w:t>
            </w:r>
          </w:p>
        </w:tc>
        <w:tc>
          <w:tcPr>
            <w:tcW w:w="26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w:t>
            </w:r>
          </w:p>
        </w:tc>
        <w:tc>
          <w:tcPr>
            <w:tcW w:w="267"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50</w:t>
            </w:r>
          </w:p>
        </w:tc>
        <w:tc>
          <w:tcPr>
            <w:tcW w:w="310"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51</w:t>
            </w:r>
          </w:p>
        </w:tc>
        <w:tc>
          <w:tcPr>
            <w:tcW w:w="265" w:type="pct"/>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52</w:t>
            </w:r>
          </w:p>
        </w:tc>
        <w:tc>
          <w:tcPr>
            <w:tcW w:w="310" w:type="pct"/>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53</w:t>
            </w:r>
          </w:p>
        </w:tc>
        <w:tc>
          <w:tcPr>
            <w:tcW w:w="310"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55</w:t>
            </w:r>
          </w:p>
        </w:tc>
        <w:tc>
          <w:tcPr>
            <w:tcW w:w="354"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ежегодно</w:t>
            </w:r>
          </w:p>
        </w:tc>
        <w:tc>
          <w:tcPr>
            <w:tcW w:w="570" w:type="pct"/>
            <w:gridSpan w:val="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ind w:left="65"/>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анкетирование</w:t>
            </w:r>
          </w:p>
        </w:tc>
      </w:tr>
    </w:tbl>
    <w:p w:rsidR="00183D68" w:rsidRPr="00183D68" w:rsidRDefault="00183D68" w:rsidP="00183D68">
      <w:pPr>
        <w:autoSpaceDE w:val="0"/>
        <w:autoSpaceDN w:val="0"/>
        <w:adjustRightInd w:val="0"/>
        <w:spacing w:after="0" w:line="240" w:lineRule="auto"/>
        <w:ind w:left="10490"/>
        <w:jc w:val="both"/>
        <w:outlineLvl w:val="1"/>
        <w:rPr>
          <w:rFonts w:ascii="Times New Roman" w:hAnsi="Times New Roman"/>
          <w:sz w:val="24"/>
          <w:szCs w:val="24"/>
          <w:lang w:eastAsia="ru-RU"/>
        </w:rPr>
        <w:sectPr w:rsidR="00183D68" w:rsidRPr="00183D68" w:rsidSect="007325E4">
          <w:pgSz w:w="16838" w:h="11905" w:orient="landscape" w:code="9"/>
          <w:pgMar w:top="992" w:right="1134" w:bottom="709" w:left="284" w:header="720" w:footer="720" w:gutter="0"/>
          <w:cols w:space="720"/>
        </w:sectPr>
      </w:pPr>
    </w:p>
    <w:p w:rsidR="00183D68" w:rsidRPr="00471801" w:rsidRDefault="00183D68" w:rsidP="00471801">
      <w:pPr>
        <w:widowControl w:val="0"/>
        <w:suppressAutoHyphens/>
        <w:autoSpaceDE w:val="0"/>
        <w:spacing w:after="0" w:line="240" w:lineRule="auto"/>
        <w:ind w:left="10632"/>
        <w:jc w:val="both"/>
        <w:rPr>
          <w:rFonts w:ascii="Times New Roman" w:eastAsia="Arial" w:hAnsi="Times New Roman"/>
          <w:sz w:val="20"/>
          <w:szCs w:val="20"/>
          <w:lang w:eastAsia="ar-SA"/>
        </w:rPr>
      </w:pPr>
      <w:r w:rsidRPr="00471801">
        <w:rPr>
          <w:rFonts w:ascii="Times New Roman" w:eastAsia="Arial" w:hAnsi="Times New Roman"/>
          <w:sz w:val="20"/>
          <w:szCs w:val="20"/>
          <w:lang w:eastAsia="ar-SA"/>
        </w:rPr>
        <w:lastRenderedPageBreak/>
        <w:t>Таблица 2</w:t>
      </w:r>
    </w:p>
    <w:p w:rsidR="00183D68" w:rsidRPr="00471801" w:rsidRDefault="00183D68" w:rsidP="00471801">
      <w:pPr>
        <w:widowControl w:val="0"/>
        <w:suppressAutoHyphens/>
        <w:autoSpaceDE w:val="0"/>
        <w:spacing w:after="0" w:line="240" w:lineRule="auto"/>
        <w:ind w:left="10632"/>
        <w:jc w:val="both"/>
        <w:rPr>
          <w:rFonts w:ascii="Times New Roman" w:eastAsia="Arial" w:hAnsi="Times New Roman"/>
          <w:sz w:val="20"/>
          <w:szCs w:val="20"/>
          <w:lang w:eastAsia="ar-SA"/>
        </w:rPr>
      </w:pPr>
      <w:r w:rsidRPr="00471801">
        <w:rPr>
          <w:rFonts w:ascii="Times New Roman" w:eastAsia="Arial" w:hAnsi="Times New Roman"/>
          <w:sz w:val="20"/>
          <w:szCs w:val="20"/>
          <w:lang w:eastAsia="ar-SA"/>
        </w:rPr>
        <w:t>к подпрограмме 7 «</w:t>
      </w:r>
      <w:r w:rsidRPr="00471801">
        <w:rPr>
          <w:rFonts w:ascii="Times New Roman" w:eastAsia="Arial" w:hAnsi="Times New Roman" w:cs="Arial"/>
          <w:sz w:val="20"/>
          <w:szCs w:val="20"/>
          <w:lang w:eastAsia="ar-SA"/>
        </w:rPr>
        <w:t>Развитие информационного</w:t>
      </w:r>
      <w:r w:rsidR="00471801" w:rsidRPr="00471801">
        <w:rPr>
          <w:rFonts w:ascii="Times New Roman" w:eastAsia="Arial" w:hAnsi="Times New Roman" w:cs="Arial"/>
          <w:sz w:val="20"/>
          <w:szCs w:val="20"/>
          <w:lang w:eastAsia="ar-SA"/>
        </w:rPr>
        <w:t xml:space="preserve"> </w:t>
      </w:r>
      <w:r w:rsidRPr="00471801">
        <w:rPr>
          <w:rFonts w:ascii="Times New Roman" w:eastAsia="Arial" w:hAnsi="Times New Roman" w:cs="Arial"/>
          <w:sz w:val="20"/>
          <w:szCs w:val="20"/>
          <w:lang w:eastAsia="ar-SA"/>
        </w:rPr>
        <w:t xml:space="preserve">общества в </w:t>
      </w:r>
      <w:proofErr w:type="spellStart"/>
      <w:r w:rsidRPr="00471801">
        <w:rPr>
          <w:rFonts w:ascii="Times New Roman" w:eastAsia="Arial" w:hAnsi="Times New Roman" w:cs="Arial"/>
          <w:sz w:val="20"/>
          <w:szCs w:val="20"/>
          <w:lang w:eastAsia="ar-SA"/>
        </w:rPr>
        <w:t>Каргасокском</w:t>
      </w:r>
      <w:proofErr w:type="spellEnd"/>
      <w:r w:rsidRPr="00471801">
        <w:rPr>
          <w:rFonts w:ascii="Times New Roman" w:eastAsia="Arial" w:hAnsi="Times New Roman" w:cs="Arial"/>
          <w:sz w:val="20"/>
          <w:szCs w:val="20"/>
          <w:lang w:eastAsia="ar-SA"/>
        </w:rPr>
        <w:t xml:space="preserve"> районе</w:t>
      </w:r>
      <w:r w:rsidRPr="00471801">
        <w:rPr>
          <w:rFonts w:ascii="Times New Roman" w:eastAsia="Arial" w:hAnsi="Times New Roman"/>
          <w:sz w:val="20"/>
          <w:szCs w:val="20"/>
          <w:lang w:eastAsia="ar-SA"/>
        </w:rPr>
        <w:t>»</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ПЕРЕЧЕНЬ</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ОСНОВНЫХ МЕРОПРИЯТИЙ И РЕСУРСНОЕ ОБЕСПЕЧЕНИЕ ПОДПРОГРАММЫ 7.</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r w:rsidRPr="00183D68">
        <w:rPr>
          <w:rFonts w:ascii="Times New Roman" w:eastAsia="Arial" w:hAnsi="Times New Roman" w:cs="Arial"/>
          <w:sz w:val="24"/>
          <w:szCs w:val="24"/>
          <w:lang w:eastAsia="ar-SA"/>
        </w:rPr>
        <w:t>РАЗВИТИЕ ИНФОРМАЦИОННОГО ОБЩЕСТВА В КАРГАСОКСКОМ РАЙОНЕ</w:t>
      </w:r>
      <w:r w:rsidRPr="00183D68">
        <w:rPr>
          <w:rFonts w:ascii="Times New Roman" w:eastAsia="Arial" w:hAnsi="Times New Roman"/>
          <w:sz w:val="24"/>
          <w:szCs w:val="24"/>
          <w:lang w:eastAsia="ar-SA"/>
        </w:rPr>
        <w:t>»</w:t>
      </w:r>
    </w:p>
    <w:tbl>
      <w:tblPr>
        <w:tblW w:w="15877"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417"/>
        <w:gridCol w:w="2552"/>
        <w:gridCol w:w="1559"/>
      </w:tblGrid>
      <w:tr w:rsidR="00183D68" w:rsidRPr="00183D68" w:rsidTr="007325E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Объем финансирования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val="en-US" w:eastAsia="ar-SA"/>
              </w:rPr>
            </w:pPr>
            <w:r w:rsidRPr="00183D68">
              <w:rPr>
                <w:rFonts w:ascii="Times New Roman" w:eastAsia="Arial" w:hAnsi="Times New Roman"/>
                <w:sz w:val="24"/>
                <w:szCs w:val="24"/>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внебюджетных источников (по согласованию)</w:t>
            </w: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значения по годам реализации</w:t>
            </w:r>
          </w:p>
        </w:tc>
      </w:tr>
      <w:tr w:rsidR="00183D68" w:rsidRPr="00183D68" w:rsidTr="007325E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7 «Развитие информационного общества в Каргасокском районе»</w:t>
            </w:r>
          </w:p>
        </w:tc>
      </w:tr>
      <w:tr w:rsidR="00183D68" w:rsidRPr="00183D68" w:rsidTr="007325E4">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pacing w:val="1"/>
                <w:sz w:val="24"/>
                <w:szCs w:val="24"/>
                <w:lang w:eastAsia="ar-SA"/>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 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pacing w:val="1"/>
                <w:sz w:val="24"/>
                <w:szCs w:val="24"/>
                <w:lang w:eastAsia="ar-SA"/>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2,5</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70</w:t>
            </w:r>
          </w:p>
        </w:tc>
      </w:tr>
      <w:tr w:rsidR="00183D68" w:rsidRPr="00183D68" w:rsidTr="007325E4">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pacing w:val="1"/>
                <w:sz w:val="24"/>
                <w:szCs w:val="24"/>
                <w:lang w:eastAsia="ar-SA"/>
              </w:rPr>
              <w:t xml:space="preserve">Мероприятие 1: Обеспечение </w:t>
            </w:r>
            <w:proofErr w:type="spellStart"/>
            <w:proofErr w:type="gramStart"/>
            <w:r w:rsidRPr="00183D68">
              <w:rPr>
                <w:rFonts w:ascii="Times New Roman" w:eastAsia="Arial" w:hAnsi="Times New Roman"/>
                <w:spacing w:val="1"/>
                <w:sz w:val="24"/>
                <w:szCs w:val="24"/>
                <w:lang w:eastAsia="ar-SA"/>
              </w:rPr>
              <w:t>функцио-</w:t>
            </w:r>
            <w:r w:rsidRPr="00183D68">
              <w:rPr>
                <w:rFonts w:ascii="Times New Roman" w:eastAsia="Arial" w:hAnsi="Times New Roman"/>
                <w:spacing w:val="1"/>
                <w:sz w:val="24"/>
                <w:szCs w:val="24"/>
                <w:lang w:eastAsia="ar-SA"/>
              </w:rPr>
              <w:lastRenderedPageBreak/>
              <w:t>нирования</w:t>
            </w:r>
            <w:proofErr w:type="spellEnd"/>
            <w:proofErr w:type="gramEnd"/>
            <w:r w:rsidRPr="00183D68">
              <w:rPr>
                <w:rFonts w:ascii="Times New Roman" w:eastAsia="Arial" w:hAnsi="Times New Roman"/>
                <w:spacing w:val="1"/>
                <w:sz w:val="24"/>
                <w:szCs w:val="24"/>
                <w:lang w:eastAsia="ar-SA"/>
              </w:rPr>
              <w:t xml:space="preserve"> </w:t>
            </w:r>
            <w:proofErr w:type="spellStart"/>
            <w:r w:rsidRPr="00183D68">
              <w:rPr>
                <w:rFonts w:ascii="Times New Roman" w:eastAsia="Arial" w:hAnsi="Times New Roman"/>
                <w:spacing w:val="1"/>
                <w:sz w:val="24"/>
                <w:szCs w:val="24"/>
                <w:lang w:eastAsia="ar-SA"/>
              </w:rPr>
              <w:t>автоматизи-рованной</w:t>
            </w:r>
            <w:proofErr w:type="spellEnd"/>
            <w:r w:rsidRPr="00183D68">
              <w:rPr>
                <w:rFonts w:ascii="Times New Roman" w:eastAsia="Arial" w:hAnsi="Times New Roman"/>
                <w:spacing w:val="1"/>
                <w:sz w:val="24"/>
                <w:szCs w:val="24"/>
                <w:lang w:eastAsia="ar-SA"/>
              </w:rPr>
              <w:t xml:space="preserve"> </w:t>
            </w:r>
            <w:proofErr w:type="spellStart"/>
            <w:r w:rsidRPr="00183D68">
              <w:rPr>
                <w:rFonts w:ascii="Times New Roman" w:eastAsia="Arial" w:hAnsi="Times New Roman"/>
                <w:spacing w:val="1"/>
                <w:sz w:val="24"/>
                <w:szCs w:val="24"/>
                <w:lang w:eastAsia="ar-SA"/>
              </w:rPr>
              <w:t>информаци-онной</w:t>
            </w:r>
            <w:proofErr w:type="spellEnd"/>
            <w:r w:rsidRPr="00183D68">
              <w:rPr>
                <w:rFonts w:ascii="Times New Roman" w:eastAsia="Arial" w:hAnsi="Times New Roman"/>
                <w:spacing w:val="1"/>
                <w:sz w:val="24"/>
                <w:szCs w:val="24"/>
                <w:lang w:eastAsia="ar-SA"/>
              </w:rPr>
              <w:t xml:space="preserve"> системы «Реестр муниципальных услуг» (включая приобретение услуг по обеспечению работоспособности АИС «Реестр </w:t>
            </w:r>
            <w:proofErr w:type="spellStart"/>
            <w:r w:rsidRPr="00183D68">
              <w:rPr>
                <w:rFonts w:ascii="Times New Roman" w:eastAsia="Arial" w:hAnsi="Times New Roman"/>
                <w:spacing w:val="1"/>
                <w:sz w:val="24"/>
                <w:szCs w:val="24"/>
                <w:lang w:eastAsia="ar-SA"/>
              </w:rPr>
              <w:t>муници-пальных</w:t>
            </w:r>
            <w:proofErr w:type="spellEnd"/>
            <w:r w:rsidRPr="00183D68">
              <w:rPr>
                <w:rFonts w:ascii="Times New Roman" w:eastAsia="Arial" w:hAnsi="Times New Roman"/>
                <w:spacing w:val="1"/>
                <w:sz w:val="24"/>
                <w:szCs w:val="24"/>
                <w:lang w:eastAsia="ar-SA"/>
              </w:rPr>
              <w:t xml:space="preserve">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Надежность функционирования </w:t>
            </w:r>
            <w:r w:rsidRPr="00183D68">
              <w:rPr>
                <w:rFonts w:ascii="Times New Roman" w:eastAsia="Arial" w:hAnsi="Times New Roman"/>
                <w:spacing w:val="1"/>
                <w:sz w:val="24"/>
                <w:szCs w:val="24"/>
                <w:lang w:eastAsia="ar-SA"/>
              </w:rPr>
              <w:lastRenderedPageBreak/>
              <w:t>автоматизированной информационной системы «Реестр муниципальных услуг»,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97</w:t>
            </w:r>
          </w:p>
        </w:tc>
      </w:tr>
      <w:tr w:rsidR="00183D68" w:rsidRPr="00183D68" w:rsidTr="007325E4">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lang w:eastAsia="ru-RU"/>
              </w:rPr>
            </w:pPr>
            <w:r w:rsidRPr="00183D68">
              <w:rPr>
                <w:rFonts w:ascii="Times New Roman" w:hAnsi="Times New Roman"/>
                <w:color w:val="000000"/>
                <w:lang w:eastAsia="ru-RU"/>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97</w:t>
            </w:r>
          </w:p>
        </w:tc>
      </w:tr>
      <w:tr w:rsidR="00183D68" w:rsidRPr="00183D68" w:rsidTr="007325E4">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97</w:t>
            </w:r>
          </w:p>
        </w:tc>
      </w:tr>
      <w:tr w:rsidR="00183D68" w:rsidRPr="00183D68" w:rsidTr="007325E4">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97</w:t>
            </w:r>
          </w:p>
        </w:tc>
      </w:tr>
      <w:tr w:rsidR="00183D68" w:rsidRPr="00183D68" w:rsidTr="007325E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97</w:t>
            </w:r>
          </w:p>
        </w:tc>
      </w:tr>
      <w:tr w:rsidR="00183D68" w:rsidRPr="00183D68" w:rsidTr="007325E4">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97</w:t>
            </w:r>
          </w:p>
        </w:tc>
      </w:tr>
      <w:tr w:rsidR="00183D68" w:rsidRPr="00183D68" w:rsidTr="007325E4">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pacing w:val="1"/>
                <w:sz w:val="24"/>
                <w:szCs w:val="24"/>
                <w:lang w:eastAsia="ar-SA"/>
              </w:rPr>
            </w:pPr>
            <w:r w:rsidRPr="00183D68">
              <w:rPr>
                <w:rFonts w:ascii="Times New Roman" w:eastAsia="Arial" w:hAnsi="Times New Roman"/>
                <w:spacing w:val="1"/>
                <w:sz w:val="24"/>
                <w:szCs w:val="24"/>
                <w:lang w:eastAsia="ar-SA"/>
              </w:rPr>
              <w:t xml:space="preserve">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w:t>
            </w:r>
            <w:r w:rsidRPr="00183D68">
              <w:rPr>
                <w:rFonts w:ascii="Times New Roman" w:eastAsia="Arial" w:hAnsi="Times New Roman"/>
                <w:spacing w:val="1"/>
                <w:sz w:val="24"/>
                <w:szCs w:val="24"/>
                <w:lang w:eastAsia="ar-SA"/>
              </w:rPr>
              <w:lastRenderedPageBreak/>
              <w:t>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Количество </w:t>
            </w:r>
            <w:proofErr w:type="spellStart"/>
            <w:proofErr w:type="gramStart"/>
            <w:r w:rsidRPr="00183D68">
              <w:rPr>
                <w:rFonts w:ascii="Times New Roman" w:eastAsia="Arial" w:hAnsi="Times New Roman"/>
                <w:sz w:val="24"/>
                <w:szCs w:val="24"/>
                <w:lang w:eastAsia="ar-SA"/>
              </w:rPr>
              <w:t>муници-пальных</w:t>
            </w:r>
            <w:proofErr w:type="spellEnd"/>
            <w:proofErr w:type="gramEnd"/>
            <w:r w:rsidRPr="00183D68">
              <w:rPr>
                <w:rFonts w:ascii="Times New Roman" w:eastAsia="Arial" w:hAnsi="Times New Roman"/>
                <w:sz w:val="24"/>
                <w:szCs w:val="24"/>
                <w:lang w:eastAsia="ar-SA"/>
              </w:rPr>
              <w:t xml:space="preserve"> услуг, а также услуг, </w:t>
            </w:r>
            <w:proofErr w:type="spellStart"/>
            <w:r w:rsidRPr="00183D68">
              <w:rPr>
                <w:rFonts w:ascii="Times New Roman" w:eastAsia="Arial" w:hAnsi="Times New Roman"/>
                <w:spacing w:val="1"/>
                <w:sz w:val="24"/>
                <w:szCs w:val="24"/>
                <w:lang w:eastAsia="ar-SA"/>
              </w:rPr>
              <w:t>предоставля-емых</w:t>
            </w:r>
            <w:proofErr w:type="spellEnd"/>
            <w:r w:rsidRPr="00183D68">
              <w:rPr>
                <w:rFonts w:ascii="Times New Roman" w:eastAsia="Arial" w:hAnsi="Times New Roman"/>
                <w:spacing w:val="1"/>
                <w:sz w:val="24"/>
                <w:szCs w:val="24"/>
                <w:lang w:eastAsia="ar-SA"/>
              </w:rPr>
              <w:t xml:space="preserve"> </w:t>
            </w:r>
            <w:proofErr w:type="spellStart"/>
            <w:r w:rsidRPr="00183D68">
              <w:rPr>
                <w:rFonts w:ascii="Times New Roman" w:eastAsia="Arial" w:hAnsi="Times New Roman"/>
                <w:spacing w:val="1"/>
                <w:sz w:val="24"/>
                <w:szCs w:val="24"/>
                <w:lang w:eastAsia="ar-SA"/>
              </w:rPr>
              <w:t>муниципаль-ными</w:t>
            </w:r>
            <w:proofErr w:type="spellEnd"/>
            <w:r w:rsidRPr="00183D68">
              <w:rPr>
                <w:rFonts w:ascii="Times New Roman" w:eastAsia="Arial" w:hAnsi="Times New Roman"/>
                <w:spacing w:val="1"/>
                <w:sz w:val="24"/>
                <w:szCs w:val="24"/>
                <w:lang w:eastAsia="ar-SA"/>
              </w:rPr>
              <w:t xml:space="preserve"> учреждениями и другими </w:t>
            </w:r>
            <w:proofErr w:type="spellStart"/>
            <w:r w:rsidRPr="00183D68">
              <w:rPr>
                <w:rFonts w:ascii="Times New Roman" w:eastAsia="Arial" w:hAnsi="Times New Roman"/>
                <w:spacing w:val="1"/>
                <w:sz w:val="24"/>
                <w:szCs w:val="24"/>
                <w:lang w:eastAsia="ar-SA"/>
              </w:rPr>
              <w:t>организация-ми</w:t>
            </w:r>
            <w:proofErr w:type="spellEnd"/>
            <w:r w:rsidRPr="00183D68">
              <w:rPr>
                <w:rFonts w:ascii="Times New Roman" w:eastAsia="Arial" w:hAnsi="Times New Roman"/>
                <w:spacing w:val="1"/>
                <w:sz w:val="24"/>
                <w:szCs w:val="24"/>
                <w:lang w:eastAsia="ar-SA"/>
              </w:rPr>
              <w:t xml:space="preserve">, в которых </w:t>
            </w:r>
            <w:proofErr w:type="spellStart"/>
            <w:r w:rsidRPr="00183D68">
              <w:rPr>
                <w:rFonts w:ascii="Times New Roman" w:eastAsia="Arial" w:hAnsi="Times New Roman"/>
                <w:spacing w:val="1"/>
                <w:sz w:val="24"/>
                <w:szCs w:val="24"/>
                <w:lang w:eastAsia="ar-SA"/>
              </w:rPr>
              <w:t>разме-щается</w:t>
            </w:r>
            <w:proofErr w:type="spellEnd"/>
            <w:r w:rsidRPr="00183D68">
              <w:rPr>
                <w:rFonts w:ascii="Times New Roman" w:eastAsia="Arial" w:hAnsi="Times New Roman"/>
                <w:spacing w:val="1"/>
                <w:sz w:val="24"/>
                <w:szCs w:val="24"/>
                <w:lang w:eastAsia="ar-SA"/>
              </w:rPr>
              <w:t xml:space="preserve"> </w:t>
            </w:r>
            <w:proofErr w:type="spellStart"/>
            <w:r w:rsidRPr="00183D68">
              <w:rPr>
                <w:rFonts w:ascii="Times New Roman" w:eastAsia="Arial" w:hAnsi="Times New Roman"/>
                <w:spacing w:val="1"/>
                <w:sz w:val="24"/>
                <w:szCs w:val="24"/>
                <w:lang w:eastAsia="ar-SA"/>
              </w:rPr>
              <w:t>муниципаль-ное</w:t>
            </w:r>
            <w:proofErr w:type="spellEnd"/>
            <w:r w:rsidRPr="00183D68">
              <w:rPr>
                <w:rFonts w:ascii="Times New Roman" w:eastAsia="Arial" w:hAnsi="Times New Roman"/>
                <w:spacing w:val="1"/>
                <w:sz w:val="24"/>
                <w:szCs w:val="24"/>
                <w:lang w:eastAsia="ar-SA"/>
              </w:rPr>
              <w:t xml:space="preserve"> задание, </w:t>
            </w:r>
            <w:proofErr w:type="spellStart"/>
            <w:r w:rsidRPr="00183D68">
              <w:rPr>
                <w:rFonts w:ascii="Times New Roman" w:eastAsia="Arial" w:hAnsi="Times New Roman"/>
                <w:spacing w:val="1"/>
                <w:sz w:val="24"/>
                <w:szCs w:val="24"/>
                <w:lang w:eastAsia="ar-SA"/>
              </w:rPr>
              <w:t>переве-</w:t>
            </w:r>
            <w:r w:rsidRPr="00183D68">
              <w:rPr>
                <w:rFonts w:ascii="Times New Roman" w:eastAsia="Arial" w:hAnsi="Times New Roman"/>
                <w:spacing w:val="1"/>
                <w:sz w:val="24"/>
                <w:szCs w:val="24"/>
                <w:lang w:eastAsia="ar-SA"/>
              </w:rPr>
              <w:lastRenderedPageBreak/>
              <w:t>денных</w:t>
            </w:r>
            <w:proofErr w:type="spellEnd"/>
            <w:r w:rsidRPr="00183D68">
              <w:rPr>
                <w:rFonts w:ascii="Times New Roman" w:eastAsia="Arial" w:hAnsi="Times New Roman"/>
                <w:spacing w:val="1"/>
                <w:sz w:val="24"/>
                <w:szCs w:val="24"/>
                <w:lang w:eastAsia="ar-SA"/>
              </w:rPr>
              <w:t xml:space="preserve"> в электронный вид посредством Единого портала государственных и муниципальных услуг (функций) и/или Портала </w:t>
            </w:r>
            <w:proofErr w:type="spellStart"/>
            <w:r w:rsidRPr="00183D68">
              <w:rPr>
                <w:rFonts w:ascii="Times New Roman" w:eastAsia="Arial" w:hAnsi="Times New Roman"/>
                <w:spacing w:val="1"/>
                <w:sz w:val="24"/>
                <w:szCs w:val="24"/>
                <w:lang w:eastAsia="ar-SA"/>
              </w:rPr>
              <w:t>государствен-ных</w:t>
            </w:r>
            <w:proofErr w:type="spellEnd"/>
            <w:r w:rsidRPr="00183D68">
              <w:rPr>
                <w:rFonts w:ascii="Times New Roman" w:eastAsia="Arial" w:hAnsi="Times New Roman"/>
                <w:spacing w:val="1"/>
                <w:sz w:val="24"/>
                <w:szCs w:val="24"/>
                <w:lang w:eastAsia="ar-SA"/>
              </w:rPr>
              <w:t xml:space="preserve"> и муниципальных услуг Томской области,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Х</w:t>
            </w:r>
          </w:p>
        </w:tc>
      </w:tr>
      <w:tr w:rsidR="00183D68" w:rsidRPr="00183D68" w:rsidTr="007325E4">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w:t>
            </w:r>
          </w:p>
        </w:tc>
      </w:tr>
      <w:tr w:rsidR="00183D68" w:rsidRPr="00183D68" w:rsidTr="007325E4">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6</w:t>
            </w:r>
          </w:p>
        </w:tc>
      </w:tr>
      <w:tr w:rsidR="00183D68" w:rsidRPr="00183D68" w:rsidTr="007325E4">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7</w:t>
            </w:r>
          </w:p>
        </w:tc>
      </w:tr>
      <w:tr w:rsidR="00183D68" w:rsidRPr="00183D68" w:rsidTr="007325E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8</w:t>
            </w:r>
          </w:p>
        </w:tc>
      </w:tr>
      <w:tr w:rsidR="00183D68" w:rsidRPr="00183D68" w:rsidTr="007325E4">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pacing w:val="1"/>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9</w:t>
            </w:r>
          </w:p>
        </w:tc>
      </w:tr>
      <w:tr w:rsidR="00183D68" w:rsidRPr="00183D68" w:rsidTr="007325E4">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r w:rsidRPr="00183D68">
              <w:rPr>
                <w:rFonts w:ascii="Times New Roman" w:eastAsia="Calibri" w:hAnsi="Times New Roman"/>
                <w:sz w:val="24"/>
                <w:szCs w:val="24"/>
              </w:rPr>
              <w:lastRenderedPageBreak/>
              <w:t>Мероприятие 3:</w:t>
            </w:r>
          </w:p>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r w:rsidRPr="00183D68">
              <w:rPr>
                <w:rFonts w:ascii="Times New Roman" w:eastAsia="Calibri" w:hAnsi="Times New Roman"/>
                <w:sz w:val="24"/>
                <w:szCs w:val="24"/>
              </w:rPr>
              <w:t xml:space="preserve">Мониторинг удовлетворенности граждан качеством и доступностью предоставления </w:t>
            </w:r>
            <w:r w:rsidRPr="00183D68">
              <w:rPr>
                <w:rFonts w:ascii="Times New Roman" w:eastAsia="Calibri" w:hAnsi="Times New Roman"/>
                <w:color w:val="000000"/>
                <w:sz w:val="24"/>
                <w:szCs w:val="24"/>
              </w:rPr>
              <w:t>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136"/>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ОПКР АКР</w:t>
            </w:r>
          </w:p>
        </w:tc>
        <w:tc>
          <w:tcPr>
            <w:tcW w:w="2552" w:type="dxa"/>
            <w:vMerge w:val="restart"/>
            <w:tcBorders>
              <w:top w:val="single" w:sz="4" w:space="0" w:color="auto"/>
              <w:left w:val="single" w:sz="4" w:space="0" w:color="auto"/>
              <w:right w:val="single" w:sz="4" w:space="0" w:color="auto"/>
            </w:tcBorders>
            <w:vAlign w:val="center"/>
          </w:tcPr>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eastAsia="Calibri" w:hAnsi="Times New Roman"/>
                <w:sz w:val="24"/>
                <w:szCs w:val="24"/>
              </w:rPr>
              <w:t>Количество респондентов,</w:t>
            </w:r>
          </w:p>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roofErr w:type="gramStart"/>
            <w:r w:rsidRPr="00183D68">
              <w:rPr>
                <w:rFonts w:ascii="Times New Roman" w:eastAsia="Calibri" w:hAnsi="Times New Roman"/>
                <w:sz w:val="24"/>
                <w:szCs w:val="24"/>
              </w:rPr>
              <w:t>принявших</w:t>
            </w:r>
            <w:proofErr w:type="gramEnd"/>
            <w:r w:rsidRPr="00183D68">
              <w:rPr>
                <w:rFonts w:ascii="Times New Roman" w:eastAsia="Calibri" w:hAnsi="Times New Roman"/>
                <w:sz w:val="24"/>
                <w:szCs w:val="24"/>
              </w:rPr>
              <w:t xml:space="preserve"> участие в</w:t>
            </w:r>
          </w:p>
          <w:p w:rsidR="00183D68" w:rsidRPr="00183D68" w:rsidRDefault="00183D68" w:rsidP="00183D68">
            <w:pPr>
              <w:autoSpaceDE w:val="0"/>
              <w:autoSpaceDN w:val="0"/>
              <w:adjustRightInd w:val="0"/>
              <w:spacing w:after="0" w:line="240" w:lineRule="auto"/>
              <w:jc w:val="center"/>
              <w:rPr>
                <w:rFonts w:ascii="Times New Roman" w:hAnsi="Times New Roman"/>
                <w:sz w:val="24"/>
                <w:szCs w:val="24"/>
                <w:lang w:eastAsia="ru-RU"/>
              </w:rPr>
            </w:pPr>
            <w:proofErr w:type="gramStart"/>
            <w:r w:rsidRPr="00183D68">
              <w:rPr>
                <w:rFonts w:ascii="Times New Roman" w:eastAsia="Calibri" w:hAnsi="Times New Roman"/>
                <w:sz w:val="24"/>
                <w:szCs w:val="24"/>
              </w:rPr>
              <w:t>мониторинге</w:t>
            </w:r>
            <w:proofErr w:type="gramEnd"/>
            <w:r w:rsidRPr="00183D68">
              <w:rPr>
                <w:rFonts w:ascii="Times New Roman" w:eastAsia="Calibri" w:hAnsi="Times New Roman"/>
                <w:sz w:val="24"/>
                <w:szCs w:val="24"/>
              </w:rPr>
              <w:t>, чел.</w:t>
            </w: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100</w:t>
            </w:r>
          </w:p>
        </w:tc>
      </w:tr>
      <w:tr w:rsidR="00183D68" w:rsidRPr="00183D68" w:rsidTr="007325E4">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r w:rsidRPr="00183D68">
              <w:rPr>
                <w:rFonts w:ascii="Times New Roman" w:eastAsia="Calibri" w:hAnsi="Times New Roman"/>
                <w:sz w:val="24"/>
                <w:szCs w:val="24"/>
              </w:rPr>
              <w:t>Мероприятие 4:</w:t>
            </w:r>
          </w:p>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r w:rsidRPr="00183D68">
              <w:rPr>
                <w:rFonts w:ascii="Times New Roman" w:eastAsia="Calibri" w:hAnsi="Times New Roman"/>
                <w:sz w:val="24"/>
                <w:szCs w:val="24"/>
              </w:rPr>
              <w:lastRenderedPageBreak/>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136"/>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ОК и</w:t>
            </w:r>
            <w:proofErr w:type="gramStart"/>
            <w:r w:rsidRPr="00183D68">
              <w:rPr>
                <w:rFonts w:ascii="Times New Roman" w:eastAsia="Arial" w:hAnsi="Times New Roman"/>
                <w:sz w:val="24"/>
                <w:szCs w:val="24"/>
                <w:lang w:eastAsia="ar-SA"/>
              </w:rPr>
              <w:t xml:space="preserve"> Т</w:t>
            </w:r>
            <w:proofErr w:type="gramEnd"/>
            <w:r w:rsidRPr="00183D68">
              <w:rPr>
                <w:rFonts w:ascii="Times New Roman" w:eastAsia="Arial" w:hAnsi="Times New Roman"/>
                <w:sz w:val="24"/>
                <w:szCs w:val="24"/>
                <w:lang w:eastAsia="ar-SA"/>
              </w:rPr>
              <w:t xml:space="preserve"> АКР</w:t>
            </w:r>
          </w:p>
        </w:tc>
        <w:tc>
          <w:tcPr>
            <w:tcW w:w="2552" w:type="dxa"/>
            <w:vMerge w:val="restart"/>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Calibri" w:hAnsi="Times New Roman"/>
                <w:sz w:val="24"/>
                <w:szCs w:val="24"/>
              </w:rPr>
            </w:pPr>
            <w:r w:rsidRPr="00183D68">
              <w:rPr>
                <w:rFonts w:ascii="Times New Roman" w:eastAsia="Calibri" w:hAnsi="Times New Roman"/>
                <w:sz w:val="24"/>
                <w:szCs w:val="24"/>
              </w:rPr>
              <w:t xml:space="preserve">Количество граждан, </w:t>
            </w:r>
            <w:r w:rsidRPr="00183D68">
              <w:rPr>
                <w:rFonts w:ascii="Times New Roman" w:eastAsia="Calibri" w:hAnsi="Times New Roman"/>
                <w:sz w:val="24"/>
                <w:szCs w:val="24"/>
              </w:rPr>
              <w:lastRenderedPageBreak/>
              <w:t>обученных основам компьютерной грамотности и использования сервисов электронного правительства, чел.</w:t>
            </w:r>
          </w:p>
        </w:tc>
        <w:tc>
          <w:tcPr>
            <w:tcW w:w="1559"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lastRenderedPageBreak/>
              <w:t>90</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autoSpaceDE w:val="0"/>
              <w:autoSpaceDN w:val="0"/>
              <w:adjustRightInd w:val="0"/>
              <w:spacing w:after="0" w:line="240" w:lineRule="auto"/>
              <w:jc w:val="center"/>
              <w:rPr>
                <w:rFonts w:ascii="Times New Roman" w:eastAsia="Calibr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Calibri"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90</w:t>
            </w:r>
          </w:p>
        </w:tc>
      </w:tr>
      <w:tr w:rsidR="00183D68" w:rsidRPr="00183D68" w:rsidTr="007325E4">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Основное мероприятие: Информирование населения </w:t>
            </w:r>
            <w:proofErr w:type="spellStart"/>
            <w:proofErr w:type="gramStart"/>
            <w:r w:rsidRPr="00183D68">
              <w:rPr>
                <w:rFonts w:ascii="Times New Roman" w:eastAsia="Arial" w:hAnsi="Times New Roman"/>
                <w:sz w:val="24"/>
                <w:szCs w:val="24"/>
                <w:lang w:eastAsia="ar-SA"/>
              </w:rPr>
              <w:t>муниципаль-ного</w:t>
            </w:r>
            <w:proofErr w:type="spellEnd"/>
            <w:proofErr w:type="gramEnd"/>
            <w:r w:rsidRPr="00183D68">
              <w:rPr>
                <w:rFonts w:ascii="Times New Roman" w:eastAsia="Arial" w:hAnsi="Times New Roman"/>
                <w:sz w:val="24"/>
                <w:szCs w:val="24"/>
                <w:lang w:eastAsia="ar-SA"/>
              </w:rPr>
              <w:t xml:space="preserve"> образования «Каргасокский район» о деятельности органов местного </w:t>
            </w:r>
            <w:proofErr w:type="spellStart"/>
            <w:r w:rsidRPr="00183D68">
              <w:rPr>
                <w:rFonts w:ascii="Times New Roman" w:eastAsia="Arial" w:hAnsi="Times New Roman"/>
                <w:sz w:val="24"/>
                <w:szCs w:val="24"/>
                <w:lang w:eastAsia="ar-SA"/>
              </w:rPr>
              <w:t>самоуправле-ния</w:t>
            </w:r>
            <w:proofErr w:type="spellEnd"/>
            <w:r w:rsidRPr="00183D68">
              <w:rPr>
                <w:rFonts w:ascii="Times New Roman" w:eastAsia="Arial" w:hAnsi="Times New Roman"/>
                <w:sz w:val="24"/>
                <w:szCs w:val="24"/>
                <w:lang w:eastAsia="ar-SA"/>
              </w:rPr>
              <w:t xml:space="preserve">, о социально-экономическом и культурном развитии муниципального </w:t>
            </w:r>
            <w:r w:rsidRPr="00183D68">
              <w:rPr>
                <w:rFonts w:ascii="Times New Roman" w:eastAsia="Arial" w:hAnsi="Times New Roman"/>
                <w:sz w:val="24"/>
                <w:szCs w:val="24"/>
                <w:lang w:eastAsia="ar-SA"/>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17410,7824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17410,7824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2846,75540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eastAsia="ru-RU"/>
              </w:rPr>
            </w:pPr>
            <w:r w:rsidRPr="00183D68">
              <w:rPr>
                <w:rFonts w:ascii="Times New Roman" w:hAnsi="Times New Roman"/>
                <w:sz w:val="24"/>
                <w:szCs w:val="24"/>
                <w:lang w:val="en-US" w:eastAsia="ru-RU"/>
              </w:rPr>
              <w:t>4</w:t>
            </w:r>
            <w:r w:rsidRPr="00183D68">
              <w:rPr>
                <w:rFonts w:ascii="Times New Roman" w:hAnsi="Times New Roman"/>
                <w:sz w:val="24"/>
                <w:szCs w:val="24"/>
                <w:lang w:eastAsia="ru-RU"/>
              </w:rPr>
              <w:t>9</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val="en-US" w:eastAsia="ru-RU"/>
              </w:rPr>
              <w:t>50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val="en-US" w:eastAsia="ru-RU"/>
              </w:rPr>
              <w:t>51</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val="en-US" w:eastAsia="ru-RU"/>
              </w:rPr>
              <w:t>52</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val="en-US" w:eastAsia="ru-RU"/>
              </w:rPr>
              <w:t>53</w:t>
            </w:r>
          </w:p>
        </w:tc>
      </w:tr>
      <w:tr w:rsidR="00183D68" w:rsidRPr="00183D68" w:rsidTr="007325E4">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sz w:val="24"/>
                <w:szCs w:val="24"/>
                <w:lang w:val="en-US" w:eastAsia="ru-RU"/>
              </w:rPr>
            </w:pPr>
            <w:r w:rsidRPr="00183D68">
              <w:rPr>
                <w:rFonts w:ascii="Times New Roman" w:hAnsi="Times New Roman"/>
                <w:sz w:val="24"/>
                <w:szCs w:val="24"/>
                <w:lang w:val="en-US" w:eastAsia="ru-RU"/>
              </w:rPr>
              <w:t>55</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посещений сайта Администрации Каргасокского района,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49000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49000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49000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49000</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49000</w:t>
            </w:r>
          </w:p>
        </w:tc>
      </w:tr>
      <w:tr w:rsidR="00183D68" w:rsidRPr="00183D68" w:rsidTr="007325E4">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49000</w:t>
            </w:r>
          </w:p>
        </w:tc>
      </w:tr>
      <w:tr w:rsidR="00183D68" w:rsidRPr="00183D68" w:rsidTr="007325E4">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 Финансовое обеспечение муниципального задания для МАУ «Редакция газеты «</w:t>
            </w:r>
            <w:proofErr w:type="gramStart"/>
            <w:r w:rsidRPr="00183D68">
              <w:rPr>
                <w:rFonts w:ascii="Times New Roman" w:eastAsia="Arial" w:hAnsi="Times New Roman"/>
                <w:sz w:val="24"/>
                <w:szCs w:val="24"/>
                <w:lang w:eastAsia="ar-SA"/>
              </w:rPr>
              <w:t>Северная</w:t>
            </w:r>
            <w:proofErr w:type="gramEnd"/>
            <w:r w:rsidRPr="00183D68">
              <w:rPr>
                <w:rFonts w:ascii="Times New Roman" w:eastAsia="Arial" w:hAnsi="Times New Roman"/>
                <w:sz w:val="24"/>
                <w:szCs w:val="24"/>
                <w:lang w:eastAsia="ar-SA"/>
              </w:rPr>
              <w:t xml:space="preserve">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16198,2324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16198,2324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печатных средств массовой информации учрежденных муниципальным образованием «Каргасокский район»,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w:t>
            </w:r>
          </w:p>
        </w:tc>
      </w:tr>
      <w:tr w:rsidR="00183D68" w:rsidRPr="00183D68" w:rsidTr="007325E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921,7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921,7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531"/>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Не менее 240 в год</w:t>
            </w:r>
          </w:p>
        </w:tc>
      </w:tr>
      <w:tr w:rsidR="00183D68" w:rsidRPr="00183D68" w:rsidTr="007325E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17 759,96892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right="-6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17 759,96892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0"/>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х</w:t>
            </w:r>
            <w:proofErr w:type="spellEnd"/>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2 971,02026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2 971,02026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0"/>
                <w:szCs w:val="20"/>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559" w:type="dxa"/>
            <w:vMerge/>
            <w:tcBorders>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r>
      <w:tr w:rsidR="00183D68" w:rsidRPr="00183D68" w:rsidTr="007325E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ind w:left="-102"/>
              <w:jc w:val="center"/>
              <w:rPr>
                <w:rFonts w:ascii="Times New Roman" w:hAnsi="Times New Roman"/>
                <w:color w:val="000000"/>
                <w:sz w:val="20"/>
                <w:szCs w:val="20"/>
                <w:lang w:eastAsia="ru-RU"/>
              </w:rPr>
            </w:pPr>
            <w:r w:rsidRPr="00183D68">
              <w:rPr>
                <w:rFonts w:ascii="Times New Roman" w:hAnsi="Times New Roman"/>
                <w:color w:val="000000"/>
                <w:sz w:val="20"/>
                <w:szCs w:val="20"/>
                <w:lang w:eastAsia="ru-RU"/>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0"/>
                <w:szCs w:val="20"/>
                <w:lang w:eastAsia="ru-RU"/>
              </w:rPr>
            </w:pPr>
            <w:r w:rsidRPr="00183D68">
              <w:rPr>
                <w:rFonts w:ascii="Times New Roman" w:hAnsi="Times New Roman"/>
                <w:sz w:val="20"/>
                <w:szCs w:val="20"/>
                <w:lang w:eastAsia="ru-RU"/>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r>
    </w:tbl>
    <w:p w:rsidR="00183D68" w:rsidRPr="00183D68" w:rsidRDefault="00183D68" w:rsidP="00183D68">
      <w:pPr>
        <w:spacing w:after="120" w:line="240" w:lineRule="auto"/>
        <w:contextualSpacing/>
        <w:jc w:val="both"/>
        <w:rPr>
          <w:rFonts w:ascii="Times New Roman" w:hAnsi="Times New Roman"/>
          <w:sz w:val="24"/>
          <w:szCs w:val="24"/>
          <w:lang w:eastAsia="ru-RU"/>
        </w:rPr>
      </w:pPr>
    </w:p>
    <w:p w:rsidR="00183D68" w:rsidRPr="00183D68" w:rsidRDefault="00183D68" w:rsidP="00183D68">
      <w:pPr>
        <w:spacing w:after="120" w:line="240" w:lineRule="auto"/>
        <w:contextualSpacing/>
        <w:jc w:val="both"/>
        <w:rPr>
          <w:rFonts w:ascii="Times New Roman" w:hAnsi="Times New Roman"/>
          <w:sz w:val="24"/>
          <w:szCs w:val="24"/>
          <w:lang w:eastAsia="ru-RU"/>
        </w:rPr>
      </w:pPr>
    </w:p>
    <w:p w:rsidR="00183D68" w:rsidRPr="00183D68" w:rsidRDefault="00183D68" w:rsidP="00183D68">
      <w:pPr>
        <w:spacing w:after="120" w:line="240" w:lineRule="auto"/>
        <w:contextualSpacing/>
        <w:jc w:val="both"/>
        <w:rPr>
          <w:rFonts w:ascii="Times New Roman" w:hAnsi="Times New Roman"/>
          <w:sz w:val="24"/>
          <w:szCs w:val="24"/>
          <w:lang w:eastAsia="ru-RU"/>
        </w:rPr>
      </w:pPr>
    </w:p>
    <w:p w:rsidR="00183D68" w:rsidRPr="00183D68" w:rsidRDefault="00183D68" w:rsidP="00183D68">
      <w:pPr>
        <w:spacing w:after="120" w:line="240" w:lineRule="auto"/>
        <w:contextualSpacing/>
        <w:jc w:val="both"/>
        <w:rPr>
          <w:rFonts w:ascii="Times New Roman" w:hAnsi="Times New Roman"/>
          <w:sz w:val="24"/>
          <w:szCs w:val="24"/>
          <w:lang w:eastAsia="ru-RU"/>
        </w:rPr>
        <w:sectPr w:rsidR="00183D68" w:rsidRPr="00183D68" w:rsidSect="007325E4">
          <w:pgSz w:w="16838" w:h="11906" w:orient="landscape"/>
          <w:pgMar w:top="851" w:right="1134" w:bottom="566" w:left="851" w:header="709" w:footer="709" w:gutter="0"/>
          <w:cols w:space="708"/>
          <w:docGrid w:linePitch="360"/>
        </w:sectPr>
      </w:pPr>
    </w:p>
    <w:p w:rsidR="00183D68" w:rsidRPr="00C6789B" w:rsidRDefault="00183D68" w:rsidP="00C6789B">
      <w:pPr>
        <w:autoSpaceDE w:val="0"/>
        <w:autoSpaceDN w:val="0"/>
        <w:adjustRightInd w:val="0"/>
        <w:spacing w:after="0" w:line="240" w:lineRule="auto"/>
        <w:ind w:left="6804"/>
        <w:jc w:val="both"/>
        <w:rPr>
          <w:rFonts w:ascii="Times New Roman" w:hAnsi="Times New Roman"/>
          <w:sz w:val="20"/>
          <w:szCs w:val="20"/>
          <w:lang w:eastAsia="ru-RU"/>
        </w:rPr>
      </w:pPr>
      <w:r w:rsidRPr="00C6789B">
        <w:rPr>
          <w:rFonts w:ascii="Times New Roman" w:hAnsi="Times New Roman"/>
          <w:sz w:val="20"/>
          <w:szCs w:val="20"/>
          <w:lang w:eastAsia="ru-RU"/>
        </w:rPr>
        <w:lastRenderedPageBreak/>
        <w:t>Приложение 9</w:t>
      </w:r>
    </w:p>
    <w:p w:rsidR="00183D68" w:rsidRPr="00C6789B" w:rsidRDefault="00183D68" w:rsidP="00C6789B">
      <w:pPr>
        <w:autoSpaceDE w:val="0"/>
        <w:autoSpaceDN w:val="0"/>
        <w:adjustRightInd w:val="0"/>
        <w:spacing w:after="0" w:line="240" w:lineRule="auto"/>
        <w:ind w:left="6804"/>
        <w:jc w:val="both"/>
        <w:rPr>
          <w:rFonts w:ascii="Times New Roman" w:hAnsi="Times New Roman"/>
          <w:sz w:val="20"/>
          <w:szCs w:val="20"/>
          <w:lang w:eastAsia="ru-RU"/>
        </w:rPr>
      </w:pPr>
      <w:r w:rsidRPr="00C6789B">
        <w:rPr>
          <w:rFonts w:ascii="Times New Roman" w:hAnsi="Times New Roman"/>
          <w:sz w:val="20"/>
          <w:szCs w:val="20"/>
          <w:lang w:eastAsia="ru-RU"/>
        </w:rPr>
        <w:t>к муниципальной программе</w:t>
      </w:r>
      <w:r w:rsidR="00471801" w:rsidRPr="00C6789B">
        <w:rPr>
          <w:rFonts w:ascii="Times New Roman" w:hAnsi="Times New Roman"/>
          <w:sz w:val="20"/>
          <w:szCs w:val="20"/>
          <w:lang w:eastAsia="ru-RU"/>
        </w:rPr>
        <w:t xml:space="preserve"> </w:t>
      </w:r>
      <w:r w:rsidRPr="00C6789B">
        <w:rPr>
          <w:rFonts w:ascii="Times New Roman" w:hAnsi="Times New Roman"/>
          <w:sz w:val="20"/>
          <w:szCs w:val="20"/>
          <w:lang w:eastAsia="ru-RU"/>
        </w:rPr>
        <w:t xml:space="preserve">Создание условий </w:t>
      </w:r>
      <w:r w:rsidR="00471801" w:rsidRPr="00C6789B">
        <w:rPr>
          <w:rFonts w:ascii="Times New Roman" w:hAnsi="Times New Roman"/>
          <w:sz w:val="20"/>
          <w:szCs w:val="20"/>
          <w:lang w:eastAsia="ru-RU"/>
        </w:rPr>
        <w:t xml:space="preserve"> </w:t>
      </w:r>
      <w:r w:rsidRPr="00C6789B">
        <w:rPr>
          <w:rFonts w:ascii="Times New Roman" w:hAnsi="Times New Roman"/>
          <w:sz w:val="20"/>
          <w:szCs w:val="20"/>
          <w:lang w:eastAsia="ru-RU"/>
        </w:rPr>
        <w:t>для устойчивого экономического развития муниципального образования «Каргасокский район»</w:t>
      </w:r>
    </w:p>
    <w:p w:rsidR="00183D68" w:rsidRPr="00183D68" w:rsidRDefault="00183D68" w:rsidP="00183D68">
      <w:pPr>
        <w:widowControl w:val="0"/>
        <w:suppressAutoHyphens/>
        <w:autoSpaceDE w:val="0"/>
        <w:spacing w:after="0" w:line="240" w:lineRule="auto"/>
        <w:ind w:left="284"/>
        <w:jc w:val="center"/>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4"/>
          <w:szCs w:val="24"/>
          <w:lang w:eastAsia="ar-SA"/>
        </w:rPr>
      </w:pP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bookmarkStart w:id="12" w:name="подпрограмма9"/>
      <w:r w:rsidRPr="00183D68">
        <w:rPr>
          <w:rFonts w:ascii="Times New Roman" w:eastAsia="Arial" w:hAnsi="Times New Roman"/>
          <w:sz w:val="24"/>
          <w:szCs w:val="24"/>
          <w:lang w:eastAsia="ar-SA"/>
        </w:rPr>
        <w:t xml:space="preserve">ПОДПРОГРАММА 9. </w:t>
      </w:r>
    </w:p>
    <w:bookmarkEnd w:id="12"/>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«ДОСТУПНАЯ СРЕДА В КАРГАСОКСКОМ РАЙОНЕ»</w:t>
      </w:r>
    </w:p>
    <w:p w:rsidR="00183D68" w:rsidRPr="00183D68" w:rsidRDefault="00183D68" w:rsidP="00183D68">
      <w:pPr>
        <w:autoSpaceDE w:val="0"/>
        <w:autoSpaceDN w:val="0"/>
        <w:adjustRightInd w:val="0"/>
        <w:spacing w:after="0" w:line="240" w:lineRule="auto"/>
        <w:ind w:firstLine="540"/>
        <w:jc w:val="center"/>
        <w:rPr>
          <w:rFonts w:ascii="Times New Roman" w:hAnsi="Times New Roman"/>
          <w:color w:val="FF0000"/>
          <w:sz w:val="24"/>
          <w:szCs w:val="24"/>
          <w:lang w:eastAsia="ru-RU"/>
        </w:rPr>
      </w:pP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ПАСПОРТ</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ПОДПРОГРАММЫ 9. </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«ДОСТУПНАЯ СРЕДА В КАРГАСОКСКОМ РАЙОНЕ»</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bl>
      <w:tblPr>
        <w:tblW w:w="10471" w:type="dxa"/>
        <w:tblInd w:w="102" w:type="dxa"/>
        <w:tblLayout w:type="fixed"/>
        <w:tblCellMar>
          <w:top w:w="75" w:type="dxa"/>
          <w:left w:w="0" w:type="dxa"/>
          <w:bottom w:w="75" w:type="dxa"/>
          <w:right w:w="0" w:type="dxa"/>
        </w:tblCellMar>
        <w:tblLook w:val="000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709"/>
        <w:gridCol w:w="1257"/>
      </w:tblGrid>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Наименование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Доступная среда в Каргасокском районе </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Сроки (этапы) реализации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2016-2021 годы</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Куратор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Заместитель Главы Каргасокского района по социальным вопросам </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Ответственный исполнитель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Главный специалист по социальной работе Администрации Каргасокского района</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Соисполнители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Участники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Муниципальное казенное учреждение «Управление жилищно-коммунального хозяйства муниципального образования «Каргасокский район» (далее - </w:t>
            </w:r>
            <w:r w:rsidRPr="00183D68">
              <w:rPr>
                <w:rFonts w:ascii="Times New Roman" w:hAnsi="Times New Roman" w:cs="Calibri"/>
                <w:color w:val="000000"/>
                <w:lang w:eastAsia="ru-RU"/>
              </w:rPr>
              <w:t xml:space="preserve">МКУ </w:t>
            </w:r>
            <w:proofErr w:type="spellStart"/>
            <w:r w:rsidRPr="00183D68">
              <w:rPr>
                <w:rFonts w:ascii="Times New Roman" w:hAnsi="Times New Roman" w:cs="Calibri"/>
                <w:color w:val="000000"/>
                <w:lang w:eastAsia="ru-RU"/>
              </w:rPr>
              <w:t>УЖКХиКС</w:t>
            </w:r>
            <w:proofErr w:type="spellEnd"/>
            <w:r w:rsidRPr="00183D68">
              <w:rPr>
                <w:rFonts w:ascii="Times New Roman" w:hAnsi="Times New Roman" w:cs="Calibri"/>
                <w:color w:val="000000"/>
                <w:lang w:eastAsia="ru-RU"/>
              </w:rPr>
              <w:t>)</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 xml:space="preserve">Отдел культуры и туризма Администрации Каргасокского района </w:t>
            </w:r>
            <w:r w:rsidRPr="00183D68">
              <w:rPr>
                <w:rFonts w:ascii="Times New Roman" w:hAnsi="Times New Roman"/>
                <w:color w:val="000000"/>
                <w:lang w:eastAsia="ru-RU"/>
              </w:rPr>
              <w:t xml:space="preserve">(далее - </w:t>
            </w:r>
            <w:proofErr w:type="gramStart"/>
            <w:r w:rsidRPr="00183D68">
              <w:rPr>
                <w:rFonts w:ascii="Times New Roman" w:hAnsi="Times New Roman"/>
                <w:color w:val="000000"/>
                <w:lang w:eastAsia="ru-RU"/>
              </w:rPr>
              <w:t>ОКТ</w:t>
            </w:r>
            <w:proofErr w:type="gramEnd"/>
            <w:r w:rsidRPr="00183D68">
              <w:rPr>
                <w:rFonts w:ascii="Times New Roman" w:hAnsi="Times New Roman"/>
                <w:color w:val="000000"/>
                <w:lang w:eastAsia="ru-RU"/>
              </w:rPr>
              <w:t xml:space="preserve"> АКР)</w:t>
            </w:r>
          </w:p>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sz w:val="24"/>
                <w:szCs w:val="24"/>
                <w:lang w:eastAsia="ru-RU"/>
              </w:rPr>
              <w:t>Управление образования, опеки и попечительства муниципального образования «Каргасокский район» (дале</w:t>
            </w:r>
            <w:proofErr w:type="gramStart"/>
            <w:r w:rsidRPr="00183D68">
              <w:rPr>
                <w:rFonts w:ascii="Times New Roman" w:hAnsi="Times New Roman"/>
                <w:sz w:val="24"/>
                <w:szCs w:val="24"/>
                <w:lang w:eastAsia="ru-RU"/>
              </w:rPr>
              <w:t>е-</w:t>
            </w:r>
            <w:proofErr w:type="gramEnd"/>
            <w:r w:rsidRPr="00183D68">
              <w:rPr>
                <w:rFonts w:ascii="Times New Roman" w:hAnsi="Times New Roman"/>
                <w:sz w:val="24"/>
                <w:szCs w:val="24"/>
                <w:lang w:eastAsia="ru-RU"/>
              </w:rPr>
              <w:t xml:space="preserve"> </w:t>
            </w:r>
            <w:proofErr w:type="spellStart"/>
            <w:r w:rsidRPr="00183D68">
              <w:rPr>
                <w:rFonts w:ascii="Times New Roman" w:hAnsi="Times New Roman"/>
                <w:sz w:val="24"/>
                <w:szCs w:val="24"/>
                <w:lang w:eastAsia="ru-RU"/>
              </w:rPr>
              <w:t>УООиП</w:t>
            </w:r>
            <w:proofErr w:type="spellEnd"/>
            <w:r w:rsidRPr="00183D68">
              <w:rPr>
                <w:rFonts w:ascii="Times New Roman" w:hAnsi="Times New Roman"/>
                <w:sz w:val="24"/>
                <w:szCs w:val="24"/>
                <w:lang w:eastAsia="ru-RU"/>
              </w:rPr>
              <w:t>)</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Цель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spacing w:after="0" w:line="315" w:lineRule="atLeast"/>
              <w:textAlignment w:val="baseline"/>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Повышение уровня доступности объектов и услуг в сферах жизнедеятельности инвалидов и других </w:t>
            </w:r>
            <w:proofErr w:type="spellStart"/>
            <w:r w:rsidRPr="00183D68">
              <w:rPr>
                <w:rFonts w:ascii="Times New Roman" w:hAnsi="Times New Roman"/>
                <w:color w:val="000000"/>
                <w:sz w:val="24"/>
                <w:szCs w:val="24"/>
                <w:lang w:eastAsia="ru-RU"/>
              </w:rPr>
              <w:t>маломобильных</w:t>
            </w:r>
            <w:proofErr w:type="spellEnd"/>
            <w:r w:rsidRPr="00183D68">
              <w:rPr>
                <w:rFonts w:ascii="Times New Roman" w:hAnsi="Times New Roman"/>
                <w:color w:val="000000"/>
                <w:sz w:val="24"/>
                <w:szCs w:val="24"/>
                <w:lang w:eastAsia="ru-RU"/>
              </w:rPr>
              <w:t xml:space="preserve">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183D68" w:rsidRPr="00183D68" w:rsidTr="007325E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Показатели цели подп</w:t>
            </w:r>
            <w:r w:rsidRPr="00183D68">
              <w:rPr>
                <w:rFonts w:ascii="Times New Roman" w:hAnsi="Times New Roman"/>
                <w:color w:val="000000"/>
                <w:sz w:val="24"/>
                <w:szCs w:val="24"/>
                <w:lang w:eastAsia="ru-RU"/>
              </w:rPr>
              <w:t>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 год</w:t>
            </w:r>
          </w:p>
        </w:tc>
        <w:tc>
          <w:tcPr>
            <w:tcW w:w="1966" w:type="dxa"/>
            <w:gridSpan w:val="2"/>
            <w:tcBorders>
              <w:top w:val="single" w:sz="4" w:space="0" w:color="auto"/>
              <w:left w:val="single" w:sz="4" w:space="0" w:color="auto"/>
              <w:bottom w:val="single" w:sz="4" w:space="0" w:color="auto"/>
              <w:right w:val="single" w:sz="4" w:space="0" w:color="auto"/>
            </w:tcBorders>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количество доступных для инвалидов и других МГН</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 объектов социальной сферы в Каргасокском </w:t>
            </w:r>
            <w:r w:rsidRPr="00183D68">
              <w:rPr>
                <w:rFonts w:ascii="Times New Roman" w:hAnsi="Times New Roman"/>
                <w:color w:val="000000"/>
                <w:sz w:val="24"/>
                <w:szCs w:val="24"/>
                <w:lang w:eastAsia="ru-RU"/>
              </w:rPr>
              <w:lastRenderedPageBreak/>
              <w:t>районе, ед.</w:t>
            </w:r>
            <w:r w:rsidRPr="00183D68">
              <w:rPr>
                <w:rFonts w:ascii="Times New Roman" w:hAnsi="Times New Roman"/>
                <w:color w:val="000000"/>
                <w:sz w:val="24"/>
                <w:szCs w:val="24"/>
                <w:lang w:eastAsia="ru-RU"/>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lastRenderedPageBreak/>
              <w:t>8</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11</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r>
      <w:tr w:rsidR="00183D68" w:rsidRPr="00183D68" w:rsidTr="007325E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lastRenderedPageBreak/>
              <w:t>Задача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540"/>
              <w:jc w:val="both"/>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 xml:space="preserve">Задача: Анализ объектов, на которых обеспечен беспрепятственный доступ инвалидов и других МГН </w:t>
            </w:r>
          </w:p>
        </w:tc>
      </w:tr>
      <w:tr w:rsidR="00183D68" w:rsidRPr="00183D68" w:rsidTr="007325E4">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2015</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 год</w:t>
            </w:r>
          </w:p>
        </w:tc>
      </w:tr>
      <w:tr w:rsidR="00183D68" w:rsidRPr="00183D68" w:rsidTr="007325E4">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olor w:val="000000"/>
                <w:sz w:val="24"/>
                <w:szCs w:val="24"/>
                <w:lang w:eastAsia="ru-RU"/>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49</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21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61</w:t>
            </w:r>
          </w:p>
        </w:tc>
      </w:tr>
      <w:tr w:rsidR="00183D68" w:rsidRPr="00183D68" w:rsidTr="007325E4">
        <w:trPr>
          <w:trHeight w:val="57"/>
        </w:trPr>
        <w:tc>
          <w:tcPr>
            <w:tcW w:w="192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Ведомственные целевые программы, входящие в состав подпрограммы (далее - ВЦП) </w:t>
            </w:r>
          </w:p>
        </w:tc>
        <w:tc>
          <w:tcPr>
            <w:tcW w:w="8549"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Отсутствуют</w:t>
            </w:r>
          </w:p>
        </w:tc>
      </w:tr>
      <w:tr w:rsidR="00183D68" w:rsidRPr="00183D68" w:rsidTr="007325E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Объемы и источники финансирования подпрограммы (с детализацией по годам реализации подпрограммы)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2019 год</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2020</w:t>
            </w:r>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c>
          <w:tcPr>
            <w:tcW w:w="1257" w:type="dxa"/>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2021</w:t>
            </w:r>
          </w:p>
          <w:p w:rsidR="00183D68" w:rsidRPr="00183D68" w:rsidRDefault="00183D68" w:rsidP="00183D68">
            <w:pPr>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год</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Федеральный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1257" w:type="dxa"/>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Областной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162 030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62 190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45 690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46 250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7 900</w:t>
            </w:r>
          </w:p>
        </w:tc>
        <w:tc>
          <w:tcPr>
            <w:tcW w:w="1257" w:type="dxa"/>
            <w:tcBorders>
              <w:top w:val="single" w:sz="4" w:space="0" w:color="auto"/>
              <w:left w:val="single" w:sz="4" w:space="0" w:color="auto"/>
              <w:bottom w:val="single" w:sz="4" w:space="0" w:color="auto"/>
              <w:right w:val="single" w:sz="4" w:space="0" w:color="auto"/>
            </w:tcBorders>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Местные бюджеты, тыс.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54 990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22 740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11 800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14 050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4 400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2 000</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Внебюджетные источники, тыс.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r>
      <w:tr w:rsidR="00183D68" w:rsidRPr="00183D68" w:rsidTr="007325E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rPr>
                <w:rFonts w:ascii="Times New Roman" w:hAnsi="Times New Roman" w:cs="Calibri"/>
                <w:sz w:val="24"/>
                <w:szCs w:val="24"/>
                <w:lang w:eastAsia="ru-RU"/>
              </w:rPr>
            </w:pPr>
            <w:r w:rsidRPr="00183D68">
              <w:rPr>
                <w:rFonts w:ascii="Times New Roman" w:hAnsi="Times New Roman" w:cs="Calibri"/>
                <w:sz w:val="24"/>
                <w:szCs w:val="24"/>
                <w:lang w:eastAsia="ru-RU"/>
              </w:rPr>
              <w:t>Всего по источникам, тыс.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217 020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84 930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57 490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60 300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12 300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sz w:val="24"/>
                <w:szCs w:val="24"/>
                <w:lang w:eastAsia="ru-RU"/>
              </w:rPr>
              <w:t>2 000</w:t>
            </w:r>
          </w:p>
        </w:tc>
      </w:tr>
    </w:tbl>
    <w:p w:rsidR="00183D68" w:rsidRPr="00183D68" w:rsidRDefault="00183D68" w:rsidP="00183D68">
      <w:pPr>
        <w:spacing w:after="0" w:line="240" w:lineRule="auto"/>
        <w:jc w:val="both"/>
        <w:rPr>
          <w:rFonts w:ascii="Times New Roman" w:hAnsi="Times New Roman"/>
          <w:sz w:val="24"/>
          <w:szCs w:val="24"/>
          <w:lang w:eastAsia="ru-RU"/>
        </w:rPr>
      </w:pPr>
    </w:p>
    <w:p w:rsidR="00183D68" w:rsidRPr="00183D68" w:rsidRDefault="00183D68" w:rsidP="00183D68">
      <w:pPr>
        <w:numPr>
          <w:ilvl w:val="0"/>
          <w:numId w:val="9"/>
        </w:numPr>
        <w:spacing w:after="0" w:line="240" w:lineRule="auto"/>
        <w:jc w:val="center"/>
        <w:rPr>
          <w:rFonts w:ascii="Times New Roman" w:hAnsi="Times New Roman"/>
          <w:color w:val="000000"/>
          <w:sz w:val="24"/>
          <w:szCs w:val="24"/>
          <w:lang w:eastAsia="ru-RU"/>
        </w:rPr>
      </w:pPr>
      <w:r w:rsidRPr="00183D68">
        <w:rPr>
          <w:rFonts w:ascii="Times New Roman" w:hAnsi="Times New Roman"/>
          <w:color w:val="000000"/>
          <w:sz w:val="24"/>
          <w:szCs w:val="24"/>
          <w:lang w:eastAsia="ru-RU"/>
        </w:rPr>
        <w:t>ХАРАКТЕРИСТИКА ТЕКУЩЕГО СОСТОЯНИЯ СФЕРЫ РЕАЛИЗАЦИИ ПОДПРОГРАММЫ 9.</w:t>
      </w:r>
    </w:p>
    <w:p w:rsidR="00183D68" w:rsidRPr="00183D68" w:rsidRDefault="00183D68" w:rsidP="00183D68">
      <w:pPr>
        <w:spacing w:after="0" w:line="240" w:lineRule="auto"/>
        <w:ind w:left="927"/>
        <w:jc w:val="center"/>
        <w:rPr>
          <w:rFonts w:ascii="Times New Roman" w:hAnsi="Times New Roman"/>
          <w:color w:val="000000"/>
          <w:sz w:val="24"/>
          <w:szCs w:val="24"/>
          <w:lang w:eastAsia="ru-RU"/>
        </w:rPr>
      </w:pPr>
    </w:p>
    <w:p w:rsidR="00183D68" w:rsidRPr="00183D68" w:rsidRDefault="00183D68" w:rsidP="00183D68">
      <w:pPr>
        <w:spacing w:after="0" w:line="240" w:lineRule="auto"/>
        <w:jc w:val="both"/>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 xml:space="preserve"> </w:t>
      </w:r>
      <w:r w:rsidRPr="00183D68">
        <w:rPr>
          <w:rFonts w:ascii="Times New Roman" w:hAnsi="Times New Roman"/>
          <w:color w:val="000000"/>
          <w:spacing w:val="2"/>
          <w:sz w:val="24"/>
          <w:szCs w:val="24"/>
          <w:lang w:eastAsia="ru-RU"/>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lastRenderedPageBreak/>
        <w:tab/>
      </w:r>
      <w:proofErr w:type="gramStart"/>
      <w:r w:rsidRPr="00183D68">
        <w:rPr>
          <w:rFonts w:ascii="Times New Roman" w:hAnsi="Times New Roman"/>
          <w:color w:val="000000"/>
          <w:spacing w:val="2"/>
          <w:sz w:val="24"/>
          <w:szCs w:val="24"/>
          <w:lang w:eastAsia="ru-RU"/>
        </w:rPr>
        <w:t>В соответствии с требованиями Конвенции и Государственной Программой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w:t>
      </w:r>
      <w:proofErr w:type="gramEnd"/>
      <w:r w:rsidRPr="00183D68">
        <w:rPr>
          <w:rFonts w:ascii="Times New Roman" w:hAnsi="Times New Roman"/>
          <w:color w:val="000000"/>
          <w:spacing w:val="2"/>
          <w:sz w:val="24"/>
          <w:szCs w:val="24"/>
          <w:lang w:eastAsia="ru-RU"/>
        </w:rPr>
        <w:t xml:space="preserve">, эффективно решать проблемы социальной адаптации инвалидов и интеграции их в общество. </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ab/>
        <w:t xml:space="preserve">Распоряжением Администрации Каргасокского района от 18.02.2015 № 761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 </w:t>
      </w:r>
      <w:r w:rsidRPr="00183D68">
        <w:rPr>
          <w:rFonts w:ascii="Arial" w:hAnsi="Arial" w:cs="Arial"/>
          <w:color w:val="000000"/>
          <w:spacing w:val="2"/>
          <w:sz w:val="24"/>
          <w:szCs w:val="24"/>
          <w:lang w:eastAsia="ru-RU"/>
        </w:rPr>
        <w:t xml:space="preserve"> </w:t>
      </w:r>
      <w:r w:rsidRPr="00183D68">
        <w:rPr>
          <w:rFonts w:ascii="Arial" w:hAnsi="Arial" w:cs="Arial"/>
          <w:color w:val="000000"/>
          <w:spacing w:val="2"/>
          <w:sz w:val="24"/>
          <w:szCs w:val="24"/>
          <w:lang w:eastAsia="ru-RU"/>
        </w:rPr>
        <w:br/>
      </w:r>
      <w:r w:rsidRPr="00183D68">
        <w:rPr>
          <w:rFonts w:ascii="Times New Roman" w:hAnsi="Times New Roman"/>
          <w:color w:val="000000"/>
          <w:spacing w:val="2"/>
          <w:sz w:val="24"/>
          <w:szCs w:val="24"/>
          <w:lang w:eastAsia="ru-RU"/>
        </w:rPr>
        <w:tab/>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w:t>
      </w:r>
      <w:r w:rsidRPr="00183D68">
        <w:rPr>
          <w:rFonts w:ascii="Arial" w:hAnsi="Arial" w:cs="Arial"/>
          <w:color w:val="000000"/>
          <w:spacing w:val="2"/>
          <w:sz w:val="24"/>
          <w:szCs w:val="24"/>
          <w:lang w:eastAsia="ru-RU"/>
        </w:rPr>
        <w:t xml:space="preserve"> </w:t>
      </w:r>
      <w:r w:rsidRPr="00183D68">
        <w:rPr>
          <w:rFonts w:ascii="Times New Roman" w:hAnsi="Times New Roman"/>
          <w:color w:val="000000"/>
          <w:spacing w:val="2"/>
          <w:sz w:val="24"/>
          <w:szCs w:val="24"/>
          <w:lang w:eastAsia="ru-RU"/>
        </w:rPr>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w:t>
      </w:r>
      <w:proofErr w:type="spellStart"/>
      <w:r w:rsidRPr="00183D68">
        <w:rPr>
          <w:rFonts w:ascii="Times New Roman" w:hAnsi="Times New Roman"/>
          <w:color w:val="000000"/>
          <w:spacing w:val="2"/>
          <w:sz w:val="24"/>
          <w:szCs w:val="24"/>
          <w:lang w:eastAsia="ru-RU"/>
        </w:rPr>
        <w:t>СМС-сообщений</w:t>
      </w:r>
      <w:proofErr w:type="spellEnd"/>
      <w:r w:rsidRPr="00183D68">
        <w:rPr>
          <w:rFonts w:ascii="Times New Roman" w:hAnsi="Times New Roman"/>
          <w:color w:val="000000"/>
          <w:spacing w:val="2"/>
          <w:sz w:val="24"/>
          <w:szCs w:val="24"/>
          <w:lang w:eastAsia="ru-RU"/>
        </w:rPr>
        <w:t xml:space="preserve">,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w:t>
      </w:r>
      <w:proofErr w:type="spellStart"/>
      <w:r w:rsidRPr="00183D68">
        <w:rPr>
          <w:rFonts w:ascii="Times New Roman" w:hAnsi="Times New Roman"/>
          <w:color w:val="000000"/>
          <w:spacing w:val="2"/>
          <w:sz w:val="24"/>
          <w:szCs w:val="24"/>
          <w:lang w:eastAsia="ru-RU"/>
        </w:rPr>
        <w:t>низкопольные</w:t>
      </w:r>
      <w:proofErr w:type="spellEnd"/>
      <w:r w:rsidRPr="00183D68">
        <w:rPr>
          <w:rFonts w:ascii="Times New Roman" w:hAnsi="Times New Roman"/>
          <w:color w:val="000000"/>
          <w:spacing w:val="2"/>
          <w:sz w:val="24"/>
          <w:szCs w:val="24"/>
          <w:lang w:eastAsia="ru-RU"/>
        </w:rPr>
        <w:t xml:space="preserve">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имеющие 4 степень ограничения.</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ab/>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183D68" w:rsidRPr="00183D68" w:rsidRDefault="00183D68" w:rsidP="00183D68">
      <w:pPr>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z w:val="24"/>
          <w:szCs w:val="24"/>
          <w:lang w:eastAsia="ru-RU"/>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183D68">
        <w:rPr>
          <w:rFonts w:ascii="Times New Roman" w:hAnsi="Times New Roman"/>
          <w:i/>
          <w:color w:val="000000"/>
          <w:sz w:val="24"/>
          <w:szCs w:val="24"/>
          <w:lang w:eastAsia="ru-RU"/>
        </w:rPr>
        <w:t xml:space="preserve"> </w:t>
      </w:r>
      <w:r w:rsidRPr="00183D68">
        <w:rPr>
          <w:rFonts w:ascii="Times New Roman" w:hAnsi="Times New Roman"/>
          <w:color w:val="000000"/>
          <w:sz w:val="24"/>
          <w:szCs w:val="24"/>
          <w:lang w:eastAsia="ru-RU"/>
        </w:rPr>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183D68" w:rsidRPr="00183D68" w:rsidRDefault="00183D68" w:rsidP="00183D68">
      <w:pPr>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r w:rsidRPr="00183D68">
        <w:rPr>
          <w:rFonts w:ascii="Times New Roman" w:hAnsi="Times New Roman"/>
          <w:color w:val="000000"/>
          <w:spacing w:val="2"/>
          <w:sz w:val="24"/>
          <w:szCs w:val="24"/>
          <w:lang w:eastAsia="ru-RU"/>
        </w:rPr>
        <w:tab/>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областного бюджета.</w:t>
      </w:r>
    </w:p>
    <w:p w:rsidR="00183D68" w:rsidRPr="00183D68" w:rsidRDefault="00183D68" w:rsidP="00183D68">
      <w:pPr>
        <w:shd w:val="clear" w:color="auto" w:fill="FFFFFF"/>
        <w:spacing w:after="0" w:line="240" w:lineRule="auto"/>
        <w:jc w:val="both"/>
        <w:textAlignment w:val="baseline"/>
        <w:rPr>
          <w:rFonts w:ascii="Times New Roman" w:hAnsi="Times New Roman"/>
          <w:color w:val="000000"/>
          <w:spacing w:val="2"/>
          <w:sz w:val="24"/>
          <w:szCs w:val="24"/>
          <w:lang w:eastAsia="ru-RU"/>
        </w:rPr>
      </w:pPr>
    </w:p>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2.ЦЕЛЬ И ЗАДАЧИ ПОДПРОГРАММЫ 9, СРОКИ И ЭТАПЫ ЕЁ РЕАЛИЗАЦИИ, ЦЕЛЕВЫЕ ПОКАЗАТЕЛИ РЕЗУЛЬТАТИВНОСТИ РЕАЛИЗАЦИИ ПОДПРОГРАММЫ 9.</w:t>
      </w:r>
    </w:p>
    <w:p w:rsidR="00183D68" w:rsidRPr="00183D68" w:rsidRDefault="00183D68" w:rsidP="00183D68">
      <w:pPr>
        <w:spacing w:after="0" w:line="240" w:lineRule="auto"/>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color w:val="000000"/>
          <w:spacing w:val="2"/>
          <w:sz w:val="24"/>
          <w:szCs w:val="24"/>
          <w:lang w:eastAsia="ru-RU"/>
        </w:rPr>
      </w:pPr>
      <w:r w:rsidRPr="00183D68">
        <w:rPr>
          <w:rFonts w:ascii="Times New Roman" w:hAnsi="Times New Roman"/>
          <w:sz w:val="24"/>
          <w:szCs w:val="24"/>
          <w:lang w:eastAsia="ru-RU"/>
        </w:rPr>
        <w:tab/>
      </w:r>
      <w:r w:rsidRPr="00183D68">
        <w:rPr>
          <w:rFonts w:ascii="Times New Roman" w:hAnsi="Times New Roman"/>
          <w:color w:val="000000"/>
          <w:sz w:val="24"/>
          <w:szCs w:val="24"/>
          <w:lang w:eastAsia="ru-RU"/>
        </w:rPr>
        <w:t>Целью настоящей подпрограммы является</w:t>
      </w:r>
      <w:r w:rsidRPr="00183D68">
        <w:rPr>
          <w:rFonts w:ascii="Arial" w:hAnsi="Arial" w:cs="Arial"/>
          <w:color w:val="000000"/>
          <w:spacing w:val="2"/>
          <w:sz w:val="24"/>
          <w:szCs w:val="24"/>
          <w:lang w:eastAsia="ru-RU"/>
        </w:rPr>
        <w:t xml:space="preserve"> </w:t>
      </w:r>
      <w:r w:rsidRPr="00183D68">
        <w:rPr>
          <w:rFonts w:ascii="Times New Roman" w:hAnsi="Times New Roman"/>
          <w:color w:val="000000"/>
          <w:spacing w:val="2"/>
          <w:sz w:val="24"/>
          <w:szCs w:val="24"/>
          <w:lang w:eastAsia="ru-RU"/>
        </w:rPr>
        <w:t>п</w:t>
      </w:r>
      <w:r w:rsidRPr="00183D68">
        <w:rPr>
          <w:rFonts w:ascii="Times New Roman" w:hAnsi="Times New Roman"/>
          <w:color w:val="000000"/>
          <w:sz w:val="24"/>
          <w:szCs w:val="24"/>
          <w:lang w:eastAsia="ru-RU"/>
        </w:rPr>
        <w:t xml:space="preserve">овышение уровня доступности объектов и услуг в сферах жизнедеятельности инвалидов и других МГН в Каргасокском </w:t>
      </w:r>
      <w:r w:rsidRPr="00183D68">
        <w:rPr>
          <w:rFonts w:ascii="Times New Roman" w:hAnsi="Times New Roman"/>
          <w:color w:val="000000"/>
          <w:spacing w:val="2"/>
          <w:sz w:val="24"/>
          <w:szCs w:val="24"/>
          <w:lang w:eastAsia="ru-RU"/>
        </w:rPr>
        <w:t>районе.</w:t>
      </w:r>
    </w:p>
    <w:p w:rsidR="00183D68" w:rsidRPr="00183D68" w:rsidRDefault="00183D68" w:rsidP="00183D68">
      <w:pPr>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pacing w:val="2"/>
          <w:sz w:val="24"/>
          <w:szCs w:val="24"/>
          <w:lang w:eastAsia="ru-RU"/>
        </w:rPr>
        <w:t xml:space="preserve">Для достижения поставленной цели в районе требуется реализация мероприятий, направленных на решение следующей задачи - </w:t>
      </w:r>
      <w:r w:rsidRPr="00183D68">
        <w:rPr>
          <w:rFonts w:ascii="Times New Roman" w:hAnsi="Times New Roman"/>
          <w:color w:val="000000"/>
          <w:sz w:val="24"/>
          <w:szCs w:val="24"/>
          <w:lang w:eastAsia="ru-RU"/>
        </w:rPr>
        <w:t>Обеспечение беспрепятственного доступа (далее - "доступность") к объектам и услугам в сферах жизнедеятельности инвалидов и других МГН в Каргасокском районе.</w:t>
      </w:r>
    </w:p>
    <w:p w:rsidR="00183D68" w:rsidRPr="00183D68" w:rsidRDefault="00183D68" w:rsidP="00183D68">
      <w:pPr>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z w:val="24"/>
          <w:szCs w:val="24"/>
          <w:lang w:eastAsia="ru-RU"/>
        </w:rPr>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183D68" w:rsidRPr="00183D68" w:rsidRDefault="00183D68" w:rsidP="00183D68">
      <w:pPr>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z w:val="24"/>
          <w:szCs w:val="24"/>
          <w:lang w:eastAsia="ru-RU"/>
        </w:rPr>
        <w:t>Срок реализации подпрограммы – 2016 – 2021 годы. Этапы не предусмотрены.</w:t>
      </w:r>
    </w:p>
    <w:p w:rsidR="00183D68" w:rsidRPr="00183D68" w:rsidRDefault="00183D68" w:rsidP="00183D68">
      <w:pPr>
        <w:widowControl w:val="0"/>
        <w:autoSpaceDE w:val="0"/>
        <w:autoSpaceDN w:val="0"/>
        <w:adjustRightInd w:val="0"/>
        <w:spacing w:after="0" w:line="240" w:lineRule="auto"/>
        <w:ind w:firstLine="567"/>
        <w:jc w:val="both"/>
        <w:rPr>
          <w:rFonts w:ascii="Times New Roman" w:hAnsi="Times New Roman"/>
          <w:color w:val="000000"/>
          <w:sz w:val="24"/>
          <w:szCs w:val="24"/>
          <w:lang w:eastAsia="ru-RU"/>
        </w:rPr>
      </w:pPr>
      <w:r w:rsidRPr="00183D68">
        <w:rPr>
          <w:rFonts w:ascii="Times New Roman" w:hAnsi="Times New Roman"/>
          <w:color w:val="000000"/>
          <w:sz w:val="24"/>
          <w:szCs w:val="24"/>
          <w:shd w:val="clear" w:color="auto" w:fill="FFFFFF"/>
          <w:lang w:eastAsia="ru-RU"/>
        </w:rPr>
        <w:t>Целевой показатель результативности подпрограммы: количество</w:t>
      </w:r>
      <w:r w:rsidRPr="00183D68">
        <w:rPr>
          <w:rFonts w:ascii="Times New Roman" w:hAnsi="Times New Roman"/>
          <w:color w:val="000000"/>
          <w:spacing w:val="2"/>
          <w:sz w:val="24"/>
          <w:szCs w:val="24"/>
          <w:lang w:eastAsia="ru-RU"/>
        </w:rPr>
        <w:t xml:space="preserve"> доступных для инвалидов и других МГН объектов социальной инфраструктуры в Каргасокском районе.</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Сведения о составе и значениях целевых показателей, результативности подпрограммы 9 приведены в таблице № 1.</w:t>
      </w:r>
    </w:p>
    <w:p w:rsidR="00183D68" w:rsidRPr="00183D68" w:rsidRDefault="00183D68" w:rsidP="00183D68">
      <w:pPr>
        <w:widowControl w:val="0"/>
        <w:suppressAutoHyphens/>
        <w:autoSpaceDE w:val="0"/>
        <w:spacing w:after="0" w:line="240" w:lineRule="auto"/>
        <w:ind w:firstLine="567"/>
        <w:jc w:val="both"/>
        <w:rPr>
          <w:rFonts w:ascii="Arial" w:eastAsia="Arial" w:hAnsi="Arial" w:cs="Arial"/>
          <w:color w:val="000000"/>
          <w:sz w:val="24"/>
          <w:szCs w:val="24"/>
          <w:lang w:eastAsia="ar-SA"/>
        </w:rPr>
      </w:pPr>
    </w:p>
    <w:p w:rsidR="00183D68" w:rsidRPr="00183D68" w:rsidRDefault="00183D68" w:rsidP="00183D68">
      <w:pPr>
        <w:spacing w:after="0" w:line="240" w:lineRule="auto"/>
        <w:ind w:firstLine="567"/>
        <w:jc w:val="center"/>
        <w:rPr>
          <w:rFonts w:ascii="Times New Roman" w:hAnsi="Times New Roman"/>
          <w:sz w:val="24"/>
          <w:szCs w:val="24"/>
          <w:lang w:eastAsia="ru-RU"/>
        </w:rPr>
      </w:pPr>
      <w:r w:rsidRPr="00183D68">
        <w:rPr>
          <w:rFonts w:ascii="Times New Roman" w:hAnsi="Times New Roman"/>
          <w:sz w:val="24"/>
          <w:szCs w:val="24"/>
          <w:lang w:eastAsia="ru-RU"/>
        </w:rPr>
        <w:t>3.СИСТЕМА МЕРОПРИЯТИЙ И РЕСУРСНОЕ ОБЕСПЕЧЕНИЕ ПОДПРОГРАММЫ 9.</w:t>
      </w:r>
    </w:p>
    <w:p w:rsidR="00183D68" w:rsidRPr="00183D68" w:rsidRDefault="00183D68" w:rsidP="00183D68">
      <w:pPr>
        <w:spacing w:after="0" w:line="240" w:lineRule="auto"/>
        <w:ind w:firstLine="567"/>
        <w:jc w:val="center"/>
        <w:rPr>
          <w:rFonts w:ascii="Times New Roman" w:hAnsi="Times New Roman"/>
          <w:sz w:val="24"/>
          <w:szCs w:val="24"/>
          <w:lang w:eastAsia="ru-RU"/>
        </w:rPr>
      </w:pP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 xml:space="preserve">На реализацию подпрограммы необходимо 217 020 000 рублей – средства областного и  районного бюджетов.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Привлечение средств из областного бюджета планируется в рамках Государственной программы «Развитие культуры и туризма в Томской области», утвержденной постановлением Администрации Томской области от 12.12.2014 № 489а.</w:t>
      </w:r>
    </w:p>
    <w:p w:rsidR="00183D68" w:rsidRPr="00183D68" w:rsidRDefault="00183D68" w:rsidP="00183D68">
      <w:pPr>
        <w:widowControl w:val="0"/>
        <w:suppressAutoHyphens/>
        <w:autoSpaceDE w:val="0"/>
        <w:spacing w:after="0" w:line="240" w:lineRule="auto"/>
        <w:ind w:firstLine="567"/>
        <w:jc w:val="both"/>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В рамках подпрограммы планируется обеспечить беспрепятственный доступ к  объектам и услугам в сферах жизнедеятельности инвалидов и других МГН в Каргасокском районе. </w:t>
      </w:r>
    </w:p>
    <w:p w:rsidR="00183D68" w:rsidRPr="00183D68" w:rsidRDefault="00183D68" w:rsidP="00183D68">
      <w:pPr>
        <w:spacing w:after="0" w:line="240" w:lineRule="auto"/>
        <w:ind w:firstLine="567"/>
        <w:jc w:val="both"/>
        <w:rPr>
          <w:rFonts w:ascii="Times New Roman" w:hAnsi="Times New Roman"/>
          <w:sz w:val="24"/>
          <w:szCs w:val="24"/>
          <w:lang w:eastAsia="ru-RU"/>
        </w:rPr>
      </w:pPr>
      <w:r w:rsidRPr="00183D68">
        <w:rPr>
          <w:rFonts w:ascii="Times New Roman" w:hAnsi="Times New Roman"/>
          <w:sz w:val="24"/>
          <w:szCs w:val="24"/>
          <w:lang w:eastAsia="ru-RU"/>
        </w:rPr>
        <w:t>Перечень основных мероприятий и ресурсное обеспечение подпрограммы 9 приведены в таблице №2.</w:t>
      </w:r>
    </w:p>
    <w:p w:rsidR="00183D68" w:rsidRPr="00183D68" w:rsidRDefault="00183D68" w:rsidP="00183D68">
      <w:pPr>
        <w:spacing w:after="0" w:line="240" w:lineRule="auto"/>
        <w:ind w:firstLine="567"/>
        <w:jc w:val="both"/>
        <w:rPr>
          <w:rFonts w:ascii="Times New Roman" w:hAnsi="Times New Roman"/>
          <w:sz w:val="24"/>
          <w:szCs w:val="24"/>
          <w:lang w:eastAsia="ru-RU"/>
        </w:rPr>
        <w:sectPr w:rsidR="00183D68" w:rsidRPr="00183D68" w:rsidSect="007325E4">
          <w:pgSz w:w="11906" w:h="16838"/>
          <w:pgMar w:top="851" w:right="709" w:bottom="851" w:left="1134" w:header="709" w:footer="709" w:gutter="0"/>
          <w:cols w:space="708"/>
          <w:docGrid w:linePitch="360"/>
        </w:sectPr>
      </w:pPr>
      <w:r w:rsidRPr="00183D68">
        <w:rPr>
          <w:rFonts w:ascii="Times New Roman" w:hAnsi="Times New Roman"/>
          <w:color w:val="2D2D2D"/>
          <w:spacing w:val="2"/>
          <w:sz w:val="28"/>
          <w:szCs w:val="28"/>
          <w:lang w:eastAsia="ru-RU"/>
        </w:rPr>
        <w:br/>
      </w:r>
    </w:p>
    <w:p w:rsidR="00183D68" w:rsidRPr="00183D68" w:rsidRDefault="00183D68" w:rsidP="00183D68">
      <w:pPr>
        <w:widowControl w:val="0"/>
        <w:suppressAutoHyphens/>
        <w:autoSpaceDE w:val="0"/>
        <w:spacing w:after="0" w:line="240" w:lineRule="auto"/>
        <w:ind w:firstLine="720"/>
        <w:jc w:val="right"/>
        <w:rPr>
          <w:rFonts w:ascii="Times New Roman" w:eastAsia="Arial" w:hAnsi="Times New Roman"/>
          <w:sz w:val="28"/>
          <w:szCs w:val="28"/>
          <w:lang w:eastAsia="ar-SA"/>
        </w:rPr>
      </w:pPr>
      <w:r w:rsidRPr="00183D68">
        <w:rPr>
          <w:rFonts w:ascii="Times New Roman" w:eastAsia="Arial" w:hAnsi="Times New Roman"/>
          <w:sz w:val="28"/>
          <w:szCs w:val="28"/>
          <w:lang w:eastAsia="ar-SA"/>
        </w:rPr>
        <w:lastRenderedPageBreak/>
        <w:t>таблица №1</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СВЕДЕНИЯ</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О СОСТАВЕ И ЗНАЧЕНИЯХ ЦЕЛЕВЫХ ПОКАЗАТЕЛЕЙ РЕЗУЛЬТАТИВНОСТИ ПОДПРОГРАММЫ 9.</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«ДОСТУПНАЯ СРЕДА В КАРГАСОКСКОМ РАЙОНЕ»</w:t>
      </w:r>
    </w:p>
    <w:p w:rsidR="00183D68" w:rsidRPr="00183D68" w:rsidRDefault="00183D68" w:rsidP="00183D68">
      <w:pPr>
        <w:widowControl w:val="0"/>
        <w:suppressAutoHyphens/>
        <w:autoSpaceDE w:val="0"/>
        <w:spacing w:after="0" w:line="240" w:lineRule="auto"/>
        <w:ind w:firstLine="720"/>
        <w:jc w:val="center"/>
        <w:rPr>
          <w:rFonts w:ascii="Arial" w:eastAsia="Arial" w:hAnsi="Arial" w:cs="Arial"/>
          <w:sz w:val="28"/>
          <w:szCs w:val="28"/>
          <w:lang w:eastAsia="ar-SA"/>
        </w:rPr>
      </w:pPr>
    </w:p>
    <w:tbl>
      <w:tblPr>
        <w:tblW w:w="5000" w:type="pct"/>
        <w:tblInd w:w="212" w:type="dxa"/>
        <w:tblLayout w:type="fixed"/>
        <w:tblCellMar>
          <w:left w:w="70" w:type="dxa"/>
          <w:right w:w="70" w:type="dxa"/>
        </w:tblCellMar>
        <w:tblLook w:val="0000"/>
      </w:tblPr>
      <w:tblGrid>
        <w:gridCol w:w="572"/>
        <w:gridCol w:w="3681"/>
        <w:gridCol w:w="1038"/>
        <w:gridCol w:w="950"/>
        <w:gridCol w:w="950"/>
        <w:gridCol w:w="941"/>
        <w:gridCol w:w="9"/>
        <w:gridCol w:w="931"/>
        <w:gridCol w:w="19"/>
        <w:gridCol w:w="922"/>
        <w:gridCol w:w="28"/>
        <w:gridCol w:w="915"/>
        <w:gridCol w:w="35"/>
        <w:gridCol w:w="912"/>
        <w:gridCol w:w="38"/>
        <w:gridCol w:w="960"/>
        <w:gridCol w:w="1180"/>
        <w:gridCol w:w="1649"/>
      </w:tblGrid>
      <w:tr w:rsidR="00183D68" w:rsidRPr="00183D68" w:rsidTr="007325E4">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 п/п</w:t>
            </w:r>
          </w:p>
        </w:tc>
        <w:tc>
          <w:tcPr>
            <w:tcW w:w="1170" w:type="pct"/>
            <w:vMerge w:val="restart"/>
            <w:tcBorders>
              <w:top w:val="single" w:sz="6" w:space="0" w:color="auto"/>
              <w:left w:val="single" w:sz="6" w:space="0" w:color="auto"/>
              <w:right w:val="single" w:sz="6"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eastAsia="ar-SA"/>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 xml:space="preserve">Ед. </w:t>
            </w:r>
            <w:proofErr w:type="spellStart"/>
            <w:r w:rsidRPr="00183D68">
              <w:rPr>
                <w:rFonts w:ascii="Times New Roman" w:eastAsia="Arial" w:hAnsi="Times New Roman"/>
                <w:lang w:eastAsia="ar-SA"/>
              </w:rPr>
              <w:t>изм</w:t>
            </w:r>
            <w:proofErr w:type="spellEnd"/>
            <w:r w:rsidRPr="00183D68">
              <w:rPr>
                <w:rFonts w:ascii="Times New Roman" w:eastAsia="Arial" w:hAnsi="Times New Roman"/>
                <w:lang w:val="en-US" w:eastAsia="ar-SA"/>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Метод сбора информации </w:t>
            </w:r>
          </w:p>
        </w:tc>
      </w:tr>
      <w:tr w:rsidR="00183D68" w:rsidRPr="00183D68" w:rsidTr="007325E4">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p>
        </w:tc>
        <w:tc>
          <w:tcPr>
            <w:tcW w:w="1170" w:type="pct"/>
            <w:vMerge/>
            <w:tcBorders>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p>
        </w:tc>
        <w:tc>
          <w:tcPr>
            <w:tcW w:w="330" w:type="pct"/>
            <w:vMerge/>
            <w:tcBorders>
              <w:top w:val="nil"/>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p>
        </w:tc>
        <w:tc>
          <w:tcPr>
            <w:tcW w:w="3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2014</w:t>
            </w:r>
          </w:p>
          <w:p w:rsidR="00183D68" w:rsidRPr="00183D68" w:rsidRDefault="00183D68" w:rsidP="00183D68">
            <w:pPr>
              <w:spacing w:after="0" w:line="240" w:lineRule="auto"/>
              <w:jc w:val="center"/>
              <w:rPr>
                <w:rFonts w:ascii="Times New Roman" w:hAnsi="Times New Roman"/>
                <w:lang w:val="en-US" w:eastAsia="ru-RU"/>
              </w:rPr>
            </w:pPr>
            <w:r w:rsidRPr="00183D68">
              <w:rPr>
                <w:rFonts w:ascii="Times New Roman" w:hAnsi="Times New Roman"/>
                <w:lang w:eastAsia="ru-RU"/>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2015</w:t>
            </w:r>
          </w:p>
          <w:p w:rsidR="00183D68" w:rsidRPr="00183D68" w:rsidRDefault="00183D68" w:rsidP="00183D68">
            <w:pPr>
              <w:spacing w:after="0" w:line="240" w:lineRule="auto"/>
              <w:jc w:val="center"/>
              <w:rPr>
                <w:rFonts w:ascii="Times New Roman" w:hAnsi="Times New Roman"/>
                <w:lang w:val="en-US" w:eastAsia="ru-RU"/>
              </w:rPr>
            </w:pPr>
            <w:r w:rsidRPr="00183D68">
              <w:rPr>
                <w:rFonts w:ascii="Times New Roman" w:hAnsi="Times New Roman"/>
                <w:lang w:eastAsia="ru-RU"/>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2016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2017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2018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2019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2020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 xml:space="preserve">2021 </w:t>
            </w:r>
          </w:p>
          <w:p w:rsidR="00183D68" w:rsidRPr="00183D68" w:rsidRDefault="00183D68" w:rsidP="00183D68">
            <w:pPr>
              <w:spacing w:after="0" w:line="240" w:lineRule="auto"/>
              <w:jc w:val="center"/>
              <w:rPr>
                <w:rFonts w:ascii="Times New Roman" w:hAnsi="Times New Roman"/>
                <w:lang w:eastAsia="ru-RU"/>
              </w:rPr>
            </w:pPr>
            <w:r w:rsidRPr="00183D68">
              <w:rPr>
                <w:rFonts w:ascii="Times New Roman" w:hAnsi="Times New Roman"/>
                <w:lang w:eastAsia="ru-RU"/>
              </w:rPr>
              <w:t>год</w:t>
            </w:r>
          </w:p>
        </w:tc>
        <w:tc>
          <w:tcPr>
            <w:tcW w:w="375"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lang w:eastAsia="ru-RU"/>
              </w:rPr>
            </w:pPr>
          </w:p>
        </w:tc>
        <w:tc>
          <w:tcPr>
            <w:tcW w:w="524" w:type="pct"/>
            <w:vMerge/>
            <w:tcBorders>
              <w:left w:val="single" w:sz="6" w:space="0" w:color="auto"/>
              <w:bottom w:val="single" w:sz="6" w:space="0" w:color="auto"/>
              <w:right w:val="single" w:sz="6" w:space="0" w:color="auto"/>
            </w:tcBorders>
          </w:tcPr>
          <w:p w:rsidR="00183D68" w:rsidRPr="00183D68" w:rsidRDefault="00183D68" w:rsidP="00183D68">
            <w:pPr>
              <w:spacing w:after="0" w:line="240" w:lineRule="auto"/>
              <w:jc w:val="center"/>
              <w:rPr>
                <w:rFonts w:ascii="Times New Roman" w:hAnsi="Times New Roman"/>
                <w:lang w:eastAsia="ru-RU"/>
              </w:rPr>
            </w:pPr>
          </w:p>
        </w:tc>
      </w:tr>
      <w:tr w:rsidR="00183D68" w:rsidRPr="00183D68" w:rsidTr="007325E4">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1</w:t>
            </w:r>
          </w:p>
        </w:tc>
        <w:tc>
          <w:tcPr>
            <w:tcW w:w="117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2</w:t>
            </w:r>
          </w:p>
        </w:tc>
        <w:tc>
          <w:tcPr>
            <w:tcW w:w="33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3</w:t>
            </w:r>
          </w:p>
        </w:tc>
        <w:tc>
          <w:tcPr>
            <w:tcW w:w="30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4</w:t>
            </w:r>
          </w:p>
        </w:tc>
        <w:tc>
          <w:tcPr>
            <w:tcW w:w="302"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5</w:t>
            </w:r>
          </w:p>
        </w:tc>
        <w:tc>
          <w:tcPr>
            <w:tcW w:w="302"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6</w:t>
            </w:r>
          </w:p>
        </w:tc>
        <w:tc>
          <w:tcPr>
            <w:tcW w:w="302"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7</w:t>
            </w:r>
          </w:p>
        </w:tc>
        <w:tc>
          <w:tcPr>
            <w:tcW w:w="302" w:type="pct"/>
            <w:gridSpan w:val="2"/>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val="en-US" w:eastAsia="ar-SA"/>
              </w:rPr>
              <w:t>8</w:t>
            </w:r>
          </w:p>
        </w:tc>
        <w:tc>
          <w:tcPr>
            <w:tcW w:w="302" w:type="pct"/>
            <w:gridSpan w:val="2"/>
            <w:tcBorders>
              <w:top w:val="single" w:sz="6" w:space="0" w:color="auto"/>
              <w:left w:val="single" w:sz="6" w:space="0" w:color="auto"/>
              <w:bottom w:val="single" w:sz="6" w:space="0" w:color="auto"/>
              <w:right w:val="single" w:sz="4"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w:t>
            </w:r>
          </w:p>
        </w:tc>
        <w:tc>
          <w:tcPr>
            <w:tcW w:w="305" w:type="pct"/>
            <w:tcBorders>
              <w:top w:val="single" w:sz="6" w:space="0" w:color="auto"/>
              <w:left w:val="single" w:sz="4"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val="en-US" w:eastAsia="ar-SA"/>
              </w:rPr>
            </w:pPr>
            <w:r w:rsidRPr="00183D68">
              <w:rPr>
                <w:rFonts w:ascii="Times New Roman" w:eastAsia="Arial" w:hAnsi="Times New Roman"/>
                <w:lang w:eastAsia="ar-SA"/>
              </w:rPr>
              <w:t>11</w:t>
            </w:r>
          </w:p>
        </w:tc>
        <w:tc>
          <w:tcPr>
            <w:tcW w:w="375"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12</w:t>
            </w:r>
          </w:p>
        </w:tc>
        <w:tc>
          <w:tcPr>
            <w:tcW w:w="524"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13</w:t>
            </w:r>
          </w:p>
        </w:tc>
      </w:tr>
      <w:tr w:rsidR="00183D68" w:rsidRPr="00183D68" w:rsidTr="007325E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jc w:val="center"/>
              <w:rPr>
                <w:rFonts w:ascii="Arial" w:eastAsia="Arial" w:hAnsi="Arial" w:cs="Arial"/>
                <w:sz w:val="20"/>
                <w:szCs w:val="20"/>
                <w:lang w:eastAsia="ar-SA"/>
              </w:rPr>
            </w:pPr>
            <w:r w:rsidRPr="00183D68">
              <w:rPr>
                <w:rFonts w:ascii="Times New Roman" w:eastAsia="Arial" w:hAnsi="Times New Roman"/>
                <w:lang w:eastAsia="ar-SA"/>
              </w:rPr>
              <w:t>Показатели цели подпрограммы</w:t>
            </w:r>
            <w:r w:rsidRPr="00183D68">
              <w:rPr>
                <w:rFonts w:ascii="Arial" w:eastAsia="Arial" w:hAnsi="Arial" w:cs="Arial"/>
                <w:sz w:val="20"/>
                <w:szCs w:val="20"/>
                <w:lang w:eastAsia="ar-SA"/>
              </w:rPr>
              <w:t xml:space="preserve"> </w:t>
            </w:r>
          </w:p>
          <w:p w:rsidR="00183D68" w:rsidRPr="00183D68" w:rsidRDefault="00183D68" w:rsidP="00183D68">
            <w:pPr>
              <w:suppressAutoHyphens/>
              <w:autoSpaceDE w:val="0"/>
              <w:spacing w:after="0" w:line="240" w:lineRule="auto"/>
              <w:jc w:val="center"/>
              <w:rPr>
                <w:rFonts w:ascii="Times New Roman" w:eastAsia="Arial" w:hAnsi="Times New Roman"/>
                <w:color w:val="2D2D2D"/>
                <w:sz w:val="24"/>
                <w:szCs w:val="24"/>
                <w:lang w:eastAsia="ar-SA"/>
              </w:rPr>
            </w:pPr>
            <w:r w:rsidRPr="00183D68">
              <w:rPr>
                <w:rFonts w:ascii="Times New Roman" w:eastAsia="Arial" w:hAnsi="Times New Roman"/>
                <w:sz w:val="24"/>
                <w:szCs w:val="24"/>
                <w:lang w:eastAsia="ar-SA"/>
              </w:rPr>
              <w:t>П</w:t>
            </w:r>
            <w:r w:rsidRPr="00183D68">
              <w:rPr>
                <w:rFonts w:ascii="Times New Roman" w:hAnsi="Times New Roman"/>
                <w:color w:val="2D2D2D"/>
                <w:sz w:val="24"/>
                <w:szCs w:val="24"/>
                <w:lang w:eastAsia="ru-RU"/>
              </w:rPr>
              <w:t xml:space="preserve">овышение уровня доступности объектов и услуг в сферах жизнедеятельности инвалидов </w:t>
            </w:r>
            <w:r w:rsidRPr="00183D68">
              <w:rPr>
                <w:rFonts w:ascii="Times New Roman" w:eastAsia="Arial" w:hAnsi="Times New Roman"/>
                <w:color w:val="2D2D2D"/>
                <w:sz w:val="24"/>
                <w:szCs w:val="24"/>
                <w:lang w:eastAsia="ar-SA"/>
              </w:rPr>
              <w:t xml:space="preserve">и других МГН </w:t>
            </w:r>
          </w:p>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hAnsi="Times New Roman"/>
                <w:color w:val="2D2D2D"/>
                <w:sz w:val="24"/>
                <w:szCs w:val="24"/>
                <w:lang w:eastAsia="ru-RU"/>
              </w:rPr>
              <w:t>в Каргасокском районе</w:t>
            </w:r>
          </w:p>
        </w:tc>
      </w:tr>
      <w:tr w:rsidR="00183D68" w:rsidRPr="00183D68" w:rsidTr="007325E4">
        <w:trPr>
          <w:cantSplit/>
          <w:trHeight w:val="282"/>
        </w:trPr>
        <w:tc>
          <w:tcPr>
            <w:tcW w:w="182"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w:t>
            </w:r>
          </w:p>
        </w:tc>
        <w:tc>
          <w:tcPr>
            <w:tcW w:w="1170" w:type="pct"/>
            <w:tcBorders>
              <w:top w:val="single" w:sz="6" w:space="0" w:color="auto"/>
              <w:left w:val="single" w:sz="6" w:space="0" w:color="auto"/>
              <w:right w:val="single" w:sz="6" w:space="0" w:color="auto"/>
            </w:tcBorders>
          </w:tcPr>
          <w:p w:rsidR="00183D68" w:rsidRPr="00183D68" w:rsidRDefault="00183D68" w:rsidP="00183D68">
            <w:pPr>
              <w:widowControl w:val="0"/>
              <w:autoSpaceDE w:val="0"/>
              <w:autoSpaceDN w:val="0"/>
              <w:adjustRightInd w:val="0"/>
              <w:spacing w:after="0" w:line="240" w:lineRule="auto"/>
              <w:rPr>
                <w:rFonts w:ascii="Times New Roman" w:hAnsi="Times New Roman"/>
                <w:lang w:eastAsia="ru-RU"/>
              </w:rPr>
            </w:pPr>
            <w:r w:rsidRPr="00183D68">
              <w:rPr>
                <w:rFonts w:ascii="Times New Roman" w:hAnsi="Times New Roman"/>
                <w:color w:val="2D2D2D"/>
                <w:lang w:eastAsia="ru-RU"/>
              </w:rPr>
              <w:t>количество доступных для инвалидов и других МГН  объектов социальной сферы  в Каргасокском районе</w:t>
            </w:r>
          </w:p>
        </w:tc>
        <w:tc>
          <w:tcPr>
            <w:tcW w:w="330" w:type="pct"/>
            <w:tcBorders>
              <w:top w:val="single" w:sz="6" w:space="0" w:color="auto"/>
              <w:left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ед.</w:t>
            </w:r>
          </w:p>
          <w:p w:rsidR="00183D68" w:rsidRPr="00183D68" w:rsidRDefault="00183D68" w:rsidP="00183D68">
            <w:pPr>
              <w:suppressAutoHyphens/>
              <w:autoSpaceDE w:val="0"/>
              <w:spacing w:after="0" w:line="240" w:lineRule="auto"/>
              <w:jc w:val="center"/>
              <w:rPr>
                <w:rFonts w:ascii="Times New Roman" w:eastAsia="Arial" w:hAnsi="Times New Roman"/>
                <w:lang w:eastAsia="ar-SA"/>
              </w:rPr>
            </w:pPr>
          </w:p>
        </w:tc>
        <w:tc>
          <w:tcPr>
            <w:tcW w:w="302" w:type="pct"/>
            <w:tcBorders>
              <w:top w:val="single" w:sz="6" w:space="0" w:color="auto"/>
              <w:left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302" w:type="pct"/>
            <w:tcBorders>
              <w:top w:val="single" w:sz="6" w:space="0" w:color="auto"/>
              <w:left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8</w:t>
            </w:r>
          </w:p>
        </w:tc>
        <w:tc>
          <w:tcPr>
            <w:tcW w:w="299" w:type="pct"/>
            <w:tcBorders>
              <w:top w:val="single" w:sz="6" w:space="0" w:color="auto"/>
              <w:left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11</w:t>
            </w:r>
          </w:p>
        </w:tc>
        <w:tc>
          <w:tcPr>
            <w:tcW w:w="299" w:type="pct"/>
            <w:gridSpan w:val="2"/>
            <w:tcBorders>
              <w:top w:val="single" w:sz="6" w:space="0" w:color="auto"/>
              <w:left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15</w:t>
            </w:r>
          </w:p>
        </w:tc>
        <w:tc>
          <w:tcPr>
            <w:tcW w:w="299" w:type="pct"/>
            <w:gridSpan w:val="2"/>
            <w:tcBorders>
              <w:top w:val="single" w:sz="6" w:space="0" w:color="auto"/>
              <w:left w:val="single" w:sz="6" w:space="0" w:color="auto"/>
              <w:right w:val="single" w:sz="6"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17</w:t>
            </w:r>
          </w:p>
        </w:tc>
        <w:tc>
          <w:tcPr>
            <w:tcW w:w="300" w:type="pct"/>
            <w:gridSpan w:val="2"/>
            <w:tcBorders>
              <w:top w:val="single" w:sz="6" w:space="0" w:color="auto"/>
              <w:left w:val="single" w:sz="6"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w:t>
            </w:r>
          </w:p>
        </w:tc>
        <w:tc>
          <w:tcPr>
            <w:tcW w:w="301" w:type="pct"/>
            <w:gridSpan w:val="2"/>
            <w:tcBorders>
              <w:top w:val="single" w:sz="6" w:space="0" w:color="auto"/>
              <w:left w:val="single" w:sz="4"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w:t>
            </w:r>
          </w:p>
        </w:tc>
        <w:tc>
          <w:tcPr>
            <w:tcW w:w="317" w:type="pct"/>
            <w:gridSpan w:val="2"/>
            <w:tcBorders>
              <w:top w:val="single" w:sz="6" w:space="0" w:color="auto"/>
              <w:left w:val="single" w:sz="4" w:space="0" w:color="auto"/>
              <w:right w:val="single" w:sz="6"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23</w:t>
            </w:r>
          </w:p>
        </w:tc>
        <w:tc>
          <w:tcPr>
            <w:tcW w:w="375"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год</w:t>
            </w:r>
          </w:p>
        </w:tc>
        <w:tc>
          <w:tcPr>
            <w:tcW w:w="524" w:type="pct"/>
            <w:tcBorders>
              <w:top w:val="single" w:sz="6" w:space="0" w:color="auto"/>
              <w:left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периодическая отчетность</w:t>
            </w:r>
          </w:p>
        </w:tc>
      </w:tr>
      <w:tr w:rsidR="00183D68" w:rsidRPr="00183D68" w:rsidTr="007325E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 xml:space="preserve">Показатель задачи 1 подпрограммы </w:t>
            </w:r>
          </w:p>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sz w:val="24"/>
                <w:szCs w:val="24"/>
                <w:lang w:eastAsia="ar-SA"/>
              </w:rPr>
              <w:t>Анализ объектов, на которых о</w:t>
            </w:r>
            <w:r w:rsidRPr="00183D68">
              <w:rPr>
                <w:rFonts w:ascii="Times New Roman" w:eastAsia="Arial" w:hAnsi="Times New Roman"/>
                <w:color w:val="2D2D2D"/>
                <w:sz w:val="24"/>
                <w:szCs w:val="24"/>
                <w:lang w:eastAsia="ar-SA"/>
              </w:rPr>
              <w:t>беспечен беспрепятственный доступ инвалидов и других МГН</w:t>
            </w:r>
          </w:p>
        </w:tc>
      </w:tr>
      <w:tr w:rsidR="00183D68" w:rsidRPr="00183D68" w:rsidTr="007325E4">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w:t>
            </w:r>
          </w:p>
        </w:tc>
        <w:tc>
          <w:tcPr>
            <w:tcW w:w="1170" w:type="pct"/>
            <w:tcBorders>
              <w:top w:val="single" w:sz="6" w:space="0" w:color="auto"/>
              <w:left w:val="single" w:sz="6" w:space="0" w:color="auto"/>
              <w:bottom w:val="single" w:sz="6" w:space="0" w:color="auto"/>
              <w:right w:val="single" w:sz="6" w:space="0" w:color="auto"/>
            </w:tcBorders>
          </w:tcPr>
          <w:p w:rsidR="00183D68" w:rsidRPr="00183D68" w:rsidRDefault="00183D68" w:rsidP="00183D68">
            <w:pPr>
              <w:suppressAutoHyphens/>
              <w:autoSpaceDE w:val="0"/>
              <w:spacing w:after="0" w:line="240" w:lineRule="auto"/>
              <w:rPr>
                <w:rFonts w:ascii="Times New Roman" w:eastAsia="Arial" w:hAnsi="Times New Roman"/>
                <w:lang w:eastAsia="ar-SA"/>
              </w:rPr>
            </w:pPr>
            <w:r w:rsidRPr="00183D68">
              <w:rPr>
                <w:rFonts w:ascii="Times New Roman" w:eastAsia="Arial" w:hAnsi="Times New Roman"/>
                <w:color w:val="2D2D2D"/>
                <w:lang w:eastAsia="ar-SA"/>
              </w:rPr>
              <w:t>количество объектов социальной инфраструктуры, на которые сформированы паспорта доступности, ед.</w:t>
            </w:r>
          </w:p>
        </w:tc>
        <w:tc>
          <w:tcPr>
            <w:tcW w:w="330" w:type="pct"/>
            <w:tcBorders>
              <w:top w:val="single" w:sz="6" w:space="0" w:color="auto"/>
              <w:left w:val="single" w:sz="6" w:space="0" w:color="auto"/>
              <w:bottom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ед.</w:t>
            </w:r>
          </w:p>
        </w:tc>
        <w:tc>
          <w:tcPr>
            <w:tcW w:w="302" w:type="pct"/>
            <w:tcBorders>
              <w:top w:val="single" w:sz="6" w:space="0" w:color="auto"/>
              <w:left w:val="single" w:sz="6" w:space="0" w:color="auto"/>
              <w:bottom w:val="single" w:sz="6" w:space="0" w:color="auto"/>
              <w:right w:val="single" w:sz="6" w:space="0" w:color="auto"/>
            </w:tcBorders>
            <w:shd w:val="clear" w:color="auto" w:fill="auto"/>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302" w:type="pct"/>
            <w:tcBorders>
              <w:top w:val="single" w:sz="6" w:space="0" w:color="auto"/>
              <w:left w:val="single" w:sz="6" w:space="0" w:color="auto"/>
              <w:bottom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49</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57</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58</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59</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w:t>
            </w:r>
          </w:p>
        </w:tc>
        <w:tc>
          <w:tcPr>
            <w:tcW w:w="305" w:type="pct"/>
            <w:tcBorders>
              <w:top w:val="single" w:sz="6" w:space="0" w:color="auto"/>
              <w:left w:val="single" w:sz="4" w:space="0" w:color="auto"/>
              <w:bottom w:val="single" w:sz="6" w:space="0" w:color="auto"/>
              <w:right w:val="single" w:sz="6" w:space="0" w:color="auto"/>
            </w:tcBorders>
            <w:vAlign w:val="bottom"/>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61</w:t>
            </w:r>
          </w:p>
        </w:tc>
        <w:tc>
          <w:tcPr>
            <w:tcW w:w="375"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год</w:t>
            </w:r>
          </w:p>
        </w:tc>
        <w:tc>
          <w:tcPr>
            <w:tcW w:w="524" w:type="pct"/>
            <w:tcBorders>
              <w:top w:val="single" w:sz="6" w:space="0" w:color="auto"/>
              <w:left w:val="single" w:sz="6" w:space="0" w:color="auto"/>
              <w:bottom w:val="single" w:sz="6" w:space="0" w:color="auto"/>
              <w:right w:val="single" w:sz="6" w:space="0" w:color="auto"/>
            </w:tcBorders>
            <w:vAlign w:val="center"/>
          </w:tcPr>
          <w:p w:rsidR="00183D68" w:rsidRPr="00183D68" w:rsidRDefault="00183D68" w:rsidP="00183D68">
            <w:pPr>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периодическая отчетность</w:t>
            </w:r>
          </w:p>
        </w:tc>
      </w:tr>
    </w:tbl>
    <w:p w:rsidR="00183D68" w:rsidRPr="00183D68" w:rsidRDefault="00183D68" w:rsidP="00183D68">
      <w:pPr>
        <w:spacing w:after="0" w:line="240" w:lineRule="auto"/>
        <w:rPr>
          <w:rFonts w:ascii="Times New Roman" w:hAnsi="Times New Roman"/>
          <w:sz w:val="24"/>
          <w:szCs w:val="24"/>
          <w:lang w:eastAsia="ru-RU"/>
        </w:rPr>
        <w:sectPr w:rsidR="00183D68" w:rsidRPr="00183D68" w:rsidSect="007325E4">
          <w:pgSz w:w="16838" w:h="11906" w:orient="landscape"/>
          <w:pgMar w:top="1134" w:right="397" w:bottom="709" w:left="851" w:header="709" w:footer="709" w:gutter="0"/>
          <w:cols w:space="708"/>
          <w:docGrid w:linePitch="360"/>
        </w:sectPr>
      </w:pPr>
    </w:p>
    <w:p w:rsidR="00183D68" w:rsidRPr="00183D68" w:rsidRDefault="00183D68" w:rsidP="00183D68">
      <w:pPr>
        <w:spacing w:after="0" w:line="240" w:lineRule="auto"/>
        <w:ind w:firstLine="567"/>
        <w:jc w:val="right"/>
        <w:rPr>
          <w:rFonts w:ascii="Times New Roman" w:hAnsi="Times New Roman"/>
          <w:sz w:val="28"/>
          <w:szCs w:val="28"/>
          <w:lang w:eastAsia="ru-RU"/>
        </w:rPr>
      </w:pPr>
      <w:r w:rsidRPr="00183D68">
        <w:rPr>
          <w:rFonts w:ascii="Times New Roman" w:hAnsi="Times New Roman"/>
          <w:sz w:val="28"/>
          <w:szCs w:val="28"/>
          <w:lang w:eastAsia="ru-RU"/>
        </w:rPr>
        <w:lastRenderedPageBreak/>
        <w:t>таблица №2</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ПЕРЕЧЕНЬ</w:t>
      </w:r>
    </w:p>
    <w:p w:rsidR="00183D68" w:rsidRPr="00183D68" w:rsidRDefault="00183D68" w:rsidP="00183D68">
      <w:pPr>
        <w:widowControl w:val="0"/>
        <w:suppressAutoHyphens/>
        <w:autoSpaceDE w:val="0"/>
        <w:spacing w:after="0" w:line="240" w:lineRule="auto"/>
        <w:ind w:firstLine="567"/>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ОСНОВНЫХ МЕРОПРИЯТИЙ И РЕСУРСНОЕ ОБЕСПЕЧЕНИЕ ПОДПРОГРАММЫ 9.</w:t>
      </w:r>
    </w:p>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8"/>
          <w:szCs w:val="28"/>
          <w:lang w:eastAsia="ar-SA"/>
        </w:rPr>
      </w:pPr>
      <w:r w:rsidRPr="00183D68">
        <w:rPr>
          <w:rFonts w:ascii="Times New Roman" w:eastAsia="Arial" w:hAnsi="Times New Roman"/>
          <w:sz w:val="28"/>
          <w:szCs w:val="28"/>
          <w:lang w:eastAsia="ar-SA"/>
        </w:rPr>
        <w:t>«ДОСТУПНАЯ СРЕДА В КАРГАСОКСКОМ РАЙОНЕ»</w:t>
      </w: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4"/>
        <w:gridCol w:w="1276"/>
        <w:gridCol w:w="1135"/>
        <w:gridCol w:w="1419"/>
        <w:gridCol w:w="1560"/>
        <w:gridCol w:w="992"/>
        <w:gridCol w:w="1134"/>
        <w:gridCol w:w="1843"/>
        <w:gridCol w:w="2268"/>
        <w:gridCol w:w="1275"/>
      </w:tblGrid>
      <w:tr w:rsidR="00183D68" w:rsidRPr="00183D68" w:rsidTr="007325E4">
        <w:trPr>
          <w:trHeight w:val="238"/>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Срок реализации</w:t>
            </w:r>
          </w:p>
        </w:tc>
        <w:tc>
          <w:tcPr>
            <w:tcW w:w="1135"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 xml:space="preserve">Объем </w:t>
            </w:r>
            <w:proofErr w:type="spellStart"/>
            <w:r w:rsidRPr="00183D68">
              <w:rPr>
                <w:rFonts w:ascii="Times New Roman" w:eastAsia="Arial" w:hAnsi="Times New Roman"/>
                <w:sz w:val="20"/>
                <w:szCs w:val="20"/>
                <w:lang w:eastAsia="ar-SA"/>
              </w:rPr>
              <w:t>финанси</w:t>
            </w:r>
            <w:proofErr w:type="spellEnd"/>
            <w:r w:rsidRPr="00183D68">
              <w:rPr>
                <w:rFonts w:ascii="Times New Roman" w:eastAsia="Arial" w:hAnsi="Times New Roman"/>
                <w:sz w:val="20"/>
                <w:szCs w:val="20"/>
                <w:lang w:eastAsia="ar-SA"/>
              </w:rPr>
              <w:t>-</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proofErr w:type="spellStart"/>
            <w:r w:rsidRPr="00183D68">
              <w:rPr>
                <w:rFonts w:ascii="Times New Roman" w:eastAsia="Arial" w:hAnsi="Times New Roman"/>
                <w:sz w:val="20"/>
                <w:szCs w:val="20"/>
                <w:lang w:eastAsia="ar-SA"/>
              </w:rPr>
              <w:t>рования</w:t>
            </w:r>
            <w:proofErr w:type="spellEnd"/>
          </w:p>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(тыс. рублей)</w:t>
            </w:r>
          </w:p>
        </w:tc>
        <w:tc>
          <w:tcPr>
            <w:tcW w:w="5105" w:type="dxa"/>
            <w:gridSpan w:val="4"/>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В том числе за счет средств</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Участник/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участник мероприятия</w:t>
            </w:r>
          </w:p>
        </w:tc>
        <w:tc>
          <w:tcPr>
            <w:tcW w:w="3543" w:type="dxa"/>
            <w:gridSpan w:val="2"/>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83D68" w:rsidRPr="00183D68" w:rsidTr="007325E4">
        <w:trPr>
          <w:trHeight w:val="679"/>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276"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135"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419"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41"/>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федерального бюджета (по согласованию)</w:t>
            </w:r>
          </w:p>
        </w:tc>
        <w:tc>
          <w:tcPr>
            <w:tcW w:w="1560"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областного бюджета (по согласованию)</w:t>
            </w:r>
          </w:p>
        </w:tc>
        <w:tc>
          <w:tcPr>
            <w:tcW w:w="992"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местного бюджета</w:t>
            </w:r>
          </w:p>
        </w:tc>
        <w:tc>
          <w:tcPr>
            <w:tcW w:w="113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внебюджетных источников (по согласованию)</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3543" w:type="dxa"/>
            <w:gridSpan w:val="2"/>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r>
      <w:tr w:rsidR="00183D68" w:rsidRPr="00183D68" w:rsidTr="007325E4">
        <w:trPr>
          <w:trHeight w:val="482"/>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276"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135"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419"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560"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992"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13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0"/>
                <w:szCs w:val="20"/>
                <w:lang w:eastAsia="ar-SA"/>
              </w:rPr>
            </w:pPr>
          </w:p>
        </w:tc>
        <w:tc>
          <w:tcPr>
            <w:tcW w:w="2268"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наименование и единица измерения</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eastAsia="ar-SA"/>
              </w:rPr>
            </w:pPr>
            <w:r w:rsidRPr="00183D68">
              <w:rPr>
                <w:rFonts w:ascii="Times New Roman" w:eastAsia="Arial" w:hAnsi="Times New Roman"/>
                <w:sz w:val="20"/>
                <w:szCs w:val="20"/>
                <w:lang w:eastAsia="ar-SA"/>
              </w:rPr>
              <w:t>значения по годам реализации</w:t>
            </w:r>
          </w:p>
        </w:tc>
      </w:tr>
      <w:tr w:rsidR="00183D68" w:rsidRPr="00183D68" w:rsidTr="007325E4">
        <w:trPr>
          <w:trHeight w:val="194"/>
        </w:trPr>
        <w:tc>
          <w:tcPr>
            <w:tcW w:w="212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1</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2</w:t>
            </w:r>
          </w:p>
        </w:tc>
        <w:tc>
          <w:tcPr>
            <w:tcW w:w="113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3</w:t>
            </w:r>
          </w:p>
        </w:tc>
        <w:tc>
          <w:tcPr>
            <w:tcW w:w="1419"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4</w:t>
            </w:r>
          </w:p>
        </w:tc>
        <w:tc>
          <w:tcPr>
            <w:tcW w:w="1560"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5</w:t>
            </w:r>
          </w:p>
        </w:tc>
        <w:tc>
          <w:tcPr>
            <w:tcW w:w="992"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6</w:t>
            </w:r>
          </w:p>
        </w:tc>
        <w:tc>
          <w:tcPr>
            <w:tcW w:w="1134"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7</w:t>
            </w:r>
          </w:p>
        </w:tc>
        <w:tc>
          <w:tcPr>
            <w:tcW w:w="1843"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8</w:t>
            </w:r>
          </w:p>
        </w:tc>
        <w:tc>
          <w:tcPr>
            <w:tcW w:w="2268"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val="en-US" w:eastAsia="ar-SA"/>
              </w:rPr>
              <w:t>9</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0"/>
                <w:szCs w:val="20"/>
                <w:lang w:val="en-US" w:eastAsia="ar-SA"/>
              </w:rPr>
            </w:pPr>
            <w:r w:rsidRPr="00183D68">
              <w:rPr>
                <w:rFonts w:ascii="Times New Roman" w:eastAsia="Arial" w:hAnsi="Times New Roman"/>
                <w:sz w:val="20"/>
                <w:szCs w:val="20"/>
                <w:lang w:eastAsia="ar-SA"/>
              </w:rPr>
              <w:t>1</w:t>
            </w:r>
            <w:r w:rsidRPr="00183D68">
              <w:rPr>
                <w:rFonts w:ascii="Times New Roman" w:eastAsia="Arial" w:hAnsi="Times New Roman"/>
                <w:sz w:val="20"/>
                <w:szCs w:val="20"/>
                <w:lang w:val="en-US" w:eastAsia="ar-SA"/>
              </w:rPr>
              <w:t>0</w:t>
            </w:r>
          </w:p>
        </w:tc>
      </w:tr>
      <w:tr w:rsidR="00183D68" w:rsidRPr="00183D68" w:rsidTr="007325E4">
        <w:trPr>
          <w:trHeight w:val="213"/>
        </w:trPr>
        <w:tc>
          <w:tcPr>
            <w:tcW w:w="15026" w:type="dxa"/>
            <w:gridSpan w:val="10"/>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Подпрограмма 9: «Доступная среда в Каргасокском районе»</w:t>
            </w:r>
          </w:p>
        </w:tc>
      </w:tr>
      <w:tr w:rsidR="00183D68" w:rsidRPr="00183D68" w:rsidTr="007325E4">
        <w:trPr>
          <w:trHeight w:val="255"/>
        </w:trPr>
        <w:tc>
          <w:tcPr>
            <w:tcW w:w="15026" w:type="dxa"/>
            <w:gridSpan w:val="10"/>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r w:rsidRPr="00183D68">
              <w:rPr>
                <w:rFonts w:ascii="Times New Roman" w:eastAsia="Arial" w:hAnsi="Times New Roman"/>
                <w:color w:val="000000"/>
                <w:sz w:val="24"/>
                <w:szCs w:val="24"/>
                <w:lang w:eastAsia="ar-SA"/>
              </w:rPr>
              <w:t>Задача 1 подпрограммы: Анализ объектов, на которых обеспечен беспрепятственный доступ инвалидов и других МГН</w:t>
            </w:r>
          </w:p>
        </w:tc>
      </w:tr>
      <w:tr w:rsidR="00183D68" w:rsidRPr="00183D68" w:rsidTr="007325E4">
        <w:trPr>
          <w:trHeight w:val="255"/>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Основное мероприятие:</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217 020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162 030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54 990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proofErr w:type="gramStart"/>
            <w:r w:rsidRPr="00183D68">
              <w:rPr>
                <w:rFonts w:ascii="Times New Roman" w:eastAsia="Arial" w:hAnsi="Times New Roman"/>
                <w:color w:val="000000"/>
                <w:sz w:val="24"/>
                <w:szCs w:val="24"/>
                <w:lang w:eastAsia="ar-SA"/>
              </w:rPr>
              <w:t>ОКТ</w:t>
            </w:r>
            <w:proofErr w:type="gramEnd"/>
            <w:r w:rsidRPr="00183D68">
              <w:rPr>
                <w:rFonts w:ascii="Times New Roman" w:eastAsia="Arial" w:hAnsi="Times New Roman"/>
                <w:color w:val="000000"/>
                <w:sz w:val="24"/>
                <w:szCs w:val="24"/>
                <w:lang w:eastAsia="ar-SA"/>
              </w:rPr>
              <w:t xml:space="preserve"> АКР</w:t>
            </w:r>
          </w:p>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sz w:val="24"/>
                <w:szCs w:val="24"/>
                <w:lang w:eastAsia="ar-SA"/>
              </w:rPr>
            </w:pPr>
          </w:p>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lang w:eastAsia="ar-SA"/>
              </w:rPr>
            </w:pPr>
            <w:proofErr w:type="spellStart"/>
            <w:r w:rsidRPr="00183D68">
              <w:rPr>
                <w:rFonts w:ascii="Times New Roman" w:eastAsia="Arial" w:hAnsi="Times New Roman"/>
                <w:color w:val="000000"/>
                <w:sz w:val="24"/>
                <w:szCs w:val="24"/>
                <w:lang w:eastAsia="ar-SA"/>
              </w:rPr>
              <w:t>УООиП</w:t>
            </w:r>
            <w:proofErr w:type="spellEnd"/>
          </w:p>
        </w:tc>
        <w:tc>
          <w:tcPr>
            <w:tcW w:w="2268" w:type="dxa"/>
            <w:vAlign w:val="center"/>
          </w:tcPr>
          <w:p w:rsidR="00183D68" w:rsidRPr="00183D68" w:rsidRDefault="00183D68" w:rsidP="00183D68">
            <w:pPr>
              <w:widowControl w:val="0"/>
              <w:suppressAutoHyphens/>
              <w:autoSpaceDE w:val="0"/>
              <w:spacing w:after="0" w:line="240" w:lineRule="auto"/>
              <w:ind w:firstLine="13"/>
              <w:jc w:val="center"/>
              <w:rPr>
                <w:rFonts w:ascii="Times New Roman" w:eastAsia="Arial" w:hAnsi="Times New Roman"/>
                <w:lang w:eastAsia="ar-SA"/>
              </w:rPr>
            </w:pPr>
            <w:r w:rsidRPr="00183D68">
              <w:rPr>
                <w:rFonts w:ascii="Times New Roman" w:eastAsia="Arial" w:hAnsi="Times New Roman"/>
                <w:lang w:eastAsia="ar-SA"/>
              </w:rPr>
              <w:t>Х</w:t>
            </w: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688"/>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val="restart"/>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3"/>
                <w:szCs w:val="23"/>
                <w:lang w:eastAsia="ar-SA"/>
              </w:rPr>
            </w:pPr>
            <w:r w:rsidRPr="00183D68">
              <w:rPr>
                <w:rFonts w:ascii="Times New Roman" w:eastAsia="Arial" w:hAnsi="Times New Roman"/>
                <w:sz w:val="23"/>
                <w:szCs w:val="23"/>
                <w:lang w:eastAsia="ar-SA"/>
              </w:rPr>
              <w:t>Количество объектов культуры, образования на которых обеспечен беспрепятственный доступ инвалидов и других МГН, ед.</w:t>
            </w: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0</w:t>
            </w:r>
          </w:p>
        </w:tc>
      </w:tr>
      <w:tr w:rsidR="00183D68" w:rsidRPr="00183D68" w:rsidTr="007325E4">
        <w:trPr>
          <w:trHeight w:val="255"/>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84 930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62 190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22 740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5</w:t>
            </w:r>
          </w:p>
        </w:tc>
      </w:tr>
      <w:tr w:rsidR="00183D68" w:rsidRPr="00183D68" w:rsidTr="007325E4">
        <w:trPr>
          <w:trHeight w:val="255"/>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57 490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45 690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w:t>
            </w:r>
          </w:p>
        </w:tc>
      </w:tr>
      <w:tr w:rsidR="00183D68" w:rsidRPr="00183D68" w:rsidTr="007325E4">
        <w:trPr>
          <w:trHeight w:val="255"/>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60 300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46 250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3</w:t>
            </w:r>
          </w:p>
        </w:tc>
      </w:tr>
      <w:tr w:rsidR="00183D68" w:rsidRPr="00183D68" w:rsidTr="007325E4">
        <w:trPr>
          <w:trHeight w:val="255"/>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12 300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7 900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lang w:eastAsia="ar-SA"/>
              </w:rPr>
            </w:pPr>
          </w:p>
        </w:tc>
        <w:tc>
          <w:tcPr>
            <w:tcW w:w="1275" w:type="dxa"/>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2</w:t>
            </w:r>
          </w:p>
        </w:tc>
      </w:tr>
      <w:tr w:rsidR="00183D68" w:rsidRPr="00183D68" w:rsidTr="007325E4">
        <w:trPr>
          <w:trHeight w:val="255"/>
        </w:trPr>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sz w:val="24"/>
                <w:szCs w:val="24"/>
                <w:lang w:eastAsia="ar-SA"/>
              </w:rPr>
            </w:pPr>
          </w:p>
        </w:tc>
        <w:tc>
          <w:tcPr>
            <w:tcW w:w="1276"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419"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134" w:type="dxa"/>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color w:val="FF0000"/>
                <w:lang w:eastAsia="ar-SA"/>
              </w:rPr>
            </w:pPr>
          </w:p>
        </w:tc>
        <w:tc>
          <w:tcPr>
            <w:tcW w:w="2268" w:type="dxa"/>
            <w:vMerge/>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color w:val="FF0000"/>
                <w:lang w:eastAsia="ar-SA"/>
              </w:rPr>
            </w:pPr>
          </w:p>
        </w:tc>
        <w:tc>
          <w:tcPr>
            <w:tcW w:w="1275" w:type="dxa"/>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w:t>
            </w:r>
          </w:p>
        </w:tc>
      </w:tr>
      <w:tr w:rsidR="00183D68" w:rsidRPr="00183D68" w:rsidTr="007325E4">
        <w:trPr>
          <w:trHeight w:val="223"/>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1:</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Реконструкция </w:t>
            </w:r>
            <w:r w:rsidRPr="00183D68">
              <w:rPr>
                <w:rFonts w:ascii="Times New Roman" w:eastAsia="Arial" w:hAnsi="Times New Roman"/>
                <w:sz w:val="24"/>
                <w:szCs w:val="24"/>
                <w:lang w:eastAsia="ar-SA"/>
              </w:rPr>
              <w:lastRenderedPageBreak/>
              <w:t>здания Музея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 селе Каргасок</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p w:rsidR="00183D68" w:rsidRPr="00183D68" w:rsidRDefault="00183D68" w:rsidP="00183D68">
            <w:pPr>
              <w:tabs>
                <w:tab w:val="left" w:pos="0"/>
              </w:tabs>
              <w:autoSpaceDE w:val="0"/>
              <w:autoSpaceDN w:val="0"/>
              <w:adjustRightInd w:val="0"/>
              <w:spacing w:after="0" w:line="240" w:lineRule="auto"/>
              <w:ind w:right="-108"/>
              <w:jc w:val="center"/>
              <w:outlineLvl w:val="1"/>
              <w:rPr>
                <w:rFonts w:ascii="Times New Roman" w:hAnsi="Times New Roman"/>
                <w:sz w:val="24"/>
                <w:szCs w:val="24"/>
                <w:lang w:eastAsia="ru-RU"/>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84 880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62 190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22 690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lang w:eastAsia="ar-SA"/>
              </w:rPr>
            </w:pPr>
            <w:proofErr w:type="gramStart"/>
            <w:r w:rsidRPr="00183D68">
              <w:rPr>
                <w:rFonts w:ascii="Times New Roman" w:eastAsia="Arial" w:hAnsi="Times New Roman"/>
                <w:color w:val="000000"/>
                <w:lang w:eastAsia="ar-SA"/>
              </w:rPr>
              <w:t>ОКТ</w:t>
            </w:r>
            <w:proofErr w:type="gramEnd"/>
            <w:r w:rsidRPr="00183D68">
              <w:rPr>
                <w:rFonts w:ascii="Times New Roman" w:eastAsia="Arial" w:hAnsi="Times New Roman"/>
                <w:color w:val="000000"/>
                <w:lang w:eastAsia="ar-SA"/>
              </w:rPr>
              <w:t xml:space="preserve"> АКР</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lastRenderedPageBreak/>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259"/>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3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84 880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62 190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22 690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100%</w:t>
            </w:r>
          </w:p>
        </w:tc>
      </w:tr>
      <w:tr w:rsidR="00183D68" w:rsidRPr="00183D68" w:rsidTr="007325E4">
        <w:trPr>
          <w:trHeight w:val="158"/>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52"/>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29"/>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2:</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Реконструкция</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Средневасюганско</w:t>
            </w:r>
            <w:proofErr w:type="spellEnd"/>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 КДЦ</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57 490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roofErr w:type="gramStart"/>
            <w:r w:rsidRPr="00183D68">
              <w:rPr>
                <w:rFonts w:ascii="Times New Roman" w:eastAsia="Arial" w:hAnsi="Times New Roman"/>
                <w:lang w:eastAsia="ar-SA"/>
              </w:rPr>
              <w:t>ОКТ</w:t>
            </w:r>
            <w:proofErr w:type="gramEnd"/>
            <w:r w:rsidRPr="00183D68">
              <w:rPr>
                <w:rFonts w:ascii="Times New Roman" w:eastAsia="Arial" w:hAnsi="Times New Roman"/>
                <w:lang w:eastAsia="ar-SA"/>
              </w:rPr>
              <w:t xml:space="preserve"> АКР</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57 490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3:</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Реконструкция </w:t>
            </w:r>
            <w:proofErr w:type="gramStart"/>
            <w:r w:rsidRPr="00183D68">
              <w:rPr>
                <w:rFonts w:ascii="Times New Roman" w:eastAsia="Arial" w:hAnsi="Times New Roman"/>
                <w:sz w:val="24"/>
                <w:szCs w:val="24"/>
                <w:lang w:eastAsia="ar-SA"/>
              </w:rPr>
              <w:t>Павловского</w:t>
            </w:r>
            <w:proofErr w:type="gram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ЦТиД</w:t>
            </w:r>
            <w:proofErr w:type="spellEnd"/>
            <w:r w:rsidRPr="00183D68">
              <w:rPr>
                <w:rFonts w:ascii="Times New Roman" w:eastAsia="Arial" w:hAnsi="Times New Roman"/>
                <w:sz w:val="24"/>
                <w:szCs w:val="24"/>
                <w:lang w:eastAsia="ar-SA"/>
              </w:rPr>
              <w:t xml:space="preserve">, </w:t>
            </w:r>
            <w:proofErr w:type="spellStart"/>
            <w:r w:rsidRPr="00183D68">
              <w:rPr>
                <w:rFonts w:ascii="Times New Roman" w:eastAsia="Arial" w:hAnsi="Times New Roman"/>
                <w:sz w:val="24"/>
                <w:szCs w:val="24"/>
                <w:lang w:eastAsia="ar-SA"/>
              </w:rPr>
              <w:t>Новоюгинского</w:t>
            </w:r>
            <w:proofErr w:type="spellEnd"/>
            <w:r w:rsidRPr="00183D68">
              <w:rPr>
                <w:rFonts w:ascii="Times New Roman" w:eastAsia="Arial" w:hAnsi="Times New Roman"/>
                <w:sz w:val="24"/>
                <w:szCs w:val="24"/>
                <w:lang w:eastAsia="ar-SA"/>
              </w:rPr>
              <w:t xml:space="preserve"> КДЦ, </w:t>
            </w:r>
            <w:proofErr w:type="spellStart"/>
            <w:r w:rsidRPr="00183D68">
              <w:rPr>
                <w:rFonts w:ascii="Times New Roman" w:eastAsia="Arial" w:hAnsi="Times New Roman"/>
                <w:sz w:val="24"/>
                <w:szCs w:val="24"/>
                <w:lang w:eastAsia="ar-SA"/>
              </w:rPr>
              <w:t>Усть-Тымского</w:t>
            </w:r>
            <w:proofErr w:type="spellEnd"/>
            <w:r w:rsidRPr="00183D68">
              <w:rPr>
                <w:rFonts w:ascii="Times New Roman" w:eastAsia="Arial" w:hAnsi="Times New Roman"/>
                <w:sz w:val="24"/>
                <w:szCs w:val="24"/>
                <w:lang w:eastAsia="ar-SA"/>
              </w:rPr>
              <w:t xml:space="preserve"> ДЦ</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46 250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roofErr w:type="gramStart"/>
            <w:r w:rsidRPr="00183D68">
              <w:rPr>
                <w:rFonts w:ascii="Times New Roman" w:eastAsia="Arial" w:hAnsi="Times New Roman"/>
                <w:lang w:eastAsia="ar-SA"/>
              </w:rPr>
              <w:t>ОКТ</w:t>
            </w:r>
            <w:proofErr w:type="gramEnd"/>
            <w:r w:rsidRPr="00183D68">
              <w:rPr>
                <w:rFonts w:ascii="Times New Roman" w:eastAsia="Arial" w:hAnsi="Times New Roman"/>
                <w:lang w:eastAsia="ar-SA"/>
              </w:rPr>
              <w:t xml:space="preserve"> АКР</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46 250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4:</w:t>
            </w:r>
          </w:p>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Реконструкция </w:t>
            </w:r>
            <w:proofErr w:type="spellStart"/>
            <w:r w:rsidRPr="00183D68">
              <w:rPr>
                <w:rFonts w:ascii="Times New Roman" w:eastAsia="Arial" w:hAnsi="Times New Roman"/>
                <w:sz w:val="24"/>
                <w:szCs w:val="24"/>
                <w:lang w:eastAsia="ar-SA"/>
              </w:rPr>
              <w:lastRenderedPageBreak/>
              <w:t>Староюгинского</w:t>
            </w:r>
            <w:proofErr w:type="spellEnd"/>
            <w:r w:rsidRPr="00183D68">
              <w:rPr>
                <w:rFonts w:ascii="Times New Roman" w:eastAsia="Arial" w:hAnsi="Times New Roman"/>
                <w:sz w:val="24"/>
                <w:szCs w:val="24"/>
                <w:lang w:eastAsia="ar-SA"/>
              </w:rPr>
              <w:t xml:space="preserve"> СДК, ЦК</w:t>
            </w:r>
            <w:proofErr w:type="gramStart"/>
            <w:r w:rsidRPr="00183D68">
              <w:rPr>
                <w:rFonts w:ascii="Times New Roman" w:eastAsia="Arial" w:hAnsi="Times New Roman"/>
                <w:sz w:val="24"/>
                <w:szCs w:val="24"/>
                <w:lang w:eastAsia="ar-SA"/>
              </w:rPr>
              <w:t xml:space="preserve"> П</w:t>
            </w:r>
            <w:proofErr w:type="gramEnd"/>
            <w:r w:rsidRPr="00183D68">
              <w:rPr>
                <w:rFonts w:ascii="Times New Roman" w:eastAsia="Arial" w:hAnsi="Times New Roman"/>
                <w:sz w:val="24"/>
                <w:szCs w:val="24"/>
                <w:lang w:eastAsia="ar-SA"/>
              </w:rPr>
              <w:t>ятый км</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7 900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roofErr w:type="gramStart"/>
            <w:r w:rsidRPr="00183D68">
              <w:rPr>
                <w:rFonts w:ascii="Times New Roman" w:eastAsia="Arial" w:hAnsi="Times New Roman"/>
                <w:lang w:eastAsia="ar-SA"/>
              </w:rPr>
              <w:t>ОКТ</w:t>
            </w:r>
            <w:proofErr w:type="gramEnd"/>
            <w:r w:rsidRPr="00183D68">
              <w:rPr>
                <w:rFonts w:ascii="Times New Roman" w:eastAsia="Arial" w:hAnsi="Times New Roman"/>
                <w:lang w:eastAsia="ar-SA"/>
              </w:rPr>
              <w:t xml:space="preserve"> АКР</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lastRenderedPageBreak/>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7 900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5:</w:t>
            </w:r>
          </w:p>
          <w:p w:rsidR="00183D68" w:rsidRPr="00183D68" w:rsidRDefault="00183D68" w:rsidP="00EE7711">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Реконструкция Среднетымского ЦК</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r w:rsidRPr="00183D68">
              <w:rPr>
                <w:rFonts w:ascii="Times New Roman" w:hAnsi="Times New Roman" w:cs="Calibri"/>
                <w:color w:val="000000"/>
                <w:sz w:val="24"/>
                <w:szCs w:val="24"/>
                <w:lang w:eastAsia="ru-RU"/>
              </w:rPr>
              <w:t xml:space="preserve">МКУ </w:t>
            </w:r>
            <w:proofErr w:type="spellStart"/>
            <w:r w:rsidRPr="00183D68">
              <w:rPr>
                <w:rFonts w:ascii="Times New Roman" w:hAnsi="Times New Roman" w:cs="Calibri"/>
                <w:color w:val="000000"/>
                <w:sz w:val="24"/>
                <w:szCs w:val="24"/>
                <w:lang w:eastAsia="ru-RU"/>
              </w:rPr>
              <w:t>УЖКХиКС</w:t>
            </w:r>
            <w:proofErr w:type="spellEnd"/>
          </w:p>
          <w:p w:rsidR="00183D68" w:rsidRPr="00183D68" w:rsidRDefault="00183D68" w:rsidP="00183D68">
            <w:pPr>
              <w:widowControl w:val="0"/>
              <w:autoSpaceDE w:val="0"/>
              <w:autoSpaceDN w:val="0"/>
              <w:adjustRightInd w:val="0"/>
              <w:spacing w:after="0" w:line="240" w:lineRule="auto"/>
              <w:jc w:val="center"/>
              <w:rPr>
                <w:rFonts w:ascii="Times New Roman" w:hAnsi="Times New Roman" w:cs="Calibri"/>
                <w:color w:val="000000"/>
                <w:sz w:val="24"/>
                <w:szCs w:val="24"/>
                <w:lang w:eastAsia="ru-RU"/>
              </w:rPr>
            </w:pPr>
          </w:p>
          <w:p w:rsidR="00183D68" w:rsidRPr="00183D68" w:rsidRDefault="00183D68" w:rsidP="00183D68">
            <w:pPr>
              <w:widowControl w:val="0"/>
              <w:suppressAutoHyphens/>
              <w:autoSpaceDE w:val="0"/>
              <w:spacing w:after="0" w:line="240" w:lineRule="auto"/>
              <w:jc w:val="center"/>
              <w:rPr>
                <w:rFonts w:ascii="Times New Roman" w:eastAsia="Arial" w:hAnsi="Times New Roman"/>
                <w:color w:val="000000"/>
                <w:lang w:eastAsia="ar-SA"/>
              </w:rPr>
            </w:pPr>
            <w:proofErr w:type="gramStart"/>
            <w:r w:rsidRPr="00183D68">
              <w:rPr>
                <w:rFonts w:ascii="Times New Roman" w:eastAsia="Arial" w:hAnsi="Times New Roman"/>
                <w:color w:val="000000"/>
                <w:lang w:eastAsia="ar-SA"/>
              </w:rPr>
              <w:t>ОКТ</w:t>
            </w:r>
            <w:proofErr w:type="gramEnd"/>
            <w:r w:rsidRPr="00183D68">
              <w:rPr>
                <w:rFonts w:ascii="Times New Roman" w:eastAsia="Arial" w:hAnsi="Times New Roman"/>
                <w:color w:val="000000"/>
                <w:lang w:eastAsia="ar-SA"/>
              </w:rPr>
              <w:t xml:space="preserve"> АКР</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2 000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r w:rsidRPr="00183D68">
              <w:rPr>
                <w:rFonts w:ascii="Times New Roman" w:eastAsia="Arial" w:hAnsi="Times New Roman"/>
                <w:lang w:eastAsia="ar-SA"/>
              </w:rPr>
              <w:t>100%</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Мероприятие 6: Обустройство пандуса, установка кнопки вызова в МБОУ </w:t>
            </w:r>
            <w:proofErr w:type="spellStart"/>
            <w:r w:rsidRPr="00183D68">
              <w:rPr>
                <w:rFonts w:ascii="Times New Roman" w:eastAsia="Arial" w:hAnsi="Times New Roman"/>
                <w:sz w:val="24"/>
                <w:szCs w:val="24"/>
                <w:lang w:eastAsia="ar-SA"/>
              </w:rPr>
              <w:t>КСОШ-интернат</w:t>
            </w:r>
            <w:proofErr w:type="spellEnd"/>
            <w:r w:rsidRPr="00183D68">
              <w:rPr>
                <w:rFonts w:ascii="Times New Roman" w:eastAsia="Arial" w:hAnsi="Times New Roman"/>
                <w:sz w:val="24"/>
                <w:szCs w:val="24"/>
                <w:lang w:eastAsia="ar-SA"/>
              </w:rPr>
              <w:t xml:space="preserve"> № 1</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УООиП</w:t>
            </w:r>
            <w:proofErr w:type="spellEnd"/>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sz w:val="24"/>
                <w:szCs w:val="24"/>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 xml:space="preserve">Мероприятие 7: Обустройство </w:t>
            </w:r>
            <w:r w:rsidRPr="00183D68">
              <w:rPr>
                <w:rFonts w:ascii="Times New Roman" w:eastAsia="Arial" w:hAnsi="Times New Roman"/>
                <w:sz w:val="24"/>
                <w:szCs w:val="24"/>
                <w:lang w:eastAsia="ar-SA"/>
              </w:rPr>
              <w:lastRenderedPageBreak/>
              <w:t>пандуса, установка кнопки вызова в МКОУ «Павловская ООШ»</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lastRenderedPageBreak/>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sz w:val="24"/>
                <w:szCs w:val="24"/>
                <w:lang w:eastAsia="ar-SA"/>
              </w:rPr>
            </w:pPr>
            <w:proofErr w:type="spellStart"/>
            <w:r w:rsidRPr="00183D68">
              <w:rPr>
                <w:rFonts w:ascii="Times New Roman" w:eastAsia="Arial" w:hAnsi="Times New Roman"/>
                <w:sz w:val="24"/>
                <w:szCs w:val="24"/>
                <w:lang w:eastAsia="ar-SA"/>
              </w:rPr>
              <w:t>УООиП</w:t>
            </w:r>
            <w:proofErr w:type="spellEnd"/>
            <w:r w:rsidRPr="00183D68">
              <w:rPr>
                <w:rFonts w:ascii="Times New Roman" w:eastAsia="Arial" w:hAnsi="Times New Roman"/>
                <w:sz w:val="24"/>
                <w:szCs w:val="24"/>
                <w:lang w:eastAsia="ar-SA"/>
              </w:rPr>
              <w:t>»</w:t>
            </w: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8: 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lang w:eastAsia="ar-SA"/>
              </w:rPr>
            </w:pPr>
            <w:proofErr w:type="spellStart"/>
            <w:r w:rsidRPr="00183D68">
              <w:rPr>
                <w:rFonts w:ascii="Times New Roman" w:eastAsia="Arial" w:hAnsi="Times New Roman"/>
                <w:sz w:val="24"/>
                <w:szCs w:val="24"/>
                <w:lang w:eastAsia="ar-SA"/>
              </w:rPr>
              <w:t>УООиП</w:t>
            </w:r>
            <w:proofErr w:type="spellEnd"/>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Мероприятие 9: Установка кнопки вызова в МКОУ «</w:t>
            </w:r>
            <w:proofErr w:type="spellStart"/>
            <w:r w:rsidRPr="00183D68">
              <w:rPr>
                <w:rFonts w:ascii="Times New Roman" w:eastAsia="Arial" w:hAnsi="Times New Roman"/>
                <w:sz w:val="24"/>
                <w:szCs w:val="24"/>
                <w:lang w:eastAsia="ar-SA"/>
              </w:rPr>
              <w:t>Новоюгинская</w:t>
            </w:r>
            <w:proofErr w:type="spellEnd"/>
            <w:r w:rsidRPr="00183D68">
              <w:rPr>
                <w:rFonts w:ascii="Times New Roman" w:eastAsia="Arial" w:hAnsi="Times New Roman"/>
                <w:sz w:val="24"/>
                <w:szCs w:val="24"/>
                <w:lang w:eastAsia="ar-SA"/>
              </w:rPr>
              <w:t xml:space="preserve"> СОШ»</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39"/>
              <w:jc w:val="center"/>
              <w:rPr>
                <w:rFonts w:ascii="Times New Roman" w:eastAsia="Arial" w:hAnsi="Times New Roman"/>
                <w:lang w:eastAsia="ar-SA"/>
              </w:rPr>
            </w:pPr>
            <w:proofErr w:type="spellStart"/>
            <w:r w:rsidRPr="00183D68">
              <w:rPr>
                <w:rFonts w:ascii="Times New Roman" w:eastAsia="Arial" w:hAnsi="Times New Roman"/>
                <w:sz w:val="24"/>
                <w:szCs w:val="24"/>
                <w:lang w:eastAsia="ar-SA"/>
              </w:rPr>
              <w:t>УООиП</w:t>
            </w:r>
            <w:proofErr w:type="spellEnd"/>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Готовность объекта, %</w:t>
            </w: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Х</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100%</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rPr>
          <w:trHeight w:val="207"/>
        </w:trPr>
        <w:tc>
          <w:tcPr>
            <w:tcW w:w="2124"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ind w:firstLine="720"/>
              <w:jc w:val="center"/>
              <w:rPr>
                <w:rFonts w:ascii="Times New Roman" w:eastAsia="Arial" w:hAnsi="Times New Roman"/>
                <w:lang w:eastAsia="ar-SA"/>
              </w:rPr>
            </w:pPr>
          </w:p>
        </w:tc>
        <w:tc>
          <w:tcPr>
            <w:tcW w:w="2268" w:type="dxa"/>
            <w:vMerge/>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p>
        </w:tc>
        <w:tc>
          <w:tcPr>
            <w:tcW w:w="127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w:t>
            </w:r>
          </w:p>
        </w:tc>
      </w:tr>
      <w:tr w:rsidR="00183D68" w:rsidRPr="00183D68" w:rsidTr="007325E4">
        <w:tc>
          <w:tcPr>
            <w:tcW w:w="2124"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Итого по подпрограмме</w:t>
            </w: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всего</w:t>
            </w:r>
          </w:p>
        </w:tc>
        <w:tc>
          <w:tcPr>
            <w:tcW w:w="1135"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217 020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162 030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54 990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val="restart"/>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val="restart"/>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2016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2017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84 930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62 190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22 740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2018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57 490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45 690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11 800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2019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60 300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46 250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14 050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2020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12 300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7 900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4 400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r w:rsidR="00183D68" w:rsidRPr="00183D68" w:rsidTr="007325E4">
        <w:tc>
          <w:tcPr>
            <w:tcW w:w="2124"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jc w:val="both"/>
              <w:rPr>
                <w:rFonts w:ascii="Times New Roman" w:eastAsia="Arial" w:hAnsi="Times New Roman"/>
                <w:lang w:eastAsia="ar-SA"/>
              </w:rPr>
            </w:pPr>
          </w:p>
        </w:tc>
        <w:tc>
          <w:tcPr>
            <w:tcW w:w="1276" w:type="dxa"/>
            <w:tcMar>
              <w:top w:w="62" w:type="dxa"/>
              <w:left w:w="102" w:type="dxa"/>
              <w:bottom w:w="102" w:type="dxa"/>
              <w:right w:w="62" w:type="dxa"/>
            </w:tcMar>
            <w:vAlign w:val="center"/>
          </w:tcPr>
          <w:p w:rsidR="00183D68" w:rsidRPr="00183D68" w:rsidRDefault="00183D68" w:rsidP="00183D68">
            <w:pPr>
              <w:widowControl w:val="0"/>
              <w:suppressAutoHyphens/>
              <w:autoSpaceDE w:val="0"/>
              <w:spacing w:after="0" w:line="240" w:lineRule="auto"/>
              <w:jc w:val="center"/>
              <w:rPr>
                <w:rFonts w:ascii="Times New Roman" w:eastAsia="Arial" w:hAnsi="Times New Roman"/>
                <w:sz w:val="24"/>
                <w:szCs w:val="24"/>
                <w:lang w:eastAsia="ar-SA"/>
              </w:rPr>
            </w:pPr>
            <w:r w:rsidRPr="00183D68">
              <w:rPr>
                <w:rFonts w:ascii="Times New Roman" w:eastAsia="Arial" w:hAnsi="Times New Roman"/>
                <w:sz w:val="24"/>
                <w:szCs w:val="24"/>
                <w:lang w:eastAsia="ar-SA"/>
              </w:rPr>
              <w:t>2021 год</w:t>
            </w:r>
          </w:p>
        </w:tc>
        <w:tc>
          <w:tcPr>
            <w:tcW w:w="1135"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419"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560"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992"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2000</w:t>
            </w:r>
          </w:p>
        </w:tc>
        <w:tc>
          <w:tcPr>
            <w:tcW w:w="1134" w:type="dxa"/>
            <w:tcMar>
              <w:top w:w="62" w:type="dxa"/>
              <w:left w:w="102" w:type="dxa"/>
              <w:bottom w:w="102" w:type="dxa"/>
              <w:right w:w="62" w:type="dxa"/>
            </w:tcMar>
            <w:vAlign w:val="center"/>
          </w:tcPr>
          <w:p w:rsidR="00183D68" w:rsidRPr="00183D68" w:rsidRDefault="00183D68" w:rsidP="00183D68">
            <w:pPr>
              <w:spacing w:after="0" w:line="240" w:lineRule="auto"/>
              <w:jc w:val="center"/>
              <w:rPr>
                <w:rFonts w:ascii="Times New Roman" w:hAnsi="Times New Roman"/>
                <w:sz w:val="24"/>
                <w:szCs w:val="24"/>
                <w:lang w:eastAsia="ru-RU"/>
              </w:rPr>
            </w:pPr>
            <w:r w:rsidRPr="00183D68">
              <w:rPr>
                <w:rFonts w:ascii="Times New Roman" w:hAnsi="Times New Roman"/>
                <w:sz w:val="24"/>
                <w:szCs w:val="24"/>
                <w:lang w:eastAsia="ru-RU"/>
              </w:rPr>
              <w:t>0</w:t>
            </w:r>
          </w:p>
        </w:tc>
        <w:tc>
          <w:tcPr>
            <w:tcW w:w="1843"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ind w:firstLine="720"/>
              <w:rPr>
                <w:rFonts w:ascii="Times New Roman" w:eastAsia="Arial" w:hAnsi="Times New Roman"/>
                <w:lang w:eastAsia="ar-SA"/>
              </w:rPr>
            </w:pPr>
          </w:p>
        </w:tc>
        <w:tc>
          <w:tcPr>
            <w:tcW w:w="2268" w:type="dxa"/>
            <w:vMerge/>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c>
          <w:tcPr>
            <w:tcW w:w="1275" w:type="dxa"/>
            <w:tcMar>
              <w:top w:w="62" w:type="dxa"/>
              <w:left w:w="102" w:type="dxa"/>
              <w:bottom w:w="102" w:type="dxa"/>
              <w:right w:w="62" w:type="dxa"/>
            </w:tcMar>
          </w:tcPr>
          <w:p w:rsidR="00183D68" w:rsidRPr="00183D68" w:rsidRDefault="00183D68" w:rsidP="00183D68">
            <w:pPr>
              <w:widowControl w:val="0"/>
              <w:suppressAutoHyphens/>
              <w:autoSpaceDE w:val="0"/>
              <w:spacing w:after="0" w:line="240" w:lineRule="auto"/>
              <w:jc w:val="center"/>
              <w:rPr>
                <w:rFonts w:ascii="Times New Roman" w:eastAsia="Arial" w:hAnsi="Times New Roman"/>
                <w:lang w:eastAsia="ar-SA"/>
              </w:rPr>
            </w:pPr>
          </w:p>
        </w:tc>
      </w:tr>
    </w:tbl>
    <w:p w:rsidR="00183D68" w:rsidRPr="00183D68" w:rsidRDefault="00183D68" w:rsidP="00183D68">
      <w:pPr>
        <w:tabs>
          <w:tab w:val="left" w:pos="3815"/>
        </w:tabs>
        <w:spacing w:after="0" w:line="240" w:lineRule="auto"/>
        <w:rPr>
          <w:rFonts w:ascii="Times New Roman" w:hAnsi="Times New Roman"/>
          <w:sz w:val="24"/>
          <w:szCs w:val="24"/>
          <w:lang w:eastAsia="ru-RU"/>
        </w:rPr>
      </w:pPr>
    </w:p>
    <w:sectPr w:rsidR="00183D68" w:rsidRPr="00183D68" w:rsidSect="00C6789B">
      <w:pgSz w:w="16838" w:h="11906" w:orient="landscape"/>
      <w:pgMar w:top="1701" w:right="567" w:bottom="566" w:left="28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801" w:rsidRDefault="00471801" w:rsidP="001D3FCF">
      <w:pPr>
        <w:spacing w:after="0" w:line="240" w:lineRule="auto"/>
      </w:pPr>
      <w:r>
        <w:separator/>
      </w:r>
    </w:p>
  </w:endnote>
  <w:endnote w:type="continuationSeparator" w:id="1">
    <w:p w:rsidR="00471801" w:rsidRDefault="00471801" w:rsidP="001D3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801" w:rsidRDefault="00471801" w:rsidP="001D3FCF">
      <w:pPr>
        <w:spacing w:after="0" w:line="240" w:lineRule="auto"/>
      </w:pPr>
      <w:r>
        <w:separator/>
      </w:r>
    </w:p>
  </w:footnote>
  <w:footnote w:type="continuationSeparator" w:id="1">
    <w:p w:rsidR="00471801" w:rsidRDefault="00471801" w:rsidP="001D3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2D71D1"/>
    <w:multiLevelType w:val="hybridMultilevel"/>
    <w:tmpl w:val="8DDE015A"/>
    <w:lvl w:ilvl="0" w:tplc="57E8CDB0">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8">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336502"/>
    <w:multiLevelType w:val="hybridMultilevel"/>
    <w:tmpl w:val="5B7047FA"/>
    <w:lvl w:ilvl="0" w:tplc="09741D5A">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18A73BF"/>
    <w:multiLevelType w:val="hybridMultilevel"/>
    <w:tmpl w:val="B4886362"/>
    <w:lvl w:ilvl="0" w:tplc="3E1284D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293C16D4"/>
    <w:multiLevelType w:val="multilevel"/>
    <w:tmpl w:val="7F820CB0"/>
    <w:lvl w:ilvl="0">
      <w:start w:val="1"/>
      <w:numFmt w:val="decimal"/>
      <w:lvlText w:val="%1."/>
      <w:lvlJc w:val="left"/>
      <w:pPr>
        <w:ind w:left="72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4">
    <w:nsid w:val="56BB0DA3"/>
    <w:multiLevelType w:val="hybridMultilevel"/>
    <w:tmpl w:val="557CDEE4"/>
    <w:lvl w:ilvl="0" w:tplc="644C3DDA">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7">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DD28A1"/>
    <w:multiLevelType w:val="multilevel"/>
    <w:tmpl w:val="E62E22A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num w:numId="1">
    <w:abstractNumId w:val="5"/>
  </w:num>
  <w:num w:numId="2">
    <w:abstractNumId w:val="13"/>
  </w:num>
  <w:num w:numId="3">
    <w:abstractNumId w:val="24"/>
  </w:num>
  <w:num w:numId="4">
    <w:abstractNumId w:val="33"/>
  </w:num>
  <w:num w:numId="5">
    <w:abstractNumId w:val="11"/>
  </w:num>
  <w:num w:numId="6">
    <w:abstractNumId w:val="10"/>
  </w:num>
  <w:num w:numId="7">
    <w:abstractNumId w:val="2"/>
  </w:num>
  <w:num w:numId="8">
    <w:abstractNumId w:val="34"/>
  </w:num>
  <w:num w:numId="9">
    <w:abstractNumId w:val="18"/>
  </w:num>
  <w:num w:numId="10">
    <w:abstractNumId w:val="29"/>
  </w:num>
  <w:num w:numId="11">
    <w:abstractNumId w:val="31"/>
  </w:num>
  <w:num w:numId="12">
    <w:abstractNumId w:val="27"/>
  </w:num>
  <w:num w:numId="13">
    <w:abstractNumId w:val="16"/>
  </w:num>
  <w:num w:numId="14">
    <w:abstractNumId w:val="0"/>
  </w:num>
  <w:num w:numId="15">
    <w:abstractNumId w:val="26"/>
  </w:num>
  <w:num w:numId="16">
    <w:abstractNumId w:val="4"/>
  </w:num>
  <w:num w:numId="17">
    <w:abstractNumId w:val="12"/>
  </w:num>
  <w:num w:numId="18">
    <w:abstractNumId w:val="6"/>
  </w:num>
  <w:num w:numId="19">
    <w:abstractNumId w:val="28"/>
  </w:num>
  <w:num w:numId="20">
    <w:abstractNumId w:val="17"/>
  </w:num>
  <w:num w:numId="21">
    <w:abstractNumId w:val="19"/>
  </w:num>
  <w:num w:numId="22">
    <w:abstractNumId w:val="7"/>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32"/>
  </w:num>
  <w:num w:numId="30">
    <w:abstractNumId w:val="14"/>
  </w:num>
  <w:num w:numId="31">
    <w:abstractNumId w:val="22"/>
  </w:num>
  <w:num w:numId="32">
    <w:abstractNumId w:val="9"/>
  </w:num>
  <w:num w:numId="33">
    <w:abstractNumId w:val="30"/>
  </w:num>
  <w:num w:numId="34">
    <w:abstractNumId w:val="8"/>
  </w:num>
  <w:num w:numId="35">
    <w:abstractNumId w:val="15"/>
  </w:num>
  <w:num w:numId="36">
    <w:abstractNumId w:val="2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D3FCF"/>
    <w:rsid w:val="00013470"/>
    <w:rsid w:val="000915BF"/>
    <w:rsid w:val="000F6A61"/>
    <w:rsid w:val="001138CA"/>
    <w:rsid w:val="00120790"/>
    <w:rsid w:val="00120B4B"/>
    <w:rsid w:val="0012777D"/>
    <w:rsid w:val="001333AE"/>
    <w:rsid w:val="00173A1B"/>
    <w:rsid w:val="00183D68"/>
    <w:rsid w:val="001D3FCF"/>
    <w:rsid w:val="001E0ABF"/>
    <w:rsid w:val="001F497B"/>
    <w:rsid w:val="00216A07"/>
    <w:rsid w:val="00234132"/>
    <w:rsid w:val="00256DED"/>
    <w:rsid w:val="00257D3C"/>
    <w:rsid w:val="00267D83"/>
    <w:rsid w:val="00290435"/>
    <w:rsid w:val="002936B3"/>
    <w:rsid w:val="002A513B"/>
    <w:rsid w:val="002A6A7A"/>
    <w:rsid w:val="002B4E91"/>
    <w:rsid w:val="002B6464"/>
    <w:rsid w:val="002D1BA7"/>
    <w:rsid w:val="002E5371"/>
    <w:rsid w:val="003508ED"/>
    <w:rsid w:val="00351653"/>
    <w:rsid w:val="0037775A"/>
    <w:rsid w:val="003B5704"/>
    <w:rsid w:val="003E6637"/>
    <w:rsid w:val="003F5B5D"/>
    <w:rsid w:val="004064B8"/>
    <w:rsid w:val="00406788"/>
    <w:rsid w:val="004273A7"/>
    <w:rsid w:val="00434B96"/>
    <w:rsid w:val="00471801"/>
    <w:rsid w:val="004871A8"/>
    <w:rsid w:val="004A2C2F"/>
    <w:rsid w:val="004C1D68"/>
    <w:rsid w:val="004F61C2"/>
    <w:rsid w:val="004F7B1E"/>
    <w:rsid w:val="00523526"/>
    <w:rsid w:val="00536B33"/>
    <w:rsid w:val="005A14AE"/>
    <w:rsid w:val="005E153F"/>
    <w:rsid w:val="005E4E87"/>
    <w:rsid w:val="006567E3"/>
    <w:rsid w:val="00670718"/>
    <w:rsid w:val="006B4388"/>
    <w:rsid w:val="006C507D"/>
    <w:rsid w:val="006E6B00"/>
    <w:rsid w:val="00710276"/>
    <w:rsid w:val="007325E4"/>
    <w:rsid w:val="00780DD3"/>
    <w:rsid w:val="007A6A86"/>
    <w:rsid w:val="007B11FE"/>
    <w:rsid w:val="007C4565"/>
    <w:rsid w:val="007D2156"/>
    <w:rsid w:val="007D4B70"/>
    <w:rsid w:val="00805BA3"/>
    <w:rsid w:val="0080688B"/>
    <w:rsid w:val="00821AF8"/>
    <w:rsid w:val="00891E05"/>
    <w:rsid w:val="00896D10"/>
    <w:rsid w:val="008A41F2"/>
    <w:rsid w:val="008B7861"/>
    <w:rsid w:val="008E34B8"/>
    <w:rsid w:val="008F2BF4"/>
    <w:rsid w:val="00916014"/>
    <w:rsid w:val="00935079"/>
    <w:rsid w:val="00960C47"/>
    <w:rsid w:val="009A28D7"/>
    <w:rsid w:val="009E0A2A"/>
    <w:rsid w:val="00A60FA1"/>
    <w:rsid w:val="00AE41B7"/>
    <w:rsid w:val="00AF1C10"/>
    <w:rsid w:val="00B02532"/>
    <w:rsid w:val="00B0782A"/>
    <w:rsid w:val="00B43A20"/>
    <w:rsid w:val="00B53721"/>
    <w:rsid w:val="00B931AA"/>
    <w:rsid w:val="00BA7AF6"/>
    <w:rsid w:val="00BF4FA5"/>
    <w:rsid w:val="00C26E14"/>
    <w:rsid w:val="00C5648F"/>
    <w:rsid w:val="00C6789B"/>
    <w:rsid w:val="00C930A2"/>
    <w:rsid w:val="00CC6694"/>
    <w:rsid w:val="00D8535C"/>
    <w:rsid w:val="00DB0D8B"/>
    <w:rsid w:val="00E13CA6"/>
    <w:rsid w:val="00E46596"/>
    <w:rsid w:val="00E80719"/>
    <w:rsid w:val="00E82F49"/>
    <w:rsid w:val="00ED77A3"/>
    <w:rsid w:val="00EE382C"/>
    <w:rsid w:val="00EE7711"/>
    <w:rsid w:val="00EF63B9"/>
    <w:rsid w:val="00F253A8"/>
    <w:rsid w:val="00F340BE"/>
    <w:rsid w:val="00F428E7"/>
    <w:rsid w:val="00F4548B"/>
    <w:rsid w:val="00F77691"/>
    <w:rsid w:val="00F8650D"/>
    <w:rsid w:val="00F87267"/>
    <w:rsid w:val="00F90039"/>
    <w:rsid w:val="00FA568D"/>
    <w:rsid w:val="00FB0764"/>
    <w:rsid w:val="00FC4E97"/>
    <w:rsid w:val="00FE0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FCF"/>
    <w:pPr>
      <w:spacing w:after="200" w:line="276" w:lineRule="auto"/>
    </w:pPr>
    <w:rPr>
      <w:rFonts w:eastAsia="Times New Roman"/>
      <w:sz w:val="22"/>
      <w:szCs w:val="22"/>
      <w:lang w:eastAsia="en-US"/>
    </w:rPr>
  </w:style>
  <w:style w:type="paragraph" w:styleId="1">
    <w:name w:val="heading 1"/>
    <w:basedOn w:val="a"/>
    <w:next w:val="a"/>
    <w:link w:val="10"/>
    <w:uiPriority w:val="9"/>
    <w:qFormat/>
    <w:rsid w:val="001D3FCF"/>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uiPriority w:val="9"/>
    <w:qFormat/>
    <w:rsid w:val="001D3FCF"/>
    <w:pPr>
      <w:keepNext/>
      <w:spacing w:after="0" w:line="240" w:lineRule="auto"/>
      <w:jc w:val="center"/>
      <w:outlineLvl w:val="1"/>
    </w:pPr>
    <w:rPr>
      <w:rFonts w:ascii="Times New Roman" w:hAnsi="Times New Roman"/>
      <w:sz w:val="28"/>
      <w:szCs w:val="24"/>
      <w:lang w:eastAsia="ru-RU"/>
    </w:rPr>
  </w:style>
  <w:style w:type="paragraph" w:styleId="30">
    <w:name w:val="heading 3"/>
    <w:basedOn w:val="a"/>
    <w:next w:val="a"/>
    <w:link w:val="31"/>
    <w:uiPriority w:val="9"/>
    <w:qFormat/>
    <w:rsid w:val="00183D68"/>
    <w:pPr>
      <w:keepNext/>
      <w:spacing w:after="0" w:line="240" w:lineRule="auto"/>
      <w:outlineLvl w:val="2"/>
    </w:pPr>
    <w:rPr>
      <w:rFonts w:ascii="Times New Roman" w:hAnsi="Times New Roman"/>
      <w:sz w:val="28"/>
      <w:szCs w:val="24"/>
      <w:lang w:eastAsia="ru-RU"/>
    </w:rPr>
  </w:style>
  <w:style w:type="paragraph" w:styleId="4">
    <w:name w:val="heading 4"/>
    <w:basedOn w:val="a"/>
    <w:next w:val="a"/>
    <w:link w:val="40"/>
    <w:qFormat/>
    <w:rsid w:val="00183D68"/>
    <w:pPr>
      <w:keepNext/>
      <w:widowControl w:val="0"/>
      <w:spacing w:after="0" w:line="-240" w:lineRule="auto"/>
      <w:ind w:firstLine="142"/>
      <w:outlineLvl w:val="3"/>
    </w:pPr>
    <w:rPr>
      <w:rFonts w:ascii="Times New Roman" w:hAnsi="Times New Roman"/>
      <w:sz w:val="24"/>
      <w:szCs w:val="20"/>
      <w:lang w:eastAsia="ru-RU"/>
    </w:rPr>
  </w:style>
  <w:style w:type="paragraph" w:styleId="5">
    <w:name w:val="heading 5"/>
    <w:basedOn w:val="a"/>
    <w:next w:val="a"/>
    <w:link w:val="50"/>
    <w:qFormat/>
    <w:rsid w:val="001D3FCF"/>
    <w:pPr>
      <w:keepNext/>
      <w:spacing w:after="0" w:line="240" w:lineRule="auto"/>
      <w:jc w:val="center"/>
      <w:outlineLvl w:val="4"/>
    </w:pPr>
    <w:rPr>
      <w:rFonts w:ascii="Times New Roman" w:hAnsi="Times New Roman"/>
      <w:b/>
      <w:bCs/>
      <w:sz w:val="32"/>
      <w:szCs w:val="24"/>
      <w:lang w:eastAsia="ru-RU"/>
    </w:rPr>
  </w:style>
  <w:style w:type="paragraph" w:styleId="6">
    <w:name w:val="heading 6"/>
    <w:basedOn w:val="a"/>
    <w:next w:val="a"/>
    <w:link w:val="60"/>
    <w:qFormat/>
    <w:rsid w:val="00183D68"/>
    <w:pPr>
      <w:spacing w:before="240" w:after="60" w:line="22" w:lineRule="atLeast"/>
      <w:jc w:val="both"/>
      <w:outlineLvl w:val="5"/>
    </w:pPr>
    <w:rPr>
      <w:rFonts w:ascii="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FC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1D3FCF"/>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1D3FCF"/>
    <w:rPr>
      <w:rFonts w:ascii="Times New Roman" w:eastAsia="Times New Roman" w:hAnsi="Times New Roman" w:cs="Times New Roman"/>
      <w:b/>
      <w:bCs/>
      <w:sz w:val="32"/>
      <w:szCs w:val="24"/>
      <w:lang w:eastAsia="ru-RU"/>
    </w:rPr>
  </w:style>
  <w:style w:type="table" w:styleId="a3">
    <w:name w:val="Table Grid"/>
    <w:basedOn w:val="a1"/>
    <w:uiPriority w:val="59"/>
    <w:rsid w:val="001D3FC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1D3FCF"/>
    <w:rPr>
      <w:color w:val="0000FF"/>
      <w:u w:val="single"/>
    </w:rPr>
  </w:style>
  <w:style w:type="paragraph" w:styleId="a5">
    <w:name w:val="List Paragraph"/>
    <w:basedOn w:val="a"/>
    <w:uiPriority w:val="34"/>
    <w:qFormat/>
    <w:rsid w:val="001D3FCF"/>
    <w:pPr>
      <w:ind w:left="720"/>
      <w:contextualSpacing/>
    </w:pPr>
    <w:rPr>
      <w:rFonts w:eastAsia="Calibri"/>
    </w:rPr>
  </w:style>
  <w:style w:type="paragraph" w:styleId="a6">
    <w:name w:val="header"/>
    <w:basedOn w:val="a"/>
    <w:link w:val="a7"/>
    <w:uiPriority w:val="99"/>
    <w:unhideWhenUsed/>
    <w:rsid w:val="001D3F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3FCF"/>
    <w:rPr>
      <w:rFonts w:eastAsia="Times New Roman"/>
    </w:rPr>
  </w:style>
  <w:style w:type="paragraph" w:styleId="a8">
    <w:name w:val="footer"/>
    <w:basedOn w:val="a"/>
    <w:link w:val="a9"/>
    <w:uiPriority w:val="99"/>
    <w:unhideWhenUsed/>
    <w:rsid w:val="001D3F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3FCF"/>
    <w:rPr>
      <w:rFonts w:eastAsia="Times New Roman"/>
    </w:rPr>
  </w:style>
  <w:style w:type="character" w:customStyle="1" w:styleId="FontStyle12">
    <w:name w:val="Font Style12"/>
    <w:basedOn w:val="a0"/>
    <w:uiPriority w:val="99"/>
    <w:rsid w:val="002A6A7A"/>
    <w:rPr>
      <w:rFonts w:ascii="Times New Roman" w:hAnsi="Times New Roman" w:cs="Times New Roman"/>
      <w:sz w:val="22"/>
      <w:szCs w:val="22"/>
    </w:rPr>
  </w:style>
  <w:style w:type="paragraph" w:customStyle="1" w:styleId="ConsPlusTitle">
    <w:name w:val="ConsPlusTitle"/>
    <w:uiPriority w:val="99"/>
    <w:rsid w:val="00523526"/>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unhideWhenUsed/>
    <w:rsid w:val="00FE0C85"/>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FE0C85"/>
    <w:rPr>
      <w:rFonts w:ascii="Tahoma" w:eastAsia="Times New Roman" w:hAnsi="Tahoma" w:cs="Tahoma"/>
      <w:sz w:val="16"/>
      <w:szCs w:val="16"/>
      <w:lang w:eastAsia="en-US"/>
    </w:rPr>
  </w:style>
  <w:style w:type="character" w:styleId="ac">
    <w:name w:val="Placeholder Text"/>
    <w:basedOn w:val="a0"/>
    <w:uiPriority w:val="99"/>
    <w:semiHidden/>
    <w:rsid w:val="006E6B00"/>
    <w:rPr>
      <w:color w:val="808080"/>
    </w:rPr>
  </w:style>
  <w:style w:type="character" w:customStyle="1" w:styleId="31">
    <w:name w:val="Заголовок 3 Знак"/>
    <w:basedOn w:val="a0"/>
    <w:link w:val="30"/>
    <w:uiPriority w:val="9"/>
    <w:rsid w:val="00183D68"/>
    <w:rPr>
      <w:rFonts w:ascii="Times New Roman" w:eastAsia="Times New Roman" w:hAnsi="Times New Roman"/>
      <w:sz w:val="28"/>
      <w:szCs w:val="24"/>
    </w:rPr>
  </w:style>
  <w:style w:type="character" w:customStyle="1" w:styleId="40">
    <w:name w:val="Заголовок 4 Знак"/>
    <w:basedOn w:val="a0"/>
    <w:link w:val="4"/>
    <w:rsid w:val="00183D68"/>
    <w:rPr>
      <w:rFonts w:ascii="Times New Roman" w:eastAsia="Times New Roman" w:hAnsi="Times New Roman"/>
      <w:sz w:val="24"/>
    </w:rPr>
  </w:style>
  <w:style w:type="character" w:customStyle="1" w:styleId="60">
    <w:name w:val="Заголовок 6 Знак"/>
    <w:basedOn w:val="a0"/>
    <w:link w:val="6"/>
    <w:rsid w:val="00183D68"/>
    <w:rPr>
      <w:rFonts w:ascii="Times New Roman" w:eastAsia="Times New Roman" w:hAnsi="Times New Roman"/>
      <w:b/>
      <w:bCs/>
      <w:sz w:val="22"/>
      <w:szCs w:val="22"/>
    </w:rPr>
  </w:style>
  <w:style w:type="numbering" w:customStyle="1" w:styleId="11">
    <w:name w:val="Нет списка1"/>
    <w:next w:val="a2"/>
    <w:uiPriority w:val="99"/>
    <w:semiHidden/>
    <w:unhideWhenUsed/>
    <w:rsid w:val="00183D68"/>
  </w:style>
  <w:style w:type="paragraph" w:styleId="ad">
    <w:name w:val="Document Map"/>
    <w:basedOn w:val="a"/>
    <w:link w:val="ae"/>
    <w:rsid w:val="00183D68"/>
    <w:pPr>
      <w:shd w:val="clear" w:color="auto" w:fill="000080"/>
      <w:spacing w:after="0" w:line="240" w:lineRule="auto"/>
    </w:pPr>
    <w:rPr>
      <w:rFonts w:ascii="Tahoma" w:hAnsi="Tahoma" w:cs="Tahoma"/>
      <w:sz w:val="24"/>
      <w:szCs w:val="24"/>
      <w:lang w:eastAsia="ru-RU"/>
    </w:rPr>
  </w:style>
  <w:style w:type="character" w:customStyle="1" w:styleId="ae">
    <w:name w:val="Схема документа Знак"/>
    <w:basedOn w:val="a0"/>
    <w:link w:val="ad"/>
    <w:rsid w:val="00183D68"/>
    <w:rPr>
      <w:rFonts w:ascii="Tahoma" w:eastAsia="Times New Roman" w:hAnsi="Tahoma" w:cs="Tahoma"/>
      <w:sz w:val="24"/>
      <w:szCs w:val="24"/>
      <w:shd w:val="clear" w:color="auto" w:fill="000080"/>
    </w:rPr>
  </w:style>
  <w:style w:type="paragraph" w:styleId="af">
    <w:name w:val="No Spacing"/>
    <w:link w:val="af0"/>
    <w:uiPriority w:val="1"/>
    <w:qFormat/>
    <w:rsid w:val="00183D68"/>
    <w:rPr>
      <w:rFonts w:eastAsia="Times New Roman"/>
      <w:sz w:val="22"/>
      <w:szCs w:val="22"/>
    </w:rPr>
  </w:style>
  <w:style w:type="character" w:customStyle="1" w:styleId="af0">
    <w:name w:val="Без интервала Знак"/>
    <w:basedOn w:val="a0"/>
    <w:link w:val="af"/>
    <w:uiPriority w:val="1"/>
    <w:rsid w:val="00183D68"/>
    <w:rPr>
      <w:rFonts w:eastAsia="Times New Roman"/>
      <w:sz w:val="22"/>
      <w:szCs w:val="22"/>
    </w:rPr>
  </w:style>
  <w:style w:type="paragraph" w:customStyle="1" w:styleId="ConsPlusNormal">
    <w:name w:val="ConsPlusNormal"/>
    <w:rsid w:val="00183D68"/>
    <w:pPr>
      <w:widowControl w:val="0"/>
      <w:suppressAutoHyphens/>
      <w:autoSpaceDE w:val="0"/>
      <w:ind w:firstLine="720"/>
    </w:pPr>
    <w:rPr>
      <w:rFonts w:ascii="Arial" w:eastAsia="Arial" w:hAnsi="Arial" w:cs="Arial"/>
      <w:lang w:eastAsia="ar-SA"/>
    </w:rPr>
  </w:style>
  <w:style w:type="paragraph" w:customStyle="1" w:styleId="ConsPlusNonformat">
    <w:name w:val="ConsPlusNonformat"/>
    <w:uiPriority w:val="99"/>
    <w:rsid w:val="00183D68"/>
    <w:pPr>
      <w:widowControl w:val="0"/>
      <w:autoSpaceDE w:val="0"/>
      <w:autoSpaceDN w:val="0"/>
      <w:adjustRightInd w:val="0"/>
    </w:pPr>
    <w:rPr>
      <w:rFonts w:ascii="Courier New" w:eastAsia="Times New Roman" w:hAnsi="Courier New" w:cs="Courier New"/>
    </w:rPr>
  </w:style>
  <w:style w:type="table" w:customStyle="1" w:styleId="12">
    <w:name w:val="Сетка таблицы1"/>
    <w:basedOn w:val="a1"/>
    <w:next w:val="a3"/>
    <w:uiPriority w:val="59"/>
    <w:rsid w:val="00183D68"/>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ody Text"/>
    <w:basedOn w:val="a"/>
    <w:link w:val="af2"/>
    <w:rsid w:val="00183D68"/>
    <w:pPr>
      <w:spacing w:after="0" w:line="240" w:lineRule="auto"/>
    </w:pPr>
    <w:rPr>
      <w:rFonts w:ascii="Times New Roman" w:hAnsi="Times New Roman"/>
      <w:sz w:val="24"/>
      <w:szCs w:val="20"/>
      <w:lang w:eastAsia="ru-RU"/>
    </w:rPr>
  </w:style>
  <w:style w:type="character" w:customStyle="1" w:styleId="af2">
    <w:name w:val="Основной текст Знак"/>
    <w:basedOn w:val="a0"/>
    <w:link w:val="af1"/>
    <w:rsid w:val="00183D68"/>
    <w:rPr>
      <w:rFonts w:ascii="Times New Roman" w:eastAsia="Times New Roman" w:hAnsi="Times New Roman"/>
      <w:sz w:val="24"/>
    </w:rPr>
  </w:style>
  <w:style w:type="paragraph" w:customStyle="1" w:styleId="ReportTab">
    <w:name w:val="Report_Tab"/>
    <w:basedOn w:val="a"/>
    <w:rsid w:val="00183D68"/>
    <w:pPr>
      <w:spacing w:after="0" w:line="240" w:lineRule="auto"/>
    </w:pPr>
    <w:rPr>
      <w:rFonts w:ascii="Times New Roman" w:hAnsi="Times New Roman"/>
      <w:sz w:val="24"/>
      <w:szCs w:val="20"/>
      <w:lang w:eastAsia="ru-RU"/>
    </w:rPr>
  </w:style>
  <w:style w:type="paragraph" w:styleId="af3">
    <w:name w:val="Normal (Web)"/>
    <w:aliases w:val="Обычный (Web)1"/>
    <w:basedOn w:val="a"/>
    <w:unhideWhenUsed/>
    <w:rsid w:val="00183D6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183D68"/>
  </w:style>
  <w:style w:type="paragraph" w:styleId="21">
    <w:name w:val="Body Text Indent 2"/>
    <w:basedOn w:val="a"/>
    <w:link w:val="22"/>
    <w:uiPriority w:val="99"/>
    <w:unhideWhenUsed/>
    <w:rsid w:val="00183D68"/>
    <w:pPr>
      <w:spacing w:after="120" w:line="480" w:lineRule="auto"/>
      <w:ind w:left="283"/>
    </w:pPr>
    <w:rPr>
      <w:lang w:eastAsia="ru-RU"/>
    </w:rPr>
  </w:style>
  <w:style w:type="character" w:customStyle="1" w:styleId="22">
    <w:name w:val="Основной текст с отступом 2 Знак"/>
    <w:basedOn w:val="a0"/>
    <w:link w:val="21"/>
    <w:uiPriority w:val="99"/>
    <w:rsid w:val="00183D68"/>
    <w:rPr>
      <w:rFonts w:eastAsia="Times New Roman"/>
      <w:sz w:val="22"/>
      <w:szCs w:val="22"/>
    </w:rPr>
  </w:style>
  <w:style w:type="paragraph" w:customStyle="1" w:styleId="ConsPlusCell">
    <w:name w:val="ConsPlusCell"/>
    <w:uiPriority w:val="99"/>
    <w:rsid w:val="00183D68"/>
    <w:pPr>
      <w:widowControl w:val="0"/>
      <w:autoSpaceDE w:val="0"/>
      <w:autoSpaceDN w:val="0"/>
      <w:adjustRightInd w:val="0"/>
    </w:pPr>
    <w:rPr>
      <w:rFonts w:ascii="Arial" w:eastAsia="Times New Roman" w:hAnsi="Arial" w:cs="Arial"/>
    </w:rPr>
  </w:style>
  <w:style w:type="table" w:styleId="13">
    <w:name w:val="Table Grid 1"/>
    <w:basedOn w:val="a1"/>
    <w:rsid w:val="00183D68"/>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uiPriority w:val="99"/>
    <w:rsid w:val="00183D68"/>
    <w:pPr>
      <w:spacing w:after="0" w:line="360" w:lineRule="auto"/>
      <w:ind w:firstLine="567"/>
      <w:jc w:val="both"/>
    </w:pPr>
    <w:rPr>
      <w:rFonts w:ascii="Times New Roman" w:hAnsi="Times New Roman"/>
      <w:sz w:val="24"/>
      <w:szCs w:val="20"/>
      <w:lang w:eastAsia="ru-RU"/>
    </w:rPr>
  </w:style>
  <w:style w:type="character" w:styleId="af4">
    <w:name w:val="page number"/>
    <w:basedOn w:val="a0"/>
    <w:rsid w:val="00183D68"/>
  </w:style>
  <w:style w:type="paragraph" w:customStyle="1" w:styleId="Default">
    <w:name w:val="Default"/>
    <w:rsid w:val="00183D68"/>
    <w:pPr>
      <w:autoSpaceDE w:val="0"/>
      <w:autoSpaceDN w:val="0"/>
      <w:adjustRightInd w:val="0"/>
    </w:pPr>
    <w:rPr>
      <w:rFonts w:ascii="Times New Roman" w:eastAsia="Times New Roman" w:hAnsi="Times New Roman"/>
      <w:color w:val="000000"/>
      <w:sz w:val="24"/>
      <w:szCs w:val="24"/>
    </w:rPr>
  </w:style>
  <w:style w:type="paragraph" w:customStyle="1" w:styleId="14">
    <w:name w:val="Абзац списка1"/>
    <w:basedOn w:val="a"/>
    <w:rsid w:val="00183D68"/>
    <w:pPr>
      <w:ind w:left="720"/>
      <w:contextualSpacing/>
    </w:pPr>
  </w:style>
  <w:style w:type="character" w:styleId="af5">
    <w:name w:val="Emphasis"/>
    <w:basedOn w:val="a0"/>
    <w:qFormat/>
    <w:rsid w:val="00183D68"/>
    <w:rPr>
      <w:i/>
      <w:iCs/>
    </w:rPr>
  </w:style>
  <w:style w:type="paragraph" w:styleId="32">
    <w:name w:val="Body Text Indent 3"/>
    <w:basedOn w:val="a"/>
    <w:link w:val="33"/>
    <w:uiPriority w:val="99"/>
    <w:semiHidden/>
    <w:unhideWhenUsed/>
    <w:rsid w:val="00183D68"/>
    <w:pPr>
      <w:spacing w:after="120"/>
      <w:ind w:left="283"/>
    </w:pPr>
    <w:rPr>
      <w:rFonts w:eastAsia="Calibri"/>
      <w:sz w:val="16"/>
      <w:szCs w:val="16"/>
    </w:rPr>
  </w:style>
  <w:style w:type="character" w:customStyle="1" w:styleId="33">
    <w:name w:val="Основной текст с отступом 3 Знак"/>
    <w:basedOn w:val="a0"/>
    <w:link w:val="32"/>
    <w:uiPriority w:val="99"/>
    <w:semiHidden/>
    <w:rsid w:val="00183D68"/>
    <w:rPr>
      <w:sz w:val="16"/>
      <w:szCs w:val="16"/>
      <w:lang w:eastAsia="en-US"/>
    </w:rPr>
  </w:style>
  <w:style w:type="paragraph" w:styleId="HTML">
    <w:name w:val="HTML Preformatted"/>
    <w:basedOn w:val="a"/>
    <w:link w:val="HTML0"/>
    <w:uiPriority w:val="99"/>
    <w:semiHidden/>
    <w:unhideWhenUsed/>
    <w:rsid w:val="0018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183D68"/>
    <w:rPr>
      <w:rFonts w:ascii="Courier New" w:eastAsia="Times New Roman" w:hAnsi="Courier New" w:cs="Courier New"/>
    </w:rPr>
  </w:style>
  <w:style w:type="paragraph" w:customStyle="1" w:styleId="Pa14">
    <w:name w:val="Pa14"/>
    <w:basedOn w:val="Default"/>
    <w:next w:val="Default"/>
    <w:uiPriority w:val="99"/>
    <w:rsid w:val="00183D68"/>
    <w:pPr>
      <w:spacing w:line="141" w:lineRule="atLeast"/>
    </w:pPr>
    <w:rPr>
      <w:rFonts w:eastAsia="Calibri"/>
      <w:color w:val="auto"/>
      <w:lang w:eastAsia="en-US"/>
    </w:rPr>
  </w:style>
  <w:style w:type="character" w:customStyle="1" w:styleId="A70">
    <w:name w:val="A7"/>
    <w:uiPriority w:val="99"/>
    <w:rsid w:val="00183D68"/>
    <w:rPr>
      <w:color w:val="000000"/>
      <w:sz w:val="10"/>
      <w:szCs w:val="10"/>
    </w:rPr>
  </w:style>
  <w:style w:type="character" w:styleId="af6">
    <w:name w:val="FollowedHyperlink"/>
    <w:basedOn w:val="a0"/>
    <w:uiPriority w:val="99"/>
    <w:unhideWhenUsed/>
    <w:rsid w:val="00183D68"/>
    <w:rPr>
      <w:color w:val="800080"/>
      <w:u w:val="single"/>
    </w:rPr>
  </w:style>
  <w:style w:type="paragraph" w:customStyle="1" w:styleId="e9">
    <w:name w:val="Обычны$e9"/>
    <w:rsid w:val="00183D68"/>
    <w:pPr>
      <w:widowControl w:val="0"/>
    </w:pPr>
    <w:rPr>
      <w:rFonts w:ascii="Times New Roman" w:eastAsia="Times New Roman" w:hAnsi="Times New Roman"/>
    </w:rPr>
  </w:style>
  <w:style w:type="paragraph" w:customStyle="1" w:styleId="15">
    <w:name w:val="çàãîëîâîê 1"/>
    <w:basedOn w:val="a"/>
    <w:next w:val="a"/>
    <w:rsid w:val="00183D68"/>
    <w:pPr>
      <w:keepNext/>
      <w:widowControl w:val="0"/>
      <w:spacing w:after="0" w:line="240" w:lineRule="auto"/>
      <w:jc w:val="center"/>
    </w:pPr>
    <w:rPr>
      <w:rFonts w:ascii="Times New Roman" w:hAnsi="Times New Roman"/>
      <w:b/>
      <w:sz w:val="24"/>
      <w:szCs w:val="20"/>
      <w:lang w:eastAsia="ru-RU"/>
    </w:rPr>
  </w:style>
  <w:style w:type="character" w:customStyle="1" w:styleId="af7">
    <w:name w:val="Îñíîâíîé øðèôò"/>
    <w:rsid w:val="00183D68"/>
  </w:style>
  <w:style w:type="character" w:customStyle="1" w:styleId="af8">
    <w:name w:val="íîìåð ñòðàíèöû"/>
    <w:basedOn w:val="af7"/>
    <w:rsid w:val="00183D68"/>
  </w:style>
  <w:style w:type="paragraph" w:styleId="af9">
    <w:name w:val="caption"/>
    <w:basedOn w:val="a"/>
    <w:qFormat/>
    <w:rsid w:val="00183D68"/>
    <w:pPr>
      <w:widowControl w:val="0"/>
      <w:spacing w:after="0" w:line="240" w:lineRule="auto"/>
      <w:jc w:val="center"/>
    </w:pPr>
    <w:rPr>
      <w:rFonts w:ascii="Times New Roman" w:hAnsi="Times New Roman"/>
      <w:b/>
      <w:sz w:val="28"/>
      <w:szCs w:val="20"/>
      <w:lang w:eastAsia="ru-RU"/>
    </w:rPr>
  </w:style>
  <w:style w:type="paragraph" w:customStyle="1" w:styleId="16">
    <w:name w:val="заголовок 1"/>
    <w:basedOn w:val="e9"/>
    <w:next w:val="e9"/>
    <w:rsid w:val="00183D68"/>
    <w:pPr>
      <w:keepNext/>
      <w:spacing w:before="240" w:after="60"/>
    </w:pPr>
    <w:rPr>
      <w:rFonts w:ascii="Arial" w:hAnsi="Arial"/>
      <w:b/>
      <w:kern w:val="28"/>
      <w:sz w:val="28"/>
    </w:rPr>
  </w:style>
  <w:style w:type="paragraph" w:customStyle="1" w:styleId="23">
    <w:name w:val="заголовок 2"/>
    <w:basedOn w:val="e9"/>
    <w:next w:val="e9"/>
    <w:rsid w:val="00183D68"/>
    <w:pPr>
      <w:keepNext/>
      <w:spacing w:before="240" w:after="60"/>
    </w:pPr>
    <w:rPr>
      <w:rFonts w:ascii="Arial" w:hAnsi="Arial"/>
      <w:b/>
      <w:i/>
      <w:sz w:val="24"/>
    </w:rPr>
  </w:style>
  <w:style w:type="paragraph" w:customStyle="1" w:styleId="34">
    <w:name w:val="заголовок 3"/>
    <w:basedOn w:val="e9"/>
    <w:next w:val="e9"/>
    <w:rsid w:val="00183D68"/>
    <w:pPr>
      <w:keepNext/>
      <w:spacing w:before="240" w:after="60"/>
    </w:pPr>
    <w:rPr>
      <w:b/>
      <w:sz w:val="24"/>
    </w:rPr>
  </w:style>
  <w:style w:type="paragraph" w:customStyle="1" w:styleId="41">
    <w:name w:val="заголовок 4"/>
    <w:basedOn w:val="e9"/>
    <w:next w:val="e9"/>
    <w:rsid w:val="00183D68"/>
    <w:pPr>
      <w:keepNext/>
      <w:spacing w:before="240" w:after="60"/>
    </w:pPr>
    <w:rPr>
      <w:b/>
      <w:i/>
      <w:sz w:val="24"/>
    </w:rPr>
  </w:style>
  <w:style w:type="paragraph" w:customStyle="1" w:styleId="51">
    <w:name w:val="заголовок 5"/>
    <w:basedOn w:val="e9"/>
    <w:next w:val="e9"/>
    <w:rsid w:val="00183D68"/>
    <w:pPr>
      <w:spacing w:before="240" w:after="60"/>
    </w:pPr>
    <w:rPr>
      <w:rFonts w:ascii="Arial" w:hAnsi="Arial"/>
      <w:sz w:val="22"/>
    </w:rPr>
  </w:style>
  <w:style w:type="paragraph" w:customStyle="1" w:styleId="61">
    <w:name w:val="заголовок 6"/>
    <w:basedOn w:val="e9"/>
    <w:next w:val="e9"/>
    <w:rsid w:val="00183D68"/>
    <w:pPr>
      <w:spacing w:before="240" w:after="60"/>
    </w:pPr>
    <w:rPr>
      <w:rFonts w:ascii="Arial" w:hAnsi="Arial"/>
      <w:i/>
      <w:sz w:val="22"/>
    </w:rPr>
  </w:style>
  <w:style w:type="paragraph" w:customStyle="1" w:styleId="7">
    <w:name w:val="заголовок 7"/>
    <w:basedOn w:val="e9"/>
    <w:next w:val="e9"/>
    <w:rsid w:val="00183D68"/>
    <w:pPr>
      <w:spacing w:before="240" w:after="60"/>
    </w:pPr>
    <w:rPr>
      <w:rFonts w:ascii="Arial" w:hAnsi="Arial"/>
    </w:rPr>
  </w:style>
  <w:style w:type="paragraph" w:customStyle="1" w:styleId="8">
    <w:name w:val="заголовок 8"/>
    <w:basedOn w:val="e9"/>
    <w:next w:val="e9"/>
    <w:rsid w:val="00183D68"/>
    <w:pPr>
      <w:spacing w:before="240" w:after="60"/>
    </w:pPr>
    <w:rPr>
      <w:rFonts w:ascii="Arial" w:hAnsi="Arial"/>
      <w:i/>
    </w:rPr>
  </w:style>
  <w:style w:type="character" w:customStyle="1" w:styleId="afa">
    <w:name w:val="Основной шрифт"/>
    <w:rsid w:val="00183D68"/>
  </w:style>
  <w:style w:type="paragraph" w:customStyle="1" w:styleId="17">
    <w:name w:val="оглавление 1"/>
    <w:basedOn w:val="e9"/>
    <w:next w:val="e9"/>
    <w:rsid w:val="00183D68"/>
    <w:pPr>
      <w:tabs>
        <w:tab w:val="right" w:leader="dot" w:pos="9413"/>
      </w:tabs>
      <w:spacing w:before="120" w:after="120"/>
    </w:pPr>
    <w:rPr>
      <w:b/>
      <w:caps/>
    </w:rPr>
  </w:style>
  <w:style w:type="paragraph" w:customStyle="1" w:styleId="e">
    <w:name w:val="їe"/>
    <w:basedOn w:val="e9"/>
    <w:next w:val="e9"/>
    <w:rsid w:val="00183D68"/>
    <w:pPr>
      <w:tabs>
        <w:tab w:val="right" w:leader="dot" w:pos="9413"/>
      </w:tabs>
    </w:pPr>
    <w:rPr>
      <w:smallCaps/>
    </w:rPr>
  </w:style>
  <w:style w:type="paragraph" w:customStyle="1" w:styleId="Oe53">
    <w:name w:val="оглавлOe5ние 3"/>
    <w:basedOn w:val="e9"/>
    <w:next w:val="e9"/>
    <w:rsid w:val="00183D68"/>
    <w:pPr>
      <w:tabs>
        <w:tab w:val="right" w:leader="dot" w:pos="9413"/>
      </w:tabs>
      <w:ind w:left="200"/>
    </w:pPr>
    <w:rPr>
      <w:i/>
    </w:rPr>
  </w:style>
  <w:style w:type="paragraph" w:customStyle="1" w:styleId="42">
    <w:name w:val="оглавление 4"/>
    <w:basedOn w:val="e9"/>
    <w:next w:val="e9"/>
    <w:rsid w:val="00183D68"/>
    <w:pPr>
      <w:tabs>
        <w:tab w:val="right" w:leader="dot" w:pos="9413"/>
      </w:tabs>
      <w:ind w:left="400"/>
    </w:pPr>
    <w:rPr>
      <w:sz w:val="18"/>
    </w:rPr>
  </w:style>
  <w:style w:type="paragraph" w:customStyle="1" w:styleId="52">
    <w:name w:val="оглавление 5"/>
    <w:basedOn w:val="e9"/>
    <w:next w:val="e9"/>
    <w:rsid w:val="00183D68"/>
    <w:pPr>
      <w:tabs>
        <w:tab w:val="right" w:leader="dot" w:pos="9413"/>
      </w:tabs>
      <w:ind w:left="600"/>
    </w:pPr>
    <w:rPr>
      <w:sz w:val="18"/>
    </w:rPr>
  </w:style>
  <w:style w:type="paragraph" w:customStyle="1" w:styleId="06">
    <w:name w:val="огл0вление 6"/>
    <w:basedOn w:val="e9"/>
    <w:next w:val="e9"/>
    <w:rsid w:val="00183D68"/>
    <w:pPr>
      <w:tabs>
        <w:tab w:val="right" w:leader="dot" w:pos="9413"/>
      </w:tabs>
      <w:ind w:left="800"/>
    </w:pPr>
    <w:rPr>
      <w:sz w:val="18"/>
    </w:rPr>
  </w:style>
  <w:style w:type="paragraph" w:customStyle="1" w:styleId="afb">
    <w:name w:val="оглавлени"/>
    <w:basedOn w:val="e9"/>
    <w:next w:val="e9"/>
    <w:rsid w:val="00183D68"/>
    <w:pPr>
      <w:tabs>
        <w:tab w:val="right" w:leader="dot" w:pos="9413"/>
      </w:tabs>
      <w:ind w:left="1000"/>
    </w:pPr>
    <w:rPr>
      <w:sz w:val="18"/>
    </w:rPr>
  </w:style>
  <w:style w:type="paragraph" w:customStyle="1" w:styleId="80">
    <w:name w:val="оглавление 8"/>
    <w:basedOn w:val="e9"/>
    <w:next w:val="e9"/>
    <w:rsid w:val="00183D68"/>
    <w:pPr>
      <w:tabs>
        <w:tab w:val="right" w:leader="dot" w:pos="9413"/>
      </w:tabs>
      <w:ind w:left="1200"/>
    </w:pPr>
    <w:rPr>
      <w:sz w:val="18"/>
    </w:rPr>
  </w:style>
  <w:style w:type="paragraph" w:customStyle="1" w:styleId="9">
    <w:name w:val="оглавление 9"/>
    <w:basedOn w:val="e9"/>
    <w:next w:val="e9"/>
    <w:rsid w:val="00183D68"/>
    <w:pPr>
      <w:tabs>
        <w:tab w:val="right" w:leader="dot" w:pos="9413"/>
      </w:tabs>
      <w:ind w:left="1400"/>
    </w:pPr>
    <w:rPr>
      <w:sz w:val="18"/>
    </w:rPr>
  </w:style>
  <w:style w:type="character" w:customStyle="1" w:styleId="afc">
    <w:name w:val="номер страницы"/>
    <w:basedOn w:val="afa"/>
    <w:rsid w:val="00183D68"/>
  </w:style>
  <w:style w:type="paragraph" w:customStyle="1" w:styleId="18">
    <w:name w:val="Обычный1"/>
    <w:rsid w:val="00183D68"/>
    <w:pPr>
      <w:spacing w:before="100" w:after="100"/>
    </w:pPr>
    <w:rPr>
      <w:rFonts w:ascii="Times New Roman" w:eastAsia="Times New Roman" w:hAnsi="Times New Roman"/>
      <w:snapToGrid w:val="0"/>
      <w:sz w:val="24"/>
    </w:rPr>
  </w:style>
  <w:style w:type="paragraph" w:customStyle="1" w:styleId="Iauiue1">
    <w:name w:val="Iau?iue1"/>
    <w:rsid w:val="00183D68"/>
    <w:pPr>
      <w:widowControl w:val="0"/>
    </w:pPr>
    <w:rPr>
      <w:rFonts w:ascii="Times New Roman" w:eastAsia="Times New Roman" w:hAnsi="Times New Roman"/>
    </w:rPr>
  </w:style>
  <w:style w:type="paragraph" w:customStyle="1" w:styleId="Web">
    <w:name w:val="Обычный (Web)"/>
    <w:basedOn w:val="a"/>
    <w:rsid w:val="00183D68"/>
    <w:pPr>
      <w:spacing w:before="100" w:after="100" w:line="240" w:lineRule="auto"/>
    </w:pPr>
    <w:rPr>
      <w:rFonts w:ascii="Times New Roman" w:hAnsi="Times New Roman"/>
      <w:sz w:val="24"/>
      <w:szCs w:val="20"/>
      <w:lang w:eastAsia="ru-RU"/>
    </w:rPr>
  </w:style>
  <w:style w:type="paragraph" w:customStyle="1" w:styleId="afd">
    <w:name w:val="Таблица"/>
    <w:basedOn w:val="30"/>
    <w:rsid w:val="00183D68"/>
    <w:pPr>
      <w:keepNext w:val="0"/>
      <w:spacing w:line="264" w:lineRule="auto"/>
      <w:jc w:val="both"/>
    </w:pPr>
    <w:rPr>
      <w:sz w:val="24"/>
      <w:szCs w:val="20"/>
    </w:rPr>
  </w:style>
  <w:style w:type="paragraph" w:styleId="afe">
    <w:name w:val="Body Text Indent"/>
    <w:basedOn w:val="a"/>
    <w:link w:val="aff"/>
    <w:rsid w:val="00183D68"/>
    <w:pPr>
      <w:spacing w:after="0" w:line="240" w:lineRule="exact"/>
      <w:ind w:left="113" w:firstLine="284"/>
      <w:jc w:val="both"/>
    </w:pPr>
    <w:rPr>
      <w:rFonts w:ascii="Arial" w:hAnsi="Arial"/>
      <w:sz w:val="16"/>
      <w:szCs w:val="20"/>
      <w:lang w:eastAsia="ru-RU"/>
    </w:rPr>
  </w:style>
  <w:style w:type="character" w:customStyle="1" w:styleId="aff">
    <w:name w:val="Основной текст с отступом Знак"/>
    <w:basedOn w:val="a0"/>
    <w:link w:val="afe"/>
    <w:rsid w:val="00183D68"/>
    <w:rPr>
      <w:rFonts w:ascii="Arial" w:eastAsia="Times New Roman" w:hAnsi="Arial"/>
      <w:sz w:val="16"/>
    </w:rPr>
  </w:style>
  <w:style w:type="paragraph" w:styleId="24">
    <w:name w:val="Body Text 2"/>
    <w:basedOn w:val="a"/>
    <w:link w:val="25"/>
    <w:rsid w:val="00183D68"/>
    <w:pPr>
      <w:widowControl w:val="0"/>
      <w:spacing w:after="120" w:line="480" w:lineRule="auto"/>
    </w:pPr>
    <w:rPr>
      <w:rFonts w:ascii="Times New Roman" w:hAnsi="Times New Roman"/>
      <w:sz w:val="20"/>
      <w:szCs w:val="20"/>
      <w:lang w:eastAsia="ru-RU"/>
    </w:rPr>
  </w:style>
  <w:style w:type="character" w:customStyle="1" w:styleId="25">
    <w:name w:val="Основной текст 2 Знак"/>
    <w:basedOn w:val="a0"/>
    <w:link w:val="24"/>
    <w:rsid w:val="00183D68"/>
    <w:rPr>
      <w:rFonts w:ascii="Times New Roman" w:eastAsia="Times New Roman" w:hAnsi="Times New Roman"/>
    </w:rPr>
  </w:style>
  <w:style w:type="paragraph" w:customStyle="1" w:styleId="19">
    <w:name w:val="Верхний колонтитул1"/>
    <w:basedOn w:val="18"/>
    <w:rsid w:val="00183D68"/>
  </w:style>
  <w:style w:type="paragraph" w:customStyle="1" w:styleId="02-bokovik">
    <w:name w:val="02-bokovik"/>
    <w:basedOn w:val="a"/>
    <w:rsid w:val="00183D68"/>
    <w:pPr>
      <w:widowControl w:val="0"/>
      <w:spacing w:before="40" w:after="40" w:line="240" w:lineRule="auto"/>
    </w:pPr>
    <w:rPr>
      <w:rFonts w:ascii="PragmaticaC" w:hAnsi="PragmaticaC"/>
      <w:snapToGrid w:val="0"/>
      <w:sz w:val="16"/>
      <w:szCs w:val="20"/>
      <w:lang w:eastAsia="ru-RU"/>
    </w:rPr>
  </w:style>
  <w:style w:type="paragraph" w:styleId="aff0">
    <w:name w:val="Title"/>
    <w:basedOn w:val="a"/>
    <w:link w:val="aff1"/>
    <w:uiPriority w:val="99"/>
    <w:qFormat/>
    <w:rsid w:val="00183D68"/>
    <w:pPr>
      <w:spacing w:after="0" w:line="240" w:lineRule="auto"/>
      <w:jc w:val="center"/>
    </w:pPr>
    <w:rPr>
      <w:rFonts w:ascii="Bookman Old Style" w:hAnsi="Bookman Old Style"/>
      <w:b/>
      <w:sz w:val="28"/>
      <w:szCs w:val="20"/>
      <w:lang w:eastAsia="ru-RU"/>
    </w:rPr>
  </w:style>
  <w:style w:type="character" w:customStyle="1" w:styleId="aff1">
    <w:name w:val="Название Знак"/>
    <w:basedOn w:val="a0"/>
    <w:link w:val="aff0"/>
    <w:uiPriority w:val="99"/>
    <w:rsid w:val="00183D68"/>
    <w:rPr>
      <w:rFonts w:ascii="Bookman Old Style" w:eastAsia="Times New Roman" w:hAnsi="Bookman Old Style"/>
      <w:b/>
      <w:sz w:val="28"/>
    </w:rPr>
  </w:style>
  <w:style w:type="character" w:styleId="aff2">
    <w:name w:val="Strong"/>
    <w:basedOn w:val="a0"/>
    <w:qFormat/>
    <w:rsid w:val="00183D68"/>
    <w:rPr>
      <w:b/>
    </w:rPr>
  </w:style>
  <w:style w:type="paragraph" w:styleId="aff3">
    <w:name w:val="Subtitle"/>
    <w:basedOn w:val="a"/>
    <w:link w:val="aff4"/>
    <w:qFormat/>
    <w:rsid w:val="00183D68"/>
    <w:pPr>
      <w:spacing w:after="0" w:line="264" w:lineRule="auto"/>
      <w:jc w:val="center"/>
    </w:pPr>
    <w:rPr>
      <w:rFonts w:ascii="Times New Roman" w:hAnsi="Times New Roman"/>
      <w:b/>
      <w:caps/>
      <w:sz w:val="20"/>
      <w:szCs w:val="20"/>
      <w:lang w:eastAsia="ru-RU"/>
    </w:rPr>
  </w:style>
  <w:style w:type="character" w:customStyle="1" w:styleId="aff4">
    <w:name w:val="Подзаголовок Знак"/>
    <w:basedOn w:val="a0"/>
    <w:link w:val="aff3"/>
    <w:rsid w:val="00183D68"/>
    <w:rPr>
      <w:rFonts w:ascii="Times New Roman" w:eastAsia="Times New Roman" w:hAnsi="Times New Roman"/>
      <w:b/>
      <w:caps/>
    </w:rPr>
  </w:style>
  <w:style w:type="paragraph" w:styleId="aff5">
    <w:name w:val="Plain Text"/>
    <w:basedOn w:val="a"/>
    <w:link w:val="aff6"/>
    <w:rsid w:val="00183D68"/>
    <w:pPr>
      <w:spacing w:after="0" w:line="240" w:lineRule="auto"/>
    </w:pPr>
    <w:rPr>
      <w:rFonts w:ascii="Courier New" w:hAnsi="Courier New"/>
      <w:sz w:val="20"/>
      <w:szCs w:val="20"/>
      <w:lang w:eastAsia="ru-RU"/>
    </w:rPr>
  </w:style>
  <w:style w:type="character" w:customStyle="1" w:styleId="aff6">
    <w:name w:val="Текст Знак"/>
    <w:basedOn w:val="a0"/>
    <w:link w:val="aff5"/>
    <w:rsid w:val="00183D68"/>
    <w:rPr>
      <w:rFonts w:ascii="Courier New" w:eastAsia="Times New Roman" w:hAnsi="Courier New"/>
    </w:rPr>
  </w:style>
  <w:style w:type="character" w:customStyle="1" w:styleId="aff7">
    <w:name w:val="Основ"/>
    <w:rsid w:val="00183D68"/>
  </w:style>
  <w:style w:type="paragraph" w:styleId="aff8">
    <w:name w:val="footnote text"/>
    <w:basedOn w:val="a"/>
    <w:link w:val="aff9"/>
    <w:rsid w:val="00183D68"/>
    <w:pPr>
      <w:spacing w:before="120" w:after="0" w:line="22" w:lineRule="atLeast"/>
      <w:jc w:val="both"/>
    </w:pPr>
    <w:rPr>
      <w:rFonts w:ascii="Times New Roman" w:hAnsi="Times New Roman"/>
      <w:sz w:val="20"/>
      <w:szCs w:val="20"/>
      <w:lang w:eastAsia="ru-RU"/>
    </w:rPr>
  </w:style>
  <w:style w:type="character" w:customStyle="1" w:styleId="aff9">
    <w:name w:val="Текст сноски Знак"/>
    <w:basedOn w:val="a0"/>
    <w:link w:val="aff8"/>
    <w:rsid w:val="00183D68"/>
    <w:rPr>
      <w:rFonts w:ascii="Times New Roman" w:eastAsia="Times New Roman" w:hAnsi="Times New Roman"/>
    </w:rPr>
  </w:style>
  <w:style w:type="paragraph" w:styleId="35">
    <w:name w:val="Body Text 3"/>
    <w:basedOn w:val="a"/>
    <w:link w:val="36"/>
    <w:rsid w:val="00183D68"/>
    <w:pPr>
      <w:spacing w:before="120" w:after="120" w:line="0" w:lineRule="atLeast"/>
      <w:jc w:val="center"/>
    </w:pPr>
    <w:rPr>
      <w:rFonts w:ascii="Arial Narrow" w:hAnsi="Arial Narrow"/>
      <w:sz w:val="26"/>
      <w:szCs w:val="20"/>
      <w:lang w:eastAsia="ru-RU"/>
    </w:rPr>
  </w:style>
  <w:style w:type="character" w:customStyle="1" w:styleId="36">
    <w:name w:val="Основной текст 3 Знак"/>
    <w:basedOn w:val="a0"/>
    <w:link w:val="35"/>
    <w:rsid w:val="00183D68"/>
    <w:rPr>
      <w:rFonts w:ascii="Arial Narrow" w:eastAsia="Times New Roman" w:hAnsi="Arial Narrow"/>
      <w:sz w:val="26"/>
    </w:rPr>
  </w:style>
  <w:style w:type="numbering" w:customStyle="1" w:styleId="110">
    <w:name w:val="Нет списка11"/>
    <w:next w:val="a2"/>
    <w:semiHidden/>
    <w:rsid w:val="00183D68"/>
  </w:style>
  <w:style w:type="paragraph" w:customStyle="1" w:styleId="210">
    <w:name w:val="Основной текст 21"/>
    <w:basedOn w:val="a"/>
    <w:rsid w:val="00183D68"/>
    <w:pPr>
      <w:spacing w:after="0" w:line="220" w:lineRule="exact"/>
      <w:ind w:firstLine="284"/>
      <w:jc w:val="both"/>
    </w:pPr>
    <w:rPr>
      <w:rFonts w:ascii="Arial" w:hAnsi="Arial"/>
      <w:sz w:val="20"/>
      <w:szCs w:val="20"/>
      <w:lang w:eastAsia="ru-RU"/>
    </w:rPr>
  </w:style>
  <w:style w:type="paragraph" w:customStyle="1" w:styleId="37">
    <w:name w:val="Обычный3"/>
    <w:rsid w:val="00183D68"/>
    <w:pPr>
      <w:spacing w:before="100" w:after="100"/>
    </w:pPr>
    <w:rPr>
      <w:rFonts w:ascii="Times New Roman" w:eastAsia="Times New Roman" w:hAnsi="Times New Roman"/>
      <w:snapToGrid w:val="0"/>
      <w:sz w:val="24"/>
    </w:rPr>
  </w:style>
  <w:style w:type="character" w:customStyle="1" w:styleId="affa">
    <w:name w:val="Цветовое выделение"/>
    <w:rsid w:val="00183D68"/>
    <w:rPr>
      <w:b/>
      <w:bCs/>
      <w:color w:val="26282F"/>
      <w:sz w:val="26"/>
      <w:szCs w:val="26"/>
    </w:rPr>
  </w:style>
  <w:style w:type="character" w:customStyle="1" w:styleId="affb">
    <w:name w:val="Гипертекстовая ссылка"/>
    <w:basedOn w:val="affa"/>
    <w:rsid w:val="00183D68"/>
    <w:rPr>
      <w:color w:val="106BBE"/>
    </w:rPr>
  </w:style>
  <w:style w:type="paragraph" w:customStyle="1" w:styleId="affc">
    <w:name w:val="Знак"/>
    <w:basedOn w:val="a"/>
    <w:rsid w:val="00183D68"/>
    <w:pPr>
      <w:spacing w:after="0" w:line="240" w:lineRule="auto"/>
    </w:pPr>
    <w:rPr>
      <w:rFonts w:ascii="Verdana" w:hAnsi="Verdana" w:cs="Verdana"/>
      <w:sz w:val="20"/>
      <w:szCs w:val="20"/>
      <w:lang w:val="en-US"/>
    </w:rPr>
  </w:style>
  <w:style w:type="paragraph" w:styleId="1a">
    <w:name w:val="toc 1"/>
    <w:basedOn w:val="a"/>
    <w:next w:val="a"/>
    <w:autoRedefine/>
    <w:uiPriority w:val="39"/>
    <w:unhideWhenUsed/>
    <w:rsid w:val="00183D68"/>
    <w:pPr>
      <w:spacing w:after="100" w:line="240" w:lineRule="auto"/>
    </w:pPr>
    <w:rPr>
      <w:rFonts w:ascii="Times New Roman" w:hAnsi="Times New Roman"/>
      <w:sz w:val="24"/>
      <w:szCs w:val="24"/>
      <w:lang w:eastAsia="ru-RU"/>
    </w:rPr>
  </w:style>
  <w:style w:type="paragraph" w:styleId="26">
    <w:name w:val="toc 2"/>
    <w:basedOn w:val="a"/>
    <w:next w:val="a"/>
    <w:autoRedefine/>
    <w:uiPriority w:val="39"/>
    <w:unhideWhenUsed/>
    <w:rsid w:val="00183D68"/>
    <w:pPr>
      <w:spacing w:after="100" w:line="240" w:lineRule="auto"/>
      <w:ind w:left="240"/>
    </w:pPr>
    <w:rPr>
      <w:rFonts w:ascii="Times New Roman" w:hAnsi="Times New Roman"/>
      <w:sz w:val="24"/>
      <w:szCs w:val="24"/>
      <w:lang w:eastAsia="ru-RU"/>
    </w:rPr>
  </w:style>
  <w:style w:type="paragraph" w:styleId="38">
    <w:name w:val="toc 3"/>
    <w:basedOn w:val="a"/>
    <w:next w:val="a"/>
    <w:autoRedefine/>
    <w:uiPriority w:val="39"/>
    <w:unhideWhenUsed/>
    <w:rsid w:val="00183D68"/>
    <w:pPr>
      <w:spacing w:after="100" w:line="240" w:lineRule="auto"/>
      <w:ind w:left="480"/>
    </w:pPr>
    <w:rPr>
      <w:rFonts w:ascii="Times New Roman" w:hAnsi="Times New Roman"/>
      <w:sz w:val="24"/>
      <w:szCs w:val="24"/>
      <w:lang w:eastAsia="ru-RU"/>
    </w:rPr>
  </w:style>
  <w:style w:type="paragraph" w:customStyle="1" w:styleId="font5">
    <w:name w:val="font5"/>
    <w:basedOn w:val="a"/>
    <w:rsid w:val="00183D68"/>
    <w:pPr>
      <w:spacing w:before="100" w:beforeAutospacing="1" w:after="100" w:afterAutospacing="1" w:line="240" w:lineRule="auto"/>
    </w:pPr>
    <w:rPr>
      <w:rFonts w:ascii="Arial" w:hAnsi="Arial" w:cs="Arial"/>
      <w:color w:val="000000"/>
      <w:sz w:val="20"/>
      <w:szCs w:val="20"/>
      <w:lang w:eastAsia="ru-RU"/>
    </w:rPr>
  </w:style>
  <w:style w:type="paragraph" w:customStyle="1" w:styleId="xl65">
    <w:name w:val="xl65"/>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66">
    <w:name w:val="xl66"/>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67">
    <w:name w:val="xl67"/>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lang w:eastAsia="ru-RU"/>
    </w:rPr>
  </w:style>
  <w:style w:type="paragraph" w:customStyle="1" w:styleId="xl68">
    <w:name w:val="xl68"/>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lang w:eastAsia="ru-RU"/>
    </w:rPr>
  </w:style>
  <w:style w:type="paragraph" w:customStyle="1" w:styleId="xl69">
    <w:name w:val="xl69"/>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70">
    <w:name w:val="xl70"/>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lang w:eastAsia="ru-RU"/>
    </w:rPr>
  </w:style>
  <w:style w:type="paragraph" w:customStyle="1" w:styleId="xl71">
    <w:name w:val="xl71"/>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lang w:eastAsia="ru-RU"/>
    </w:rPr>
  </w:style>
  <w:style w:type="paragraph" w:customStyle="1" w:styleId="xl72">
    <w:name w:val="xl72"/>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3">
    <w:name w:val="xl73"/>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0"/>
      <w:szCs w:val="20"/>
      <w:lang w:eastAsia="ru-RU"/>
    </w:rPr>
  </w:style>
  <w:style w:type="paragraph" w:customStyle="1" w:styleId="xl74">
    <w:name w:val="xl74"/>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75">
    <w:name w:val="xl75"/>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6">
    <w:name w:val="xl76"/>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7">
    <w:name w:val="xl77"/>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9">
    <w:name w:val="xl79"/>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1">
    <w:name w:val="xl81"/>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83">
    <w:name w:val="xl83"/>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4">
    <w:name w:val="xl84"/>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5">
    <w:name w:val="xl85"/>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86">
    <w:name w:val="xl86"/>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7">
    <w:name w:val="xl87"/>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9">
    <w:name w:val="xl89"/>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0">
    <w:name w:val="xl90"/>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0"/>
      <w:szCs w:val="20"/>
      <w:lang w:eastAsia="ru-RU"/>
    </w:rPr>
  </w:style>
  <w:style w:type="paragraph" w:customStyle="1" w:styleId="xl91">
    <w:name w:val="xl91"/>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2">
    <w:name w:val="xl92"/>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93">
    <w:name w:val="xl93"/>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4">
    <w:name w:val="xl94"/>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20"/>
      <w:szCs w:val="20"/>
      <w:lang w:eastAsia="ru-RU"/>
    </w:rPr>
  </w:style>
  <w:style w:type="paragraph" w:customStyle="1" w:styleId="xl95">
    <w:name w:val="xl95"/>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color w:val="FF0000"/>
      <w:sz w:val="24"/>
      <w:szCs w:val="24"/>
      <w:lang w:eastAsia="ru-RU"/>
    </w:rPr>
  </w:style>
  <w:style w:type="paragraph" w:customStyle="1" w:styleId="xl96">
    <w:name w:val="xl96"/>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0"/>
      <w:szCs w:val="20"/>
      <w:lang w:eastAsia="ru-RU"/>
    </w:rPr>
  </w:style>
  <w:style w:type="paragraph" w:customStyle="1" w:styleId="xl97">
    <w:name w:val="xl97"/>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8">
    <w:name w:val="xl98"/>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99">
    <w:name w:val="xl99"/>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0">
    <w:name w:val="xl100"/>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01">
    <w:name w:val="xl101"/>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2">
    <w:name w:val="xl102"/>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3">
    <w:name w:val="xl103"/>
    <w:basedOn w:val="a"/>
    <w:rsid w:val="00183D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04">
    <w:name w:val="xl104"/>
    <w:basedOn w:val="a"/>
    <w:rsid w:val="00183D6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05">
    <w:name w:val="xl105"/>
    <w:basedOn w:val="a"/>
    <w:rsid w:val="00183D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06">
    <w:name w:val="xl106"/>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07">
    <w:name w:val="xl107"/>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8">
    <w:name w:val="xl108"/>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09">
    <w:name w:val="xl109"/>
    <w:basedOn w:val="a"/>
    <w:rsid w:val="00183D68"/>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s16">
    <w:name w:val="s_16"/>
    <w:basedOn w:val="a"/>
    <w:rsid w:val="00183D68"/>
    <w:pPr>
      <w:spacing w:before="100" w:beforeAutospacing="1" w:after="100" w:afterAutospacing="1" w:line="240" w:lineRule="auto"/>
    </w:pPr>
    <w:rPr>
      <w:rFonts w:ascii="Times New Roman" w:hAnsi="Times New Roman"/>
      <w:sz w:val="24"/>
      <w:szCs w:val="24"/>
      <w:lang w:eastAsia="ru-RU"/>
    </w:rPr>
  </w:style>
  <w:style w:type="paragraph" w:customStyle="1" w:styleId="xl110">
    <w:name w:val="xl110"/>
    <w:basedOn w:val="a"/>
    <w:rsid w:val="00183D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11">
    <w:name w:val="xl111"/>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20"/>
      <w:szCs w:val="20"/>
      <w:lang w:eastAsia="ru-RU"/>
    </w:rPr>
  </w:style>
  <w:style w:type="paragraph" w:customStyle="1" w:styleId="xl112">
    <w:name w:val="xl112"/>
    <w:basedOn w:val="a"/>
    <w:rsid w:val="00183D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FORMATTEXT">
    <w:name w:val=".FORMATTEXT"/>
    <w:uiPriority w:val="99"/>
    <w:rsid w:val="00183D68"/>
    <w:pPr>
      <w:widowControl w:val="0"/>
      <w:autoSpaceDE w:val="0"/>
      <w:autoSpaceDN w:val="0"/>
      <w:adjustRightInd w:val="0"/>
    </w:pPr>
    <w:rPr>
      <w:rFonts w:ascii="Times New Roman" w:eastAsia="Times New Roman" w:hAnsi="Times New Roman"/>
      <w:sz w:val="24"/>
      <w:szCs w:val="24"/>
    </w:rPr>
  </w:style>
  <w:style w:type="paragraph" w:styleId="3">
    <w:name w:val="List Bullet 3"/>
    <w:basedOn w:val="a"/>
    <w:uiPriority w:val="99"/>
    <w:unhideWhenUsed/>
    <w:rsid w:val="00183D68"/>
    <w:pPr>
      <w:numPr>
        <w:numId w:val="14"/>
      </w:numPr>
      <w:spacing w:after="0" w:line="240" w:lineRule="auto"/>
      <w:contextualSpacing/>
    </w:pPr>
    <w:rPr>
      <w:rFonts w:ascii="Times New Roman" w:hAnsi="Times New Roman"/>
      <w:sz w:val="24"/>
      <w:szCs w:val="24"/>
      <w:lang w:eastAsia="ru-RU"/>
    </w:rPr>
  </w:style>
  <w:style w:type="character" w:styleId="affd">
    <w:name w:val="footnote reference"/>
    <w:basedOn w:val="a0"/>
    <w:semiHidden/>
    <w:rsid w:val="00183D68"/>
    <w:rPr>
      <w:vertAlign w:val="superscript"/>
    </w:rPr>
  </w:style>
  <w:style w:type="character" w:styleId="affe">
    <w:name w:val="line number"/>
    <w:basedOn w:val="a0"/>
    <w:uiPriority w:val="99"/>
    <w:semiHidden/>
    <w:unhideWhenUsed/>
    <w:rsid w:val="00183D68"/>
  </w:style>
  <w:style w:type="paragraph" w:customStyle="1" w:styleId="txt">
    <w:name w:val="txt"/>
    <w:basedOn w:val="a"/>
    <w:rsid w:val="00183D68"/>
    <w:pPr>
      <w:spacing w:after="0" w:line="240" w:lineRule="auto"/>
    </w:pPr>
    <w:rPr>
      <w:rFonts w:ascii="Times New Roman" w:hAnsi="Times New Roman"/>
      <w:sz w:val="24"/>
      <w:szCs w:val="24"/>
      <w:lang w:eastAsia="ru-RU"/>
    </w:rPr>
  </w:style>
  <w:style w:type="paragraph" w:customStyle="1" w:styleId="Style4">
    <w:name w:val="Style4"/>
    <w:basedOn w:val="a"/>
    <w:uiPriority w:val="99"/>
    <w:rsid w:val="00183D6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5">
    <w:name w:val="Style5"/>
    <w:basedOn w:val="a"/>
    <w:uiPriority w:val="99"/>
    <w:rsid w:val="00183D68"/>
    <w:pPr>
      <w:widowControl w:val="0"/>
      <w:autoSpaceDE w:val="0"/>
      <w:autoSpaceDN w:val="0"/>
      <w:adjustRightInd w:val="0"/>
      <w:spacing w:after="0" w:line="271" w:lineRule="exact"/>
      <w:jc w:val="both"/>
    </w:pPr>
    <w:rPr>
      <w:rFonts w:ascii="Times New Roman" w:hAnsi="Times New Roman"/>
      <w:sz w:val="24"/>
      <w:szCs w:val="24"/>
      <w:lang w:eastAsia="ru-RU"/>
    </w:rPr>
  </w:style>
  <w:style w:type="paragraph" w:customStyle="1" w:styleId="Style6">
    <w:name w:val="Style6"/>
    <w:basedOn w:val="a"/>
    <w:uiPriority w:val="99"/>
    <w:rsid w:val="00183D68"/>
    <w:pPr>
      <w:widowControl w:val="0"/>
      <w:autoSpaceDE w:val="0"/>
      <w:autoSpaceDN w:val="0"/>
      <w:adjustRightInd w:val="0"/>
      <w:spacing w:after="0" w:line="276" w:lineRule="exact"/>
      <w:ind w:firstLine="461"/>
      <w:jc w:val="both"/>
    </w:pPr>
    <w:rPr>
      <w:rFonts w:ascii="Times New Roman" w:hAnsi="Times New Roman"/>
      <w:sz w:val="24"/>
      <w:szCs w:val="24"/>
      <w:lang w:eastAsia="ru-RU"/>
    </w:rPr>
  </w:style>
  <w:style w:type="paragraph" w:customStyle="1" w:styleId="Style7">
    <w:name w:val="Style7"/>
    <w:basedOn w:val="a"/>
    <w:uiPriority w:val="99"/>
    <w:rsid w:val="00183D68"/>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
    <w:name w:val="Style8"/>
    <w:basedOn w:val="a"/>
    <w:uiPriority w:val="99"/>
    <w:rsid w:val="00183D68"/>
    <w:pPr>
      <w:widowControl w:val="0"/>
      <w:autoSpaceDE w:val="0"/>
      <w:autoSpaceDN w:val="0"/>
      <w:adjustRightInd w:val="0"/>
      <w:spacing w:after="0" w:line="274" w:lineRule="exact"/>
      <w:ind w:firstLine="428"/>
      <w:jc w:val="both"/>
    </w:pPr>
    <w:rPr>
      <w:rFonts w:ascii="Times New Roman" w:hAnsi="Times New Roman"/>
      <w:sz w:val="24"/>
      <w:szCs w:val="24"/>
      <w:lang w:eastAsia="ru-RU"/>
    </w:rPr>
  </w:style>
  <w:style w:type="character" w:customStyle="1" w:styleId="FontStyle14">
    <w:name w:val="Font Style14"/>
    <w:basedOn w:val="a0"/>
    <w:uiPriority w:val="99"/>
    <w:rsid w:val="00183D68"/>
    <w:rPr>
      <w:rFonts w:ascii="Times New Roman" w:hAnsi="Times New Roman" w:cs="Times New Roman"/>
      <w:sz w:val="22"/>
      <w:szCs w:val="22"/>
    </w:rPr>
  </w:style>
  <w:style w:type="character" w:customStyle="1" w:styleId="FontStyle15">
    <w:name w:val="Font Style15"/>
    <w:basedOn w:val="a0"/>
    <w:uiPriority w:val="99"/>
    <w:rsid w:val="00183D68"/>
    <w:rPr>
      <w:rFonts w:ascii="Times New Roman" w:hAnsi="Times New Roman" w:cs="Times New Roman"/>
      <w:b/>
      <w:bCs/>
      <w:i/>
      <w:iCs/>
      <w:sz w:val="16"/>
      <w:szCs w:val="16"/>
    </w:rPr>
  </w:style>
  <w:style w:type="character" w:customStyle="1" w:styleId="FontStyle16">
    <w:name w:val="Font Style16"/>
    <w:basedOn w:val="a0"/>
    <w:uiPriority w:val="99"/>
    <w:rsid w:val="00183D68"/>
    <w:rPr>
      <w:rFonts w:ascii="Times New Roman" w:hAnsi="Times New Roman" w:cs="Times New Roman"/>
      <w:sz w:val="20"/>
      <w:szCs w:val="20"/>
    </w:rPr>
  </w:style>
  <w:style w:type="paragraph" w:customStyle="1" w:styleId="formattext0">
    <w:name w:val="formattext"/>
    <w:basedOn w:val="a"/>
    <w:rsid w:val="00183D68"/>
    <w:pPr>
      <w:spacing w:before="100" w:beforeAutospacing="1" w:after="100" w:afterAutospacing="1" w:line="240" w:lineRule="auto"/>
    </w:pPr>
    <w:rPr>
      <w:rFonts w:ascii="Times New Roman" w:hAnsi="Times New Roman"/>
      <w:sz w:val="24"/>
      <w:szCs w:val="24"/>
      <w:lang w:eastAsia="ru-RU"/>
    </w:rPr>
  </w:style>
  <w:style w:type="character" w:styleId="afff">
    <w:name w:val="annotation reference"/>
    <w:basedOn w:val="a0"/>
    <w:uiPriority w:val="99"/>
    <w:semiHidden/>
    <w:unhideWhenUsed/>
    <w:rsid w:val="00183D68"/>
    <w:rPr>
      <w:sz w:val="16"/>
      <w:szCs w:val="16"/>
    </w:rPr>
  </w:style>
  <w:style w:type="paragraph" w:styleId="afff0">
    <w:name w:val="annotation text"/>
    <w:basedOn w:val="a"/>
    <w:link w:val="afff1"/>
    <w:uiPriority w:val="99"/>
    <w:semiHidden/>
    <w:unhideWhenUsed/>
    <w:rsid w:val="00183D68"/>
    <w:pPr>
      <w:spacing w:after="0" w:line="240" w:lineRule="auto"/>
    </w:pPr>
    <w:rPr>
      <w:rFonts w:ascii="Times New Roman" w:hAnsi="Times New Roman"/>
      <w:sz w:val="20"/>
      <w:szCs w:val="20"/>
      <w:lang w:eastAsia="ru-RU"/>
    </w:rPr>
  </w:style>
  <w:style w:type="character" w:customStyle="1" w:styleId="afff1">
    <w:name w:val="Текст примечания Знак"/>
    <w:basedOn w:val="a0"/>
    <w:link w:val="afff0"/>
    <w:uiPriority w:val="99"/>
    <w:semiHidden/>
    <w:rsid w:val="00183D68"/>
    <w:rPr>
      <w:rFonts w:ascii="Times New Roman" w:eastAsia="Times New Roman" w:hAnsi="Times New Roman"/>
    </w:rPr>
  </w:style>
  <w:style w:type="paragraph" w:styleId="afff2">
    <w:name w:val="annotation subject"/>
    <w:basedOn w:val="afff0"/>
    <w:next w:val="afff0"/>
    <w:link w:val="afff3"/>
    <w:uiPriority w:val="99"/>
    <w:semiHidden/>
    <w:unhideWhenUsed/>
    <w:rsid w:val="00183D68"/>
    <w:rPr>
      <w:b/>
      <w:bCs/>
    </w:rPr>
  </w:style>
  <w:style w:type="character" w:customStyle="1" w:styleId="afff3">
    <w:name w:val="Тема примечания Знак"/>
    <w:basedOn w:val="afff1"/>
    <w:link w:val="afff2"/>
    <w:uiPriority w:val="99"/>
    <w:semiHidden/>
    <w:rsid w:val="00183D68"/>
    <w:rPr>
      <w:b/>
      <w:bCs/>
    </w:rPr>
  </w:style>
</w:styles>
</file>

<file path=word/webSettings.xml><?xml version="1.0" encoding="utf-8"?>
<w:webSettings xmlns:r="http://schemas.openxmlformats.org/officeDocument/2006/relationships" xmlns:w="http://schemas.openxmlformats.org/wordprocessingml/2006/main">
  <w:divs>
    <w:div w:id="4547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CE1C85F885E47DDB547E1480DE90DC5E35A172751F6DE36128D787042F2BB538058212C28AA8E7AF04CGF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611C-C3D9-4F9E-A85E-DF46146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206</Pages>
  <Words>41433</Words>
  <Characters>236173</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chubabriya</cp:lastModifiedBy>
  <cp:revision>2</cp:revision>
  <cp:lastPrinted>2016-12-16T07:20:00Z</cp:lastPrinted>
  <dcterms:created xsi:type="dcterms:W3CDTF">2016-12-16T07:24:00Z</dcterms:created>
  <dcterms:modified xsi:type="dcterms:W3CDTF">2016-12-16T07:24:00Z</dcterms:modified>
</cp:coreProperties>
</file>