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D7B9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2D7B9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7B9A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2D7B9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2D7B9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D7B9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2D7B9A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377FF4">
        <w:rPr>
          <w:rFonts w:ascii="Times New Roman" w:hAnsi="Times New Roman" w:cs="Times New Roman"/>
          <w:b w:val="0"/>
          <w:sz w:val="24"/>
          <w:szCs w:val="24"/>
        </w:rPr>
        <w:t>ых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377FF4">
        <w:rPr>
          <w:rFonts w:ascii="Times New Roman" w:hAnsi="Times New Roman" w:cs="Times New Roman"/>
          <w:b w:val="0"/>
          <w:sz w:val="24"/>
          <w:szCs w:val="24"/>
        </w:rPr>
        <w:t>ов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по проекту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>Энергосна</w:t>
      </w:r>
      <w:r w:rsidR="00FE4832">
        <w:rPr>
          <w:rFonts w:ascii="Times New Roman" w:hAnsi="Times New Roman" w:cs="Times New Roman"/>
          <w:b w:val="0"/>
          <w:sz w:val="24"/>
          <w:szCs w:val="24"/>
        </w:rPr>
        <w:t>б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>жение</w:t>
      </w:r>
      <w:r w:rsidR="00FE4832">
        <w:rPr>
          <w:rFonts w:ascii="Times New Roman" w:hAnsi="Times New Roman" w:cs="Times New Roman"/>
          <w:b w:val="0"/>
          <w:sz w:val="24"/>
          <w:szCs w:val="24"/>
        </w:rPr>
        <w:t xml:space="preserve"> части потребителей Юго-За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падной части Крапивинского месторождения</w:t>
      </w:r>
      <w:r w:rsidR="00FE4832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 xml:space="preserve">т сетей </w:t>
      </w:r>
      <w:r w:rsidR="00FE4832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FE4832">
        <w:rPr>
          <w:rFonts w:ascii="Times New Roman" w:hAnsi="Times New Roman" w:cs="Times New Roman"/>
          <w:b w:val="0"/>
          <w:sz w:val="24"/>
          <w:szCs w:val="24"/>
        </w:rPr>
        <w:t>ЭН</w:t>
      </w:r>
      <w:r w:rsidR="00592E12">
        <w:rPr>
          <w:rFonts w:ascii="Times New Roman" w:hAnsi="Times New Roman" w:cs="Times New Roman"/>
          <w:b w:val="0"/>
          <w:sz w:val="24"/>
          <w:szCs w:val="24"/>
        </w:rPr>
        <w:t>-Томск</w:t>
      </w:r>
      <w:proofErr w:type="spellEnd"/>
      <w:r w:rsidR="00592E12">
        <w:rPr>
          <w:rFonts w:ascii="Times New Roman" w:hAnsi="Times New Roman" w:cs="Times New Roman"/>
          <w:b w:val="0"/>
          <w:sz w:val="24"/>
          <w:szCs w:val="24"/>
        </w:rPr>
        <w:t>»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2D7B9A">
      <w:pPr>
        <w:tabs>
          <w:tab w:val="left" w:pos="142"/>
        </w:tabs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ОО</w:t>
      </w:r>
      <w:r w:rsidR="005E7A87" w:rsidRPr="00435C26">
        <w:t>О «</w:t>
      </w:r>
      <w:proofErr w:type="spellStart"/>
      <w:r w:rsidR="00B27196">
        <w:t>Газпром</w:t>
      </w:r>
      <w:r w:rsidR="00D40490">
        <w:t>нефть</w:t>
      </w:r>
      <w:proofErr w:type="spellEnd"/>
      <w:r w:rsidR="004113AF">
        <w:t xml:space="preserve"> </w:t>
      </w:r>
      <w:r w:rsidR="00AB0B81">
        <w:t>-</w:t>
      </w:r>
      <w:r w:rsidR="004113AF">
        <w:t xml:space="preserve"> </w:t>
      </w:r>
      <w:r w:rsidR="00670181">
        <w:t>Восток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2D7B9A">
      <w:pPr>
        <w:tabs>
          <w:tab w:val="left" w:pos="142"/>
        </w:tabs>
        <w:ind w:firstLine="426"/>
        <w:jc w:val="both"/>
      </w:pPr>
    </w:p>
    <w:p w:rsidR="008743F4" w:rsidRPr="00435C26" w:rsidRDefault="007C36A7" w:rsidP="002D7B9A">
      <w:pPr>
        <w:tabs>
          <w:tab w:val="left" w:pos="142"/>
        </w:tabs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Default="00D71EB9" w:rsidP="002D7B9A">
      <w:pPr>
        <w:tabs>
          <w:tab w:val="left" w:pos="142"/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670181">
        <w:t>ОО</w:t>
      </w:r>
      <w:r w:rsidR="00670181" w:rsidRPr="00435C26">
        <w:t>О «</w:t>
      </w:r>
      <w:proofErr w:type="spellStart"/>
      <w:r w:rsidR="00670181">
        <w:t>Газпромнефть</w:t>
      </w:r>
      <w:proofErr w:type="spellEnd"/>
      <w:r w:rsidR="00670181">
        <w:t xml:space="preserve"> - Восток</w:t>
      </w:r>
      <w:r w:rsidR="00670181" w:rsidRPr="00435C26">
        <w:t xml:space="preserve">», 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>: проект</w:t>
      </w:r>
      <w:r w:rsidR="00124395">
        <w:t>ов</w:t>
      </w:r>
      <w:r w:rsidR="008743F4" w:rsidRPr="00435C26">
        <w:t xml:space="preserve"> планировки и проект</w:t>
      </w:r>
      <w:r w:rsidR="00124395">
        <w:t>ов</w:t>
      </w:r>
      <w:r w:rsidR="008743F4" w:rsidRPr="00435C26">
        <w:t xml:space="preserve">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линейных</w:t>
      </w:r>
      <w:r w:rsidR="000D6872" w:rsidRPr="00435C26">
        <w:t xml:space="preserve"> </w:t>
      </w:r>
      <w:r w:rsidR="00826F0B" w:rsidRPr="00435C26">
        <w:t>объект</w:t>
      </w:r>
      <w:r w:rsidR="004077D8">
        <w:t>ов</w:t>
      </w:r>
      <w:r w:rsidR="00E85699">
        <w:t xml:space="preserve">: </w:t>
      </w:r>
      <w:r w:rsidR="004C06A0">
        <w:t xml:space="preserve"> </w:t>
      </w:r>
    </w:p>
    <w:p w:rsidR="004077D8" w:rsidRDefault="004077D8" w:rsidP="002D7B9A">
      <w:pPr>
        <w:tabs>
          <w:tab w:val="left" w:pos="142"/>
          <w:tab w:val="left" w:pos="567"/>
          <w:tab w:val="left" w:pos="993"/>
        </w:tabs>
        <w:ind w:firstLine="426"/>
        <w:jc w:val="both"/>
      </w:pPr>
      <w:r>
        <w:t>- «Кабельные линии 35кВ от ПС 110/35/6кВ Крапивинского месторождения до блока управления линии 35</w:t>
      </w:r>
      <w:r w:rsidR="00AD296F">
        <w:t>кВ</w:t>
      </w:r>
      <w:r w:rsidR="00D028A4">
        <w:t>»</w:t>
      </w:r>
      <w:r w:rsidR="00AD296F">
        <w:t xml:space="preserve"> (ПК</w:t>
      </w:r>
      <w:proofErr w:type="gramStart"/>
      <w:r w:rsidR="00AD296F">
        <w:t>0</w:t>
      </w:r>
      <w:proofErr w:type="gramEnd"/>
      <w:r w:rsidR="00AD296F">
        <w:t>- ПК2+97,1)</w:t>
      </w:r>
      <w:r w:rsidR="00E05B8A">
        <w:t xml:space="preserve"> протяженностью -297,1</w:t>
      </w:r>
      <w:r w:rsidR="00AD296F">
        <w:t xml:space="preserve"> м</w:t>
      </w:r>
      <w:r w:rsidR="00E05B8A">
        <w:t>;</w:t>
      </w:r>
    </w:p>
    <w:p w:rsidR="00E05B8A" w:rsidRDefault="00E05B8A" w:rsidP="002D7B9A">
      <w:pPr>
        <w:tabs>
          <w:tab w:val="left" w:pos="142"/>
          <w:tab w:val="left" w:pos="567"/>
          <w:tab w:val="left" w:pos="993"/>
        </w:tabs>
        <w:ind w:firstLine="426"/>
        <w:jc w:val="both"/>
      </w:pPr>
      <w:r>
        <w:t xml:space="preserve">- </w:t>
      </w:r>
      <w:r w:rsidR="004C4E2A">
        <w:t>«</w:t>
      </w:r>
      <w:r>
        <w:t>ВЛ</w:t>
      </w:r>
      <w:r w:rsidR="004C4E2A">
        <w:t>-35кВ от ПС110/35/6кВ Крапивинского месторождения до ПС35/6кВ ЮЗЧ Крапивинского месторождения» (</w:t>
      </w:r>
      <w:r w:rsidR="00962B1A">
        <w:t>ПК0-ПК172+82,9</w:t>
      </w:r>
      <w:r w:rsidR="004C4E2A">
        <w:t>)</w:t>
      </w:r>
      <w:r w:rsidR="00962B1A">
        <w:t>,в том числе  «Участок пересечения</w:t>
      </w:r>
      <w:r w:rsidR="007A1A1F">
        <w:t xml:space="preserve"> ВЛ-35кВ с существующей ВЛ-35кВ ПК0-ПК1+41,51», протяженностью – 17 424,41</w:t>
      </w:r>
      <w:r w:rsidR="00D028A4">
        <w:t xml:space="preserve"> </w:t>
      </w:r>
      <w:r w:rsidR="007A1A1F">
        <w:t>м</w:t>
      </w:r>
      <w:r w:rsidR="00D028A4">
        <w:t>.</w:t>
      </w:r>
    </w:p>
    <w:p w:rsidR="00BF2EC4" w:rsidRPr="004C7F48" w:rsidRDefault="00BF2EC4" w:rsidP="002D7B9A">
      <w:pPr>
        <w:pStyle w:val="ConsPlusTitle"/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F48">
        <w:rPr>
          <w:rFonts w:ascii="Times New Roman" w:hAnsi="Times New Roman" w:cs="Times New Roman"/>
          <w:b w:val="0"/>
          <w:sz w:val="24"/>
          <w:szCs w:val="24"/>
        </w:rPr>
        <w:t>по проекту</w:t>
      </w:r>
      <w:r w:rsidRPr="009708B4">
        <w:rPr>
          <w:rFonts w:ascii="Times New Roman" w:hAnsi="Times New Roman" w:cs="Times New Roman"/>
          <w:sz w:val="24"/>
          <w:szCs w:val="24"/>
        </w:rPr>
        <w:t xml:space="preserve"> </w:t>
      </w:r>
      <w:r w:rsidR="009708B4" w:rsidRPr="009708B4">
        <w:rPr>
          <w:rFonts w:ascii="Times New Roman" w:hAnsi="Times New Roman" w:cs="Times New Roman"/>
          <w:b w:val="0"/>
          <w:sz w:val="24"/>
          <w:szCs w:val="24"/>
        </w:rPr>
        <w:t>«Энергоснабжение части потребителей Юго-Западной части Крапивинского месторождения от сетей ООО «</w:t>
      </w:r>
      <w:proofErr w:type="spellStart"/>
      <w:r w:rsidR="009708B4" w:rsidRPr="009708B4">
        <w:rPr>
          <w:rFonts w:ascii="Times New Roman" w:hAnsi="Times New Roman" w:cs="Times New Roman"/>
          <w:b w:val="0"/>
          <w:sz w:val="24"/>
          <w:szCs w:val="24"/>
        </w:rPr>
        <w:t>ЭН-Томск</w:t>
      </w:r>
      <w:proofErr w:type="spellEnd"/>
      <w:r w:rsidR="009708B4" w:rsidRPr="009708B4"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Start"/>
      <w:r w:rsidR="009708B4" w:rsidRPr="009708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C7F48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8743F4" w:rsidRPr="00435C26" w:rsidRDefault="008743F4" w:rsidP="002D7B9A">
      <w:pPr>
        <w:tabs>
          <w:tab w:val="left" w:pos="142"/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2D7B9A" w:rsidRDefault="00D71EB9" w:rsidP="002D7B9A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2D7B9A" w:rsidRDefault="004138DF" w:rsidP="002D7B9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>ном порядке.</w:t>
      </w:r>
    </w:p>
    <w:p w:rsidR="008743F4" w:rsidRPr="00435C26" w:rsidRDefault="00D83CAE" w:rsidP="002D7B9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2D7B9A">
      <w:pPr>
        <w:pStyle w:val="ConsPlusNormal"/>
        <w:widowControl/>
        <w:tabs>
          <w:tab w:val="left" w:pos="142"/>
        </w:tabs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2D7B9A" w:rsidRDefault="002D7B9A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2D7B9A" w:rsidRDefault="002D7B9A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</w:t>
      </w:r>
      <w:r w:rsidR="002D7B9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D7B9A" w:rsidRDefault="002D7B9A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2D7B9A">
      <w:pgSz w:w="11906" w:h="16838"/>
      <w:pgMar w:top="113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1211B8"/>
    <w:rsid w:val="00123067"/>
    <w:rsid w:val="00124395"/>
    <w:rsid w:val="001340DB"/>
    <w:rsid w:val="0014784D"/>
    <w:rsid w:val="00191B23"/>
    <w:rsid w:val="00194451"/>
    <w:rsid w:val="001C7193"/>
    <w:rsid w:val="001C71E4"/>
    <w:rsid w:val="00210000"/>
    <w:rsid w:val="00220EDA"/>
    <w:rsid w:val="0023021E"/>
    <w:rsid w:val="00246291"/>
    <w:rsid w:val="00282112"/>
    <w:rsid w:val="002C331A"/>
    <w:rsid w:val="002C5F64"/>
    <w:rsid w:val="002C65DC"/>
    <w:rsid w:val="002C7315"/>
    <w:rsid w:val="002D7B9A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B1CBB"/>
    <w:rsid w:val="004C06A0"/>
    <w:rsid w:val="004C4E2A"/>
    <w:rsid w:val="004C7F48"/>
    <w:rsid w:val="00520F0C"/>
    <w:rsid w:val="005726FD"/>
    <w:rsid w:val="00584078"/>
    <w:rsid w:val="00592E12"/>
    <w:rsid w:val="005C07AE"/>
    <w:rsid w:val="005E7A87"/>
    <w:rsid w:val="00600253"/>
    <w:rsid w:val="00603151"/>
    <w:rsid w:val="00611129"/>
    <w:rsid w:val="0062241B"/>
    <w:rsid w:val="006346B5"/>
    <w:rsid w:val="00670181"/>
    <w:rsid w:val="006B31D1"/>
    <w:rsid w:val="006D6CE4"/>
    <w:rsid w:val="00701139"/>
    <w:rsid w:val="007426A1"/>
    <w:rsid w:val="00745690"/>
    <w:rsid w:val="0076750E"/>
    <w:rsid w:val="0077757F"/>
    <w:rsid w:val="00782921"/>
    <w:rsid w:val="00790994"/>
    <w:rsid w:val="007A1A1F"/>
    <w:rsid w:val="007C36A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743F4"/>
    <w:rsid w:val="008867FE"/>
    <w:rsid w:val="00892005"/>
    <w:rsid w:val="008970CF"/>
    <w:rsid w:val="008A6346"/>
    <w:rsid w:val="008A6DF9"/>
    <w:rsid w:val="008D217E"/>
    <w:rsid w:val="008E31A8"/>
    <w:rsid w:val="008E3CE4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5A6E"/>
    <w:rsid w:val="00AC7668"/>
    <w:rsid w:val="00AD0E09"/>
    <w:rsid w:val="00AD296F"/>
    <w:rsid w:val="00B0588A"/>
    <w:rsid w:val="00B0789C"/>
    <w:rsid w:val="00B11E55"/>
    <w:rsid w:val="00B27196"/>
    <w:rsid w:val="00BD2851"/>
    <w:rsid w:val="00BF0E9E"/>
    <w:rsid w:val="00BF2EC4"/>
    <w:rsid w:val="00C02913"/>
    <w:rsid w:val="00C136E7"/>
    <w:rsid w:val="00C21E40"/>
    <w:rsid w:val="00C26254"/>
    <w:rsid w:val="00C26BDC"/>
    <w:rsid w:val="00C46DD4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71EB9"/>
    <w:rsid w:val="00D83CAE"/>
    <w:rsid w:val="00DD3DCD"/>
    <w:rsid w:val="00E05B8A"/>
    <w:rsid w:val="00E429E4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AEFC-97ED-4C7E-A720-349BA920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2016-01-21T05:50:00Z</cp:lastPrinted>
  <dcterms:created xsi:type="dcterms:W3CDTF">2016-01-21T05:51:00Z</dcterms:created>
  <dcterms:modified xsi:type="dcterms:W3CDTF">2016-01-21T05:51:00Z</dcterms:modified>
</cp:coreProperties>
</file>