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A8" w:rsidRDefault="000C3EA8" w:rsidP="000C3EA8">
      <w:pPr>
        <w:ind w:firstLine="567"/>
        <w:jc w:val="center"/>
      </w:pPr>
      <w:r>
        <w:t>Орган муниципального финансового контроля</w:t>
      </w:r>
    </w:p>
    <w:p w:rsidR="000C3EA8" w:rsidRDefault="000C3EA8" w:rsidP="000C3EA8">
      <w:pPr>
        <w:ind w:firstLine="567"/>
        <w:jc w:val="center"/>
      </w:pPr>
      <w:r>
        <w:t>Каргасокского района</w:t>
      </w:r>
    </w:p>
    <w:p w:rsidR="000C3EA8" w:rsidRDefault="000C3EA8" w:rsidP="000C3EA8">
      <w:pPr>
        <w:ind w:firstLine="567"/>
        <w:jc w:val="both"/>
      </w:pPr>
    </w:p>
    <w:p w:rsidR="000C3EA8" w:rsidRDefault="000C3EA8" w:rsidP="000C3EA8">
      <w:pPr>
        <w:ind w:firstLine="567"/>
        <w:jc w:val="both"/>
      </w:pPr>
      <w:r>
        <w:t>с. Каргасок                                                                                                        26.10.2016</w:t>
      </w:r>
    </w:p>
    <w:p w:rsidR="000C3EA8" w:rsidRDefault="000C3EA8" w:rsidP="000C3EA8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0C3EA8" w:rsidTr="00C23E38">
        <w:tc>
          <w:tcPr>
            <w:tcW w:w="6363" w:type="dxa"/>
            <w:hideMark/>
          </w:tcPr>
          <w:p w:rsidR="000C3EA8" w:rsidRDefault="000C3EA8" w:rsidP="000C3EA8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Информация о контрольных мероприятиях № 7.</w:t>
            </w:r>
          </w:p>
        </w:tc>
        <w:tc>
          <w:tcPr>
            <w:tcW w:w="3039" w:type="dxa"/>
          </w:tcPr>
          <w:p w:rsidR="000C3EA8" w:rsidRDefault="000C3EA8" w:rsidP="00C23E38">
            <w:pPr>
              <w:ind w:firstLine="567"/>
            </w:pPr>
          </w:p>
        </w:tc>
      </w:tr>
    </w:tbl>
    <w:p w:rsidR="000C3EA8" w:rsidRDefault="000C3EA8" w:rsidP="000C3EA8">
      <w:pPr>
        <w:ind w:firstLine="567"/>
        <w:jc w:val="both"/>
      </w:pPr>
    </w:p>
    <w:p w:rsidR="000C3EA8" w:rsidRDefault="000C3EA8" w:rsidP="000C3EA8">
      <w:pPr>
        <w:ind w:firstLine="567"/>
        <w:jc w:val="both"/>
      </w:pPr>
      <w:proofErr w:type="gramStart"/>
      <w:r>
        <w:t>На основании распоряжения председателя Контрольного органа Каргасокского района от 22.08.2016 № 9 и пункта 1.6 плана работы на 2016 год, утверждённого председателем Контрольного органа Каргасокского района 30.12.2015 на основании распоряжения от 24.11.2015 № 22, проведено контрольное мероприятие «П</w:t>
      </w:r>
      <w:r w:rsidRPr="000F5B7A">
        <w:t>роверк</w:t>
      </w:r>
      <w:r>
        <w:t xml:space="preserve">а </w:t>
      </w:r>
      <w:r w:rsidRPr="006D0EB6">
        <w:t>Администрации Каргасокского сельского поселения на предмет законности установления платы за содержание жилого помещения и</w:t>
      </w:r>
      <w:r w:rsidRPr="00262B04">
        <w:t xml:space="preserve"> правильности начисления МУП</w:t>
      </w:r>
      <w:r>
        <w:t>ом</w:t>
      </w:r>
      <w:r w:rsidRPr="00262B04">
        <w:t xml:space="preserve"> «Каргасокский ЖЭУ» населению платы за содержание жилого</w:t>
      </w:r>
      <w:proofErr w:type="gramEnd"/>
      <w:r w:rsidRPr="00262B04">
        <w:t xml:space="preserve"> помещения</w:t>
      </w:r>
      <w:r>
        <w:t>».</w:t>
      </w:r>
    </w:p>
    <w:p w:rsidR="000C3EA8" w:rsidRDefault="000C3EA8" w:rsidP="000C3EA8">
      <w:pPr>
        <w:ind w:firstLine="567"/>
        <w:jc w:val="both"/>
      </w:pPr>
      <w:r w:rsidRPr="00AF47DA">
        <w:t>Т</w:t>
      </w:r>
      <w:r>
        <w:t xml:space="preserve">ема данной проверки включена в 2016 году в план работы Контрольного органа </w:t>
      </w:r>
      <w:r w:rsidRPr="000E5695">
        <w:t xml:space="preserve">на основании письма Главы Каргасокского района </w:t>
      </w:r>
      <w:r>
        <w:t>от 25.01.2016 № 04-01-198/16-0.</w:t>
      </w:r>
    </w:p>
    <w:p w:rsidR="000C3EA8" w:rsidRDefault="000C3EA8" w:rsidP="000C3EA8">
      <w:pPr>
        <w:ind w:firstLine="567"/>
        <w:jc w:val="both"/>
      </w:pPr>
      <w:r w:rsidRPr="00466DB5">
        <w:t>Срок проведения мероприятия</w:t>
      </w:r>
      <w:r w:rsidRPr="000A5338">
        <w:t xml:space="preserve">: </w:t>
      </w:r>
      <w:r w:rsidRPr="000C3EA8">
        <w:rPr>
          <w:b/>
        </w:rPr>
        <w:t>с 23.08.2016 по 31.08.2016</w:t>
      </w:r>
      <w:r>
        <w:t xml:space="preserve">, проверяемым периодом являлся </w:t>
      </w:r>
      <w:r>
        <w:rPr>
          <w:b/>
        </w:rPr>
        <w:t>2015 год</w:t>
      </w:r>
      <w:r>
        <w:t>.</w:t>
      </w:r>
    </w:p>
    <w:p w:rsidR="000C3EA8" w:rsidRDefault="000C3EA8" w:rsidP="000C3EA8">
      <w:pPr>
        <w:ind w:firstLine="567"/>
        <w:jc w:val="both"/>
      </w:pPr>
      <w:r>
        <w:t xml:space="preserve">Контрольное мероприятие оформлено Справкой проверки </w:t>
      </w:r>
      <w:r w:rsidRPr="000C3EA8">
        <w:rPr>
          <w:b/>
        </w:rPr>
        <w:t>02.09.2016 № 3</w:t>
      </w:r>
      <w:r>
        <w:t>.</w:t>
      </w:r>
    </w:p>
    <w:p w:rsidR="000C3EA8" w:rsidRDefault="000C3EA8" w:rsidP="000C3EA8">
      <w:pPr>
        <w:ind w:firstLine="567"/>
        <w:jc w:val="both"/>
      </w:pPr>
    </w:p>
    <w:p w:rsidR="000E5695" w:rsidRDefault="000E5695" w:rsidP="000E5695">
      <w:pPr>
        <w:ind w:firstLine="567"/>
        <w:jc w:val="both"/>
      </w:pPr>
      <w:r>
        <w:t>Установлено:</w:t>
      </w:r>
    </w:p>
    <w:p w:rsidR="000E5695" w:rsidRDefault="000E5695" w:rsidP="000E5695">
      <w:pPr>
        <w:ind w:firstLine="567"/>
        <w:jc w:val="both"/>
      </w:pPr>
      <w:r>
        <w:t xml:space="preserve">Во всех 97 </w:t>
      </w:r>
      <w:r w:rsidRPr="00867779">
        <w:t>многоэта</w:t>
      </w:r>
      <w:r>
        <w:t>жных многоквартирных</w:t>
      </w:r>
      <w:r w:rsidRPr="00867779">
        <w:t xml:space="preserve"> </w:t>
      </w:r>
      <w:r>
        <w:t>домах, которые обслуживает МУП «Каргасокский ЖЭУ», собственниками помещений, в основном в 2007 году, были проведены собрания по выбору способа управления многоквартирными домами и выбору управляющей или обслуживающей компании. Из 97 домов только 55 относятся к муниципальному жилищному фонду. Из 71 многоэтажного дома  муниципального жилищного фонда Каргасокского сельского поселения содержание и текущий ремонт общего имущества 16 (71 – 55) домов осуществлялось другими управляющими компаниями.</w:t>
      </w:r>
    </w:p>
    <w:p w:rsidR="000E5695" w:rsidRDefault="000E5695" w:rsidP="000E5695">
      <w:pPr>
        <w:ind w:firstLine="567"/>
        <w:jc w:val="both"/>
      </w:pPr>
      <w:r>
        <w:t xml:space="preserve">Администрацией Каргасокского сельского поселения, для проведения экспертизы расчётов экономического обоснования размера платы за содержание и текущий ремонт </w:t>
      </w:r>
      <w:r w:rsidRPr="003231E3">
        <w:t>общего имущества</w:t>
      </w:r>
      <w:r>
        <w:t xml:space="preserve"> многоквартирных домов, обслуживаемых МУПом «Каргасокский ЖЭУ», была привлечена Аудиторская и консалтинговая фирм</w:t>
      </w:r>
      <w:proofErr w:type="gramStart"/>
      <w:r>
        <w:t>а ООО</w:t>
      </w:r>
      <w:proofErr w:type="gramEnd"/>
      <w:r>
        <w:t xml:space="preserve"> «Областной центр экспертизы ЖКХ». Результаты экспертизы были </w:t>
      </w:r>
      <w:r w:rsidRPr="003231E3">
        <w:t xml:space="preserve"> </w:t>
      </w:r>
      <w:r>
        <w:t>представлены 23 декабря 2015 года.</w:t>
      </w:r>
      <w:r w:rsidRPr="00B677F1">
        <w:t xml:space="preserve"> </w:t>
      </w:r>
      <w:r>
        <w:t>Фирмой ООО «Областной центр экспертизы ЖКХ» были рекомендованы экономически обоснованные размеры платы за содержание и текущий ремонт общего имущества многоквартирных домов для предложения собственникам жилых помещений в 2016 году.</w:t>
      </w:r>
    </w:p>
    <w:p w:rsidR="000E5695" w:rsidRDefault="000E5695" w:rsidP="000E5695">
      <w:pPr>
        <w:ind w:firstLine="567"/>
        <w:jc w:val="both"/>
      </w:pPr>
      <w:r>
        <w:t xml:space="preserve">Рекомендованные размеры платы были утверждены Постановлением Администрации Каргасокского сельского поселения от 30.12.2015 № 474 «О внесении изменений в Постановление от </w:t>
      </w:r>
      <w:r w:rsidRPr="00BA18CE">
        <w:t>31.11.2015</w:t>
      </w:r>
      <w:r>
        <w:t xml:space="preserve"> № 436 «Об установлении платы за содержание </w:t>
      </w:r>
      <w:r w:rsidRPr="002C6EFB">
        <w:t>и текущий ремонт жилых помещений</w:t>
      </w:r>
      <w:r>
        <w:t>, платы за содержание и текущий ремонт общего имущества в многоквартирных домах, вывоз твёрдых бытовых отходов от населения».</w:t>
      </w:r>
    </w:p>
    <w:p w:rsidR="000E5695" w:rsidRDefault="000E5695" w:rsidP="000E5695">
      <w:pPr>
        <w:ind w:firstLine="567"/>
        <w:jc w:val="both"/>
      </w:pPr>
      <w:r>
        <w:t xml:space="preserve">В заголовке постановления неверно указана дата </w:t>
      </w:r>
      <w:r w:rsidRPr="008F72A8">
        <w:t>31.11.2015.</w:t>
      </w:r>
      <w:r>
        <w:rPr>
          <w:b/>
        </w:rPr>
        <w:t xml:space="preserve"> </w:t>
      </w:r>
      <w:proofErr w:type="gramStart"/>
      <w:r w:rsidRPr="00173DCA">
        <w:t>Согласно</w:t>
      </w:r>
      <w:r>
        <w:t xml:space="preserve"> календаря</w:t>
      </w:r>
      <w:proofErr w:type="gramEnd"/>
      <w:r w:rsidRPr="00173DCA">
        <w:t xml:space="preserve"> </w:t>
      </w:r>
      <w:r>
        <w:t xml:space="preserve">в ноябре должно быть 30 дней. В преамбуле постановления имеется ссылка на часть </w:t>
      </w:r>
      <w:r w:rsidRPr="008F72A8">
        <w:t>4</w:t>
      </w:r>
      <w:r>
        <w:t xml:space="preserve"> статьи 10 Устава Муниципального образования «Каргасокское сельское поселение». В статье 10 Устава отсутствует часть 4. В постановлении не указана управляющая компания или перечень управляющих компаний на кого распространяются данные размеры взимания платы за  содержание и текущий ремонт жилых помещений в многоквартирных домах.</w:t>
      </w:r>
    </w:p>
    <w:p w:rsidR="000E5695" w:rsidRDefault="000E5695" w:rsidP="000E5695">
      <w:pPr>
        <w:ind w:firstLine="567"/>
        <w:jc w:val="both"/>
      </w:pPr>
      <w:r>
        <w:t xml:space="preserve">На 1 августа 2016 года в МУП «Каргасокский ЖЭУ» открыто 1 259 лицевых счетов (97 жилых домов) по начислению платы за содержание жилых помещений и содержание общего имущества в многоквартирных домах. Установлено, что при начислении </w:t>
      </w:r>
      <w:r>
        <w:lastRenderedPageBreak/>
        <w:t>применяемый тариф соответствует виду жилого помещения: «д</w:t>
      </w:r>
      <w:r w:rsidRPr="005F5390">
        <w:t>еревянный  двухэтажный благоустроенный дом</w:t>
      </w:r>
      <w:r>
        <w:t>», «деревянный двухэтажный неблагоустроенный дом», «каменный двухэтажный благоустроенный дом», «каменный трёхэтажный благоустроенный дом», «каменный четырёхэтажный благоустроенный дом».</w:t>
      </w:r>
    </w:p>
    <w:p w:rsidR="000E5695" w:rsidRDefault="000E5695" w:rsidP="000E5695">
      <w:pPr>
        <w:ind w:firstLine="567"/>
        <w:jc w:val="both"/>
      </w:pPr>
    </w:p>
    <w:p w:rsidR="00B5275C" w:rsidRDefault="00B5275C" w:rsidP="00B5275C">
      <w:pPr>
        <w:ind w:firstLine="567"/>
        <w:jc w:val="both"/>
      </w:pPr>
      <w:r w:rsidRPr="00587F11">
        <w:t>С</w:t>
      </w:r>
      <w:r>
        <w:t>о</w:t>
      </w:r>
      <w:r w:rsidRPr="00587F11">
        <w:t xml:space="preserve"> </w:t>
      </w:r>
      <w:r>
        <w:t>справкой проверки были</w:t>
      </w:r>
      <w:r w:rsidRPr="00587F11">
        <w:t xml:space="preserve"> ознакомлены и один экземпляр получили:</w:t>
      </w:r>
      <w:r>
        <w:t xml:space="preserve"> </w:t>
      </w:r>
      <w:r w:rsidRPr="00587F11">
        <w:t xml:space="preserve">Глава  Администрации Каргасокского сельского поселения </w:t>
      </w:r>
      <w:r>
        <w:t>и д</w:t>
      </w:r>
      <w:r w:rsidRPr="00587F11">
        <w:t xml:space="preserve">иректор </w:t>
      </w:r>
      <w:r>
        <w:t>МУП «Каргасокск</w:t>
      </w:r>
      <w:r w:rsidR="004B6B36">
        <w:t>ий</w:t>
      </w:r>
      <w:r>
        <w:t xml:space="preserve"> ЖЭУ».</w:t>
      </w:r>
    </w:p>
    <w:p w:rsidR="00B5275C" w:rsidRDefault="00B5275C" w:rsidP="00B5275C">
      <w:pPr>
        <w:ind w:firstLine="567"/>
        <w:jc w:val="both"/>
      </w:pPr>
      <w:r>
        <w:t xml:space="preserve">Копии справки проверки направлены Главе и Председателю </w:t>
      </w:r>
      <w:r w:rsidR="004B6B36">
        <w:t xml:space="preserve">Думы </w:t>
      </w:r>
      <w:r>
        <w:t xml:space="preserve">Каргасокского района. </w:t>
      </w:r>
    </w:p>
    <w:p w:rsidR="009D3117" w:rsidRDefault="009D3117" w:rsidP="009D3117">
      <w:pPr>
        <w:ind w:firstLine="567"/>
      </w:pPr>
      <w:r>
        <w:t>Материалы проверки вошли в информацию, представленную 26.10.2016 депутатам на заседании Думы Каргасокского района.</w:t>
      </w:r>
    </w:p>
    <w:p w:rsidR="009D3117" w:rsidRDefault="009D3117" w:rsidP="009D3117">
      <w:pPr>
        <w:ind w:firstLine="567"/>
      </w:pPr>
    </w:p>
    <w:p w:rsidR="009D3117" w:rsidRDefault="009D3117" w:rsidP="009D3117">
      <w:pPr>
        <w:ind w:firstLine="567"/>
      </w:pPr>
    </w:p>
    <w:p w:rsidR="009D3117" w:rsidRDefault="009D3117" w:rsidP="009D3117"/>
    <w:p w:rsidR="009D3117" w:rsidRDefault="009D3117" w:rsidP="009D3117">
      <w:r>
        <w:t>Председатель _______________ /Ю.А.Машковцев/</w:t>
      </w:r>
    </w:p>
    <w:p w:rsidR="009D3117" w:rsidRDefault="009D3117" w:rsidP="009D3117"/>
    <w:p w:rsidR="00B5275C" w:rsidRPr="00587F11" w:rsidRDefault="00B5275C" w:rsidP="00B5275C">
      <w:pPr>
        <w:ind w:firstLine="567"/>
        <w:jc w:val="both"/>
      </w:pPr>
    </w:p>
    <w:sectPr w:rsidR="00B5275C" w:rsidRPr="00587F11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E0" w:rsidRDefault="007A25E0" w:rsidP="007A25E0">
      <w:r>
        <w:separator/>
      </w:r>
    </w:p>
  </w:endnote>
  <w:endnote w:type="continuationSeparator" w:id="0">
    <w:p w:rsidR="007A25E0" w:rsidRDefault="007A25E0" w:rsidP="007A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0" w:rsidRDefault="007A25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0" w:rsidRDefault="007A25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0" w:rsidRDefault="007A25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E0" w:rsidRDefault="007A25E0" w:rsidP="007A25E0">
      <w:r>
        <w:separator/>
      </w:r>
    </w:p>
  </w:footnote>
  <w:footnote w:type="continuationSeparator" w:id="0">
    <w:p w:rsidR="007A25E0" w:rsidRDefault="007A25E0" w:rsidP="007A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0" w:rsidRDefault="007A25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46930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7A25E0" w:rsidRDefault="007A25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25E0" w:rsidRDefault="007A25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0" w:rsidRDefault="007A25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BF3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3EA8"/>
    <w:rsid w:val="000C42CA"/>
    <w:rsid w:val="000C5332"/>
    <w:rsid w:val="000D0DE6"/>
    <w:rsid w:val="000D5DD0"/>
    <w:rsid w:val="000D6B85"/>
    <w:rsid w:val="000D6BEE"/>
    <w:rsid w:val="000E3236"/>
    <w:rsid w:val="000E564C"/>
    <w:rsid w:val="000E5695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6B36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25E0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3117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275C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0BF3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2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25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25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603</Words>
  <Characters>3442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2016-10-13T05:00:00Z</dcterms:created>
  <dcterms:modified xsi:type="dcterms:W3CDTF">2016-10-27T02:37:00Z</dcterms:modified>
</cp:coreProperties>
</file>