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C0" w:rsidRPr="00052EC0" w:rsidRDefault="001B57D0">
      <w:pPr>
        <w:pStyle w:val="Style1"/>
        <w:widowControl/>
        <w:spacing w:before="48" w:line="250" w:lineRule="exact"/>
        <w:ind w:left="1699" w:right="1733"/>
        <w:rPr>
          <w:rStyle w:val="FontStyle11"/>
          <w:sz w:val="24"/>
          <w:szCs w:val="24"/>
        </w:rPr>
      </w:pPr>
      <w:r w:rsidRPr="00052EC0">
        <w:rPr>
          <w:rStyle w:val="FontStyle11"/>
          <w:sz w:val="24"/>
          <w:szCs w:val="24"/>
        </w:rPr>
        <w:t xml:space="preserve">ПРОТОКОЛ № 19 </w:t>
      </w:r>
    </w:p>
    <w:p w:rsidR="00052EC0" w:rsidRDefault="001B57D0" w:rsidP="00052EC0">
      <w:pPr>
        <w:pStyle w:val="Style1"/>
        <w:widowControl/>
        <w:spacing w:before="48" w:line="250" w:lineRule="exact"/>
        <w:ind w:left="1699" w:right="1733"/>
        <w:rPr>
          <w:rStyle w:val="FontStyle11"/>
          <w:sz w:val="24"/>
          <w:szCs w:val="24"/>
        </w:rPr>
      </w:pPr>
      <w:r w:rsidRPr="00052EC0">
        <w:rPr>
          <w:rStyle w:val="FontStyle11"/>
          <w:sz w:val="24"/>
          <w:szCs w:val="24"/>
        </w:rPr>
        <w:t>Комиссии по к</w:t>
      </w:r>
      <w:r w:rsidR="00052EC0">
        <w:rPr>
          <w:rStyle w:val="FontStyle11"/>
          <w:sz w:val="24"/>
          <w:szCs w:val="24"/>
        </w:rPr>
        <w:t xml:space="preserve">онтролю за установкой </w:t>
      </w:r>
      <w:proofErr w:type="gramStart"/>
      <w:r w:rsidR="00052EC0">
        <w:rPr>
          <w:rStyle w:val="FontStyle11"/>
          <w:sz w:val="24"/>
          <w:szCs w:val="24"/>
        </w:rPr>
        <w:t>рекламных</w:t>
      </w:r>
      <w:proofErr w:type="gramEnd"/>
    </w:p>
    <w:p w:rsidR="00EF59CE" w:rsidRPr="00052EC0" w:rsidRDefault="001B57D0" w:rsidP="00052EC0">
      <w:pPr>
        <w:pStyle w:val="Style1"/>
        <w:widowControl/>
        <w:spacing w:before="48" w:line="250" w:lineRule="exact"/>
        <w:ind w:left="1699" w:right="1733"/>
        <w:rPr>
          <w:rStyle w:val="FontStyle11"/>
          <w:sz w:val="24"/>
          <w:szCs w:val="24"/>
        </w:rPr>
      </w:pPr>
      <w:r w:rsidRPr="00052EC0">
        <w:rPr>
          <w:rStyle w:val="FontStyle11"/>
          <w:sz w:val="24"/>
          <w:szCs w:val="24"/>
        </w:rPr>
        <w:t>конструкций на территории Каргасокского района</w:t>
      </w:r>
    </w:p>
    <w:p w:rsidR="00EF59CE" w:rsidRPr="00052EC0" w:rsidRDefault="00EF59CE" w:rsidP="00052EC0">
      <w:pPr>
        <w:pStyle w:val="Style3"/>
        <w:widowControl/>
        <w:spacing w:line="240" w:lineRule="exact"/>
        <w:jc w:val="center"/>
      </w:pPr>
    </w:p>
    <w:p w:rsidR="00EF59CE" w:rsidRPr="008228A0" w:rsidRDefault="001B57D0">
      <w:pPr>
        <w:pStyle w:val="Style3"/>
        <w:widowControl/>
        <w:tabs>
          <w:tab w:val="left" w:pos="8299"/>
        </w:tabs>
        <w:spacing w:before="29" w:line="240" w:lineRule="auto"/>
        <w:jc w:val="both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25 декабря 2015 года</w:t>
      </w:r>
      <w:r w:rsidRPr="008228A0">
        <w:rPr>
          <w:rStyle w:val="FontStyle13"/>
          <w:sz w:val="24"/>
          <w:szCs w:val="24"/>
        </w:rPr>
        <w:tab/>
        <w:t>с. Каргасок</w:t>
      </w:r>
    </w:p>
    <w:p w:rsidR="00EF59CE" w:rsidRPr="008228A0" w:rsidRDefault="00EF59CE">
      <w:pPr>
        <w:pStyle w:val="Style3"/>
        <w:widowControl/>
        <w:spacing w:line="240" w:lineRule="exact"/>
        <w:ind w:right="5990"/>
      </w:pPr>
    </w:p>
    <w:p w:rsidR="00EF59CE" w:rsidRPr="008228A0" w:rsidRDefault="001B57D0">
      <w:pPr>
        <w:pStyle w:val="Style3"/>
        <w:widowControl/>
        <w:tabs>
          <w:tab w:val="left" w:pos="1934"/>
        </w:tabs>
        <w:spacing w:before="38" w:line="274" w:lineRule="exact"/>
        <w:ind w:right="5990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Предсе</w:t>
      </w:r>
      <w:r w:rsidR="00052EC0" w:rsidRPr="008228A0">
        <w:rPr>
          <w:rStyle w:val="FontStyle13"/>
          <w:sz w:val="24"/>
          <w:szCs w:val="24"/>
        </w:rPr>
        <w:t xml:space="preserve">датель: </w:t>
      </w:r>
      <w:proofErr w:type="spellStart"/>
      <w:r w:rsidR="00052EC0" w:rsidRPr="008228A0">
        <w:rPr>
          <w:rStyle w:val="FontStyle13"/>
          <w:sz w:val="24"/>
          <w:szCs w:val="24"/>
        </w:rPr>
        <w:t>БударинаН.Н</w:t>
      </w:r>
      <w:proofErr w:type="spellEnd"/>
      <w:r w:rsidR="00052EC0" w:rsidRPr="008228A0">
        <w:rPr>
          <w:rStyle w:val="FontStyle13"/>
          <w:sz w:val="24"/>
          <w:szCs w:val="24"/>
        </w:rPr>
        <w:t>.</w:t>
      </w:r>
      <w:r w:rsidR="00052EC0" w:rsidRPr="008228A0">
        <w:rPr>
          <w:rStyle w:val="FontStyle13"/>
          <w:sz w:val="24"/>
          <w:szCs w:val="24"/>
        </w:rPr>
        <w:br/>
        <w:t xml:space="preserve">Секретарь: </w:t>
      </w:r>
      <w:r w:rsidRPr="008228A0">
        <w:rPr>
          <w:rStyle w:val="FontStyle13"/>
          <w:sz w:val="24"/>
          <w:szCs w:val="24"/>
        </w:rPr>
        <w:t>Иванов Д.А.</w:t>
      </w:r>
    </w:p>
    <w:p w:rsidR="00EF59CE" w:rsidRPr="008228A0" w:rsidRDefault="00052EC0" w:rsidP="00052EC0">
      <w:pPr>
        <w:pStyle w:val="Style4"/>
        <w:widowControl/>
        <w:ind w:right="1382" w:firstLine="0"/>
        <w:jc w:val="both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Присутствуют: </w:t>
      </w:r>
      <w:proofErr w:type="spellStart"/>
      <w:r w:rsidRPr="008228A0">
        <w:rPr>
          <w:rStyle w:val="FontStyle13"/>
          <w:sz w:val="24"/>
          <w:szCs w:val="24"/>
        </w:rPr>
        <w:t>Шамраев</w:t>
      </w:r>
      <w:proofErr w:type="spellEnd"/>
      <w:r w:rsidRPr="008228A0">
        <w:rPr>
          <w:rStyle w:val="FontStyle13"/>
          <w:sz w:val="24"/>
          <w:szCs w:val="24"/>
        </w:rPr>
        <w:t xml:space="preserve"> А.Ф</w:t>
      </w:r>
      <w:r w:rsidR="001B57D0" w:rsidRPr="008228A0">
        <w:rPr>
          <w:rStyle w:val="FontStyle13"/>
          <w:sz w:val="24"/>
          <w:szCs w:val="24"/>
        </w:rPr>
        <w:t>., Тимохин В.В.,</w:t>
      </w:r>
      <w:r w:rsidRPr="008228A0">
        <w:rPr>
          <w:rStyle w:val="FontStyle13"/>
          <w:sz w:val="24"/>
          <w:szCs w:val="24"/>
        </w:rPr>
        <w:t xml:space="preserve"> </w:t>
      </w:r>
      <w:proofErr w:type="spellStart"/>
      <w:r w:rsidRPr="008228A0">
        <w:rPr>
          <w:rStyle w:val="FontStyle13"/>
          <w:sz w:val="24"/>
          <w:szCs w:val="24"/>
        </w:rPr>
        <w:t>Азаренок</w:t>
      </w:r>
      <w:proofErr w:type="spellEnd"/>
      <w:r w:rsidRPr="008228A0">
        <w:rPr>
          <w:rStyle w:val="FontStyle13"/>
          <w:sz w:val="24"/>
          <w:szCs w:val="24"/>
        </w:rPr>
        <w:t xml:space="preserve"> И.В., Беспалько Н.В. </w:t>
      </w:r>
      <w:r w:rsidR="001B57D0" w:rsidRPr="008228A0">
        <w:rPr>
          <w:rStyle w:val="FontStyle13"/>
          <w:sz w:val="24"/>
          <w:szCs w:val="24"/>
        </w:rPr>
        <w:t>Солодовников А.А.</w:t>
      </w:r>
    </w:p>
    <w:p w:rsidR="00EF59CE" w:rsidRPr="008228A0" w:rsidRDefault="001B57D0" w:rsidP="00052EC0">
      <w:pPr>
        <w:pStyle w:val="Style3"/>
        <w:widowControl/>
        <w:spacing w:before="5" w:line="274" w:lineRule="exact"/>
        <w:jc w:val="both"/>
        <w:rPr>
          <w:rStyle w:val="FontStyle13"/>
          <w:sz w:val="24"/>
          <w:szCs w:val="24"/>
          <w:u w:val="single"/>
        </w:rPr>
      </w:pPr>
      <w:r w:rsidRPr="008228A0">
        <w:rPr>
          <w:rStyle w:val="FontStyle13"/>
          <w:sz w:val="24"/>
          <w:szCs w:val="24"/>
          <w:u w:val="single"/>
        </w:rPr>
        <w:t>Повестка дня:</w:t>
      </w:r>
    </w:p>
    <w:p w:rsidR="00EF59CE" w:rsidRPr="008228A0" w:rsidRDefault="00052EC0">
      <w:pPr>
        <w:pStyle w:val="Style3"/>
        <w:widowControl/>
        <w:spacing w:line="274" w:lineRule="exact"/>
        <w:jc w:val="both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1. </w:t>
      </w:r>
      <w:r w:rsidR="001B57D0" w:rsidRPr="008228A0">
        <w:rPr>
          <w:rStyle w:val="FontStyle13"/>
          <w:sz w:val="24"/>
          <w:szCs w:val="24"/>
        </w:rPr>
        <w:t>Рассмотрение заявления о выдаче разрешения на установку рекламной конструкции.</w:t>
      </w:r>
    </w:p>
    <w:p w:rsidR="00EF59CE" w:rsidRPr="008228A0" w:rsidRDefault="00EF59CE">
      <w:pPr>
        <w:pStyle w:val="Style3"/>
        <w:widowControl/>
        <w:spacing w:line="240" w:lineRule="exact"/>
      </w:pPr>
    </w:p>
    <w:p w:rsidR="00EF59CE" w:rsidRPr="008228A0" w:rsidRDefault="001B57D0">
      <w:pPr>
        <w:pStyle w:val="Style3"/>
        <w:widowControl/>
        <w:spacing w:before="43" w:line="274" w:lineRule="exact"/>
        <w:rPr>
          <w:rStyle w:val="FontStyle13"/>
          <w:sz w:val="24"/>
          <w:szCs w:val="24"/>
          <w:u w:val="single"/>
        </w:rPr>
      </w:pPr>
      <w:r w:rsidRPr="008228A0">
        <w:rPr>
          <w:rStyle w:val="FontStyle13"/>
          <w:sz w:val="24"/>
          <w:szCs w:val="24"/>
          <w:u w:val="single"/>
        </w:rPr>
        <w:t>1 вопрос</w:t>
      </w:r>
    </w:p>
    <w:p w:rsidR="00EF59CE" w:rsidRPr="008228A0" w:rsidRDefault="001B57D0">
      <w:pPr>
        <w:pStyle w:val="Style3"/>
        <w:widowControl/>
        <w:spacing w:line="274" w:lineRule="exact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Докладывает: Иванов Д.А.</w:t>
      </w:r>
    </w:p>
    <w:p w:rsidR="00EF59CE" w:rsidRPr="008228A0" w:rsidRDefault="001B57D0">
      <w:pPr>
        <w:pStyle w:val="Style6"/>
        <w:widowControl/>
        <w:spacing w:line="274" w:lineRule="exact"/>
        <w:rPr>
          <w:rStyle w:val="FontStyle13"/>
          <w:sz w:val="24"/>
          <w:szCs w:val="24"/>
        </w:rPr>
      </w:pPr>
      <w:proofErr w:type="gramStart"/>
      <w:r w:rsidRPr="008228A0">
        <w:rPr>
          <w:rStyle w:val="FontStyle13"/>
          <w:sz w:val="24"/>
          <w:szCs w:val="24"/>
        </w:rPr>
        <w:t xml:space="preserve">В комиссию по контролю за установкой рекламных конструкций на территории Каргасокского района 17 декабря 2015 года поступило заявление от индивидуального предпринимателя </w:t>
      </w:r>
      <w:proofErr w:type="spellStart"/>
      <w:r w:rsidRPr="008228A0">
        <w:rPr>
          <w:rStyle w:val="FontStyle13"/>
          <w:sz w:val="24"/>
          <w:szCs w:val="24"/>
        </w:rPr>
        <w:t>Золотенина</w:t>
      </w:r>
      <w:proofErr w:type="spellEnd"/>
      <w:r w:rsidRPr="008228A0">
        <w:rPr>
          <w:rStyle w:val="FontStyle13"/>
          <w:sz w:val="24"/>
          <w:szCs w:val="24"/>
        </w:rPr>
        <w:t xml:space="preserve"> Дмитрия Евгеньевича о выдаче разрешения на установку и эксплуатацию рекламной конструкции на здании, расположенном по адресу: с. Каргасок, ул. </w:t>
      </w:r>
      <w:proofErr w:type="spellStart"/>
      <w:r w:rsidRPr="008228A0">
        <w:rPr>
          <w:rStyle w:val="FontStyle13"/>
          <w:sz w:val="24"/>
          <w:szCs w:val="24"/>
        </w:rPr>
        <w:t>Голещихина</w:t>
      </w:r>
      <w:proofErr w:type="spellEnd"/>
      <w:r w:rsidRPr="008228A0">
        <w:rPr>
          <w:rStyle w:val="FontStyle13"/>
          <w:sz w:val="24"/>
          <w:szCs w:val="24"/>
        </w:rPr>
        <w:t>, 38/1 (номер конструкции на схеме размещения рекламных конструкций на территории муниципального образования «Каргасокский район» № 10).</w:t>
      </w:r>
      <w:proofErr w:type="gramEnd"/>
    </w:p>
    <w:p w:rsidR="008228A0" w:rsidRPr="008228A0" w:rsidRDefault="001B57D0" w:rsidP="008228A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Документы представлены в полном объеме и в соответствии с п.2.7 Административного регламента по предоставлению муниципальной услуги «Выдача разрешений на установку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конструкций», утвержденного постановлением Администрации Каргасокского района от 29.11.2010 №203.</w:t>
      </w:r>
      <w:r w:rsidR="008228A0" w:rsidRPr="008228A0">
        <w:rPr>
          <w:rStyle w:val="FontStyle13"/>
          <w:sz w:val="24"/>
          <w:szCs w:val="24"/>
        </w:rPr>
        <w:t xml:space="preserve"> </w:t>
      </w:r>
    </w:p>
    <w:p w:rsidR="00EF59CE" w:rsidRPr="008228A0" w:rsidRDefault="008228A0" w:rsidP="008228A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По результатам аукциона на право заключения договора на размещение наружной рекламы был заключен договор между МУП «Каргасокский ТВК» и ИП </w:t>
      </w:r>
      <w:proofErr w:type="spellStart"/>
      <w:r w:rsidRPr="008228A0">
        <w:rPr>
          <w:rStyle w:val="FontStyle13"/>
          <w:sz w:val="24"/>
          <w:szCs w:val="24"/>
        </w:rPr>
        <w:t>Золотененым</w:t>
      </w:r>
      <w:proofErr w:type="spellEnd"/>
      <w:r w:rsidRPr="008228A0">
        <w:rPr>
          <w:rStyle w:val="FontStyle13"/>
          <w:sz w:val="24"/>
          <w:szCs w:val="24"/>
        </w:rPr>
        <w:t xml:space="preserve"> Дмитрием Евгеньевичем.</w:t>
      </w:r>
    </w:p>
    <w:p w:rsidR="00EF59CE" w:rsidRPr="008228A0" w:rsidRDefault="001B57D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За выдачу разрешения на установку рекламной конструкции заявителем была уплачена государственная пошлина в размере 5000</w:t>
      </w:r>
      <w:r w:rsidR="00052EC0" w:rsidRPr="008228A0">
        <w:rPr>
          <w:rStyle w:val="FontStyle13"/>
          <w:sz w:val="24"/>
          <w:szCs w:val="24"/>
        </w:rPr>
        <w:t xml:space="preserve"> </w:t>
      </w:r>
      <w:r w:rsidRPr="008228A0">
        <w:rPr>
          <w:rStyle w:val="FontStyle13"/>
          <w:sz w:val="24"/>
          <w:szCs w:val="24"/>
        </w:rPr>
        <w:t>р</w:t>
      </w:r>
      <w:r w:rsidR="00052EC0" w:rsidRPr="008228A0">
        <w:rPr>
          <w:rStyle w:val="FontStyle13"/>
          <w:sz w:val="24"/>
          <w:szCs w:val="24"/>
        </w:rPr>
        <w:t>ублей</w:t>
      </w:r>
      <w:r w:rsidRPr="008228A0">
        <w:rPr>
          <w:rStyle w:val="FontStyle13"/>
          <w:sz w:val="24"/>
          <w:szCs w:val="24"/>
        </w:rPr>
        <w:t>.</w:t>
      </w:r>
    </w:p>
    <w:p w:rsidR="00EF59CE" w:rsidRPr="008228A0" w:rsidRDefault="001B57D0">
      <w:pPr>
        <w:pStyle w:val="Style6"/>
        <w:widowControl/>
        <w:spacing w:line="274" w:lineRule="exact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Для согласования возможности размещения рекламной конструкции направлены письма в следующие уполномоченные органы/организации:</w:t>
      </w:r>
    </w:p>
    <w:p w:rsidR="00EF59CE" w:rsidRPr="008228A0" w:rsidRDefault="008228A0" w:rsidP="00052EC0">
      <w:pPr>
        <w:pStyle w:val="Style5"/>
        <w:widowControl/>
        <w:numPr>
          <w:ilvl w:val="0"/>
          <w:numId w:val="1"/>
        </w:numPr>
        <w:tabs>
          <w:tab w:val="left" w:pos="706"/>
        </w:tabs>
        <w:ind w:left="571" w:firstLine="0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 </w:t>
      </w:r>
      <w:r w:rsidR="001B57D0" w:rsidRPr="008228A0">
        <w:rPr>
          <w:rStyle w:val="FontStyle13"/>
          <w:sz w:val="24"/>
          <w:szCs w:val="24"/>
        </w:rPr>
        <w:t>Администрация Каргасокского сельского поселения исх. № 04-01-4120/15-0:</w:t>
      </w:r>
    </w:p>
    <w:p w:rsidR="00EF59CE" w:rsidRPr="008228A0" w:rsidRDefault="008228A0" w:rsidP="00052EC0">
      <w:pPr>
        <w:pStyle w:val="Style5"/>
        <w:widowControl/>
        <w:numPr>
          <w:ilvl w:val="0"/>
          <w:numId w:val="1"/>
        </w:numPr>
        <w:tabs>
          <w:tab w:val="left" w:pos="706"/>
        </w:tabs>
        <w:ind w:left="571" w:firstLine="0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 ГИБДД МО МВД России «Каргасокское о</w:t>
      </w:r>
      <w:r w:rsidR="001B57D0" w:rsidRPr="008228A0">
        <w:rPr>
          <w:rStyle w:val="FontStyle13"/>
          <w:sz w:val="24"/>
          <w:szCs w:val="24"/>
        </w:rPr>
        <w:t xml:space="preserve">тделение» </w:t>
      </w:r>
      <w:r w:rsidR="001B57D0" w:rsidRPr="008228A0">
        <w:rPr>
          <w:rStyle w:val="FontStyle14"/>
          <w:b w:val="0"/>
          <w:sz w:val="24"/>
          <w:szCs w:val="24"/>
        </w:rPr>
        <w:t>исх.</w:t>
      </w:r>
      <w:r w:rsidR="001B57D0" w:rsidRPr="008228A0">
        <w:rPr>
          <w:rStyle w:val="FontStyle14"/>
          <w:sz w:val="24"/>
          <w:szCs w:val="24"/>
        </w:rPr>
        <w:t xml:space="preserve"> </w:t>
      </w:r>
      <w:r w:rsidR="001B57D0" w:rsidRPr="008228A0">
        <w:rPr>
          <w:rStyle w:val="FontStyle13"/>
          <w:sz w:val="24"/>
          <w:szCs w:val="24"/>
        </w:rPr>
        <w:t>№ 04-01-4209/15-0.</w:t>
      </w:r>
    </w:p>
    <w:p w:rsidR="00EF59CE" w:rsidRPr="008228A0" w:rsidRDefault="001B57D0">
      <w:pPr>
        <w:pStyle w:val="Style5"/>
        <w:widowControl/>
        <w:tabs>
          <w:tab w:val="left" w:pos="811"/>
        </w:tabs>
        <w:jc w:val="both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-</w:t>
      </w:r>
      <w:r w:rsidRPr="008228A0">
        <w:rPr>
          <w:rStyle w:val="FontStyle13"/>
          <w:sz w:val="24"/>
          <w:szCs w:val="24"/>
        </w:rPr>
        <w:tab/>
        <w:t>Томский филиал Приобского центра телекоммуникаций (</w:t>
      </w:r>
      <w:proofErr w:type="spellStart"/>
      <w:r w:rsidRPr="008228A0">
        <w:rPr>
          <w:rStyle w:val="FontStyle13"/>
          <w:sz w:val="24"/>
          <w:szCs w:val="24"/>
        </w:rPr>
        <w:t>Ростелеком</w:t>
      </w:r>
      <w:proofErr w:type="spellEnd"/>
      <w:r w:rsidRPr="008228A0">
        <w:rPr>
          <w:rStyle w:val="FontStyle13"/>
          <w:sz w:val="24"/>
          <w:szCs w:val="24"/>
        </w:rPr>
        <w:t>) исх.04-01-4207/15-0;</w:t>
      </w:r>
    </w:p>
    <w:p w:rsidR="00EF59CE" w:rsidRPr="008228A0" w:rsidRDefault="008228A0" w:rsidP="00052EC0">
      <w:pPr>
        <w:pStyle w:val="Style5"/>
        <w:widowControl/>
        <w:numPr>
          <w:ilvl w:val="0"/>
          <w:numId w:val="2"/>
        </w:numPr>
        <w:tabs>
          <w:tab w:val="left" w:pos="710"/>
        </w:tabs>
        <w:spacing w:before="5"/>
        <w:ind w:left="571" w:firstLine="0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 </w:t>
      </w:r>
      <w:r w:rsidR="00052EC0" w:rsidRPr="008228A0">
        <w:rPr>
          <w:rStyle w:val="FontStyle13"/>
          <w:sz w:val="24"/>
          <w:szCs w:val="24"/>
        </w:rPr>
        <w:t>Каргасокский РЭС</w:t>
      </w:r>
      <w:r w:rsidR="001B57D0" w:rsidRPr="008228A0">
        <w:rPr>
          <w:rStyle w:val="FontStyle13"/>
          <w:sz w:val="24"/>
          <w:szCs w:val="24"/>
        </w:rPr>
        <w:t xml:space="preserve"> исх.04-01-4210/15-0;</w:t>
      </w:r>
    </w:p>
    <w:p w:rsidR="00EF59CE" w:rsidRPr="008228A0" w:rsidRDefault="008228A0" w:rsidP="00052EC0">
      <w:pPr>
        <w:pStyle w:val="Style5"/>
        <w:widowControl/>
        <w:numPr>
          <w:ilvl w:val="0"/>
          <w:numId w:val="2"/>
        </w:numPr>
        <w:tabs>
          <w:tab w:val="left" w:pos="710"/>
        </w:tabs>
        <w:ind w:left="571" w:firstLine="0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 </w:t>
      </w:r>
      <w:r w:rsidR="001B57D0" w:rsidRPr="008228A0">
        <w:rPr>
          <w:rStyle w:val="FontStyle13"/>
          <w:sz w:val="24"/>
          <w:szCs w:val="24"/>
        </w:rPr>
        <w:t>МУП «Каргасокск</w:t>
      </w:r>
      <w:r w:rsidRPr="008228A0">
        <w:rPr>
          <w:rStyle w:val="FontStyle13"/>
          <w:sz w:val="24"/>
          <w:szCs w:val="24"/>
        </w:rPr>
        <w:t>и</w:t>
      </w:r>
      <w:r w:rsidR="001B57D0" w:rsidRPr="008228A0">
        <w:rPr>
          <w:rStyle w:val="FontStyle13"/>
          <w:sz w:val="24"/>
          <w:szCs w:val="24"/>
        </w:rPr>
        <w:t>й</w:t>
      </w:r>
      <w:r w:rsidR="000514E7" w:rsidRPr="008228A0">
        <w:rPr>
          <w:rStyle w:val="FontStyle13"/>
          <w:sz w:val="24"/>
          <w:szCs w:val="24"/>
        </w:rPr>
        <w:t xml:space="preserve"> </w:t>
      </w:r>
      <w:r w:rsidRPr="008228A0">
        <w:rPr>
          <w:rStyle w:val="FontStyle13"/>
          <w:sz w:val="24"/>
          <w:szCs w:val="24"/>
        </w:rPr>
        <w:t>ТВК</w:t>
      </w:r>
      <w:r w:rsidR="001B57D0" w:rsidRPr="008228A0">
        <w:rPr>
          <w:rStyle w:val="FontStyle13"/>
          <w:sz w:val="24"/>
          <w:szCs w:val="24"/>
        </w:rPr>
        <w:t>»</w:t>
      </w:r>
      <w:r w:rsidR="000514E7" w:rsidRPr="008228A0">
        <w:rPr>
          <w:rStyle w:val="FontStyle13"/>
          <w:sz w:val="24"/>
          <w:szCs w:val="24"/>
        </w:rPr>
        <w:t xml:space="preserve"> </w:t>
      </w:r>
      <w:r w:rsidR="001B57D0" w:rsidRPr="008228A0">
        <w:rPr>
          <w:rStyle w:val="FontStyle13"/>
          <w:sz w:val="24"/>
          <w:szCs w:val="24"/>
        </w:rPr>
        <w:t>исх.04-01-4211/15-0;</w:t>
      </w:r>
    </w:p>
    <w:p w:rsidR="00052EC0" w:rsidRPr="008228A0" w:rsidRDefault="008228A0" w:rsidP="00052EC0">
      <w:pPr>
        <w:pStyle w:val="Style2"/>
        <w:widowControl/>
        <w:numPr>
          <w:ilvl w:val="0"/>
          <w:numId w:val="2"/>
        </w:numPr>
        <w:tabs>
          <w:tab w:val="left" w:pos="710"/>
        </w:tabs>
        <w:ind w:firstLine="567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 </w:t>
      </w:r>
      <w:r w:rsidR="001B57D0" w:rsidRPr="008228A0">
        <w:rPr>
          <w:rStyle w:val="FontStyle13"/>
          <w:sz w:val="24"/>
          <w:szCs w:val="24"/>
        </w:rPr>
        <w:t>Каргасокский участок ООО "Газпром газораспределение Томск" исх.04-01-4208/15-0</w:t>
      </w:r>
      <w:r w:rsidR="005C6707">
        <w:rPr>
          <w:rStyle w:val="FontStyle13"/>
          <w:sz w:val="24"/>
          <w:szCs w:val="24"/>
        </w:rPr>
        <w:t>.</w:t>
      </w:r>
      <w:r w:rsidR="001B57D0" w:rsidRPr="008228A0">
        <w:rPr>
          <w:rStyle w:val="FontStyle13"/>
          <w:sz w:val="24"/>
          <w:szCs w:val="24"/>
        </w:rPr>
        <w:t xml:space="preserve"> </w:t>
      </w:r>
    </w:p>
    <w:p w:rsidR="00EF59CE" w:rsidRPr="008228A0" w:rsidRDefault="000514E7">
      <w:pPr>
        <w:pStyle w:val="Style6"/>
        <w:widowControl/>
        <w:spacing w:line="274" w:lineRule="exact"/>
        <w:ind w:firstLine="571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В соответствии с действующей редакцией Положения о Госавтоинспекции Министерства внутренних дел Ро</w:t>
      </w:r>
      <w:r w:rsidR="000F7FEC">
        <w:rPr>
          <w:rStyle w:val="FontStyle13"/>
          <w:sz w:val="24"/>
          <w:szCs w:val="24"/>
        </w:rPr>
        <w:t>с</w:t>
      </w:r>
      <w:r w:rsidR="00764CC8">
        <w:rPr>
          <w:rStyle w:val="FontStyle13"/>
          <w:sz w:val="24"/>
          <w:szCs w:val="24"/>
        </w:rPr>
        <w:t>сийской Федерации, утвержденной</w:t>
      </w:r>
      <w:r w:rsidRPr="008228A0">
        <w:rPr>
          <w:rStyle w:val="FontStyle13"/>
          <w:sz w:val="24"/>
          <w:szCs w:val="24"/>
        </w:rPr>
        <w:t xml:space="preserve"> </w:t>
      </w:r>
      <w:r w:rsidR="001B57D0" w:rsidRPr="008228A0">
        <w:rPr>
          <w:rStyle w:val="FontStyle13"/>
          <w:sz w:val="24"/>
          <w:szCs w:val="24"/>
        </w:rPr>
        <w:t>Указ</w:t>
      </w:r>
      <w:r w:rsidRPr="008228A0">
        <w:rPr>
          <w:rStyle w:val="FontStyle13"/>
          <w:sz w:val="24"/>
          <w:szCs w:val="24"/>
        </w:rPr>
        <w:t>ом</w:t>
      </w:r>
      <w:r w:rsidR="001B57D0" w:rsidRPr="008228A0">
        <w:rPr>
          <w:rStyle w:val="FontStyle13"/>
          <w:sz w:val="24"/>
          <w:szCs w:val="24"/>
        </w:rPr>
        <w:t xml:space="preserve"> Президента РФ</w:t>
      </w:r>
      <w:r w:rsidR="00052EC0" w:rsidRPr="008228A0">
        <w:rPr>
          <w:rStyle w:val="FontStyle12"/>
          <w:sz w:val="24"/>
          <w:szCs w:val="24"/>
        </w:rPr>
        <w:t xml:space="preserve"> </w:t>
      </w:r>
      <w:r w:rsidR="00052EC0" w:rsidRPr="008228A0">
        <w:rPr>
          <w:rStyle w:val="FontStyle12"/>
          <w:b w:val="0"/>
          <w:sz w:val="24"/>
          <w:szCs w:val="24"/>
        </w:rPr>
        <w:t>от</w:t>
      </w:r>
      <w:r w:rsidR="00052EC0" w:rsidRPr="008228A0">
        <w:rPr>
          <w:rStyle w:val="FontStyle12"/>
          <w:sz w:val="24"/>
          <w:szCs w:val="24"/>
        </w:rPr>
        <w:t xml:space="preserve"> </w:t>
      </w:r>
      <w:r w:rsidR="00052EC0" w:rsidRPr="008228A0">
        <w:rPr>
          <w:rStyle w:val="FontStyle13"/>
          <w:sz w:val="24"/>
          <w:szCs w:val="24"/>
        </w:rPr>
        <w:t>1</w:t>
      </w:r>
      <w:r w:rsidR="001B57D0" w:rsidRPr="008228A0">
        <w:rPr>
          <w:rStyle w:val="FontStyle13"/>
          <w:sz w:val="24"/>
          <w:szCs w:val="24"/>
        </w:rPr>
        <w:t>5 июня 1998 № 71</w:t>
      </w:r>
      <w:r w:rsidR="00052EC0" w:rsidRPr="008228A0">
        <w:rPr>
          <w:rStyle w:val="FontStyle13"/>
          <w:sz w:val="24"/>
          <w:szCs w:val="24"/>
        </w:rPr>
        <w:t>1</w:t>
      </w:r>
      <w:r w:rsidR="001B57D0" w:rsidRPr="008228A0">
        <w:rPr>
          <w:rStyle w:val="FontStyle13"/>
          <w:sz w:val="24"/>
          <w:szCs w:val="24"/>
        </w:rPr>
        <w:t xml:space="preserve">, </w:t>
      </w:r>
      <w:r w:rsidR="001B57D0" w:rsidRPr="008228A0">
        <w:rPr>
          <w:rStyle w:val="FontStyle13"/>
          <w:spacing w:val="-20"/>
          <w:sz w:val="24"/>
          <w:szCs w:val="24"/>
        </w:rPr>
        <w:t>в</w:t>
      </w:r>
      <w:r w:rsidR="001B57D0" w:rsidRPr="008228A0">
        <w:rPr>
          <w:rStyle w:val="FontStyle13"/>
          <w:sz w:val="24"/>
          <w:szCs w:val="24"/>
        </w:rPr>
        <w:t xml:space="preserve"> </w:t>
      </w:r>
      <w:r w:rsidRPr="008228A0">
        <w:rPr>
          <w:rStyle w:val="FontStyle13"/>
          <w:sz w:val="24"/>
          <w:szCs w:val="24"/>
        </w:rPr>
        <w:t>соответствии с которым</w:t>
      </w:r>
      <w:r w:rsidR="00052EC0" w:rsidRPr="008228A0">
        <w:rPr>
          <w:rStyle w:val="FontStyle13"/>
          <w:sz w:val="24"/>
          <w:szCs w:val="24"/>
        </w:rPr>
        <w:t xml:space="preserve"> </w:t>
      </w:r>
      <w:r w:rsidR="001B57D0" w:rsidRPr="008228A0">
        <w:rPr>
          <w:rStyle w:val="FontStyle13"/>
          <w:sz w:val="24"/>
          <w:szCs w:val="24"/>
        </w:rPr>
        <w:t>в полномочия Госавтоинспекции</w:t>
      </w:r>
      <w:r w:rsidRPr="008228A0">
        <w:rPr>
          <w:rStyle w:val="FontStyle13"/>
          <w:sz w:val="24"/>
          <w:szCs w:val="24"/>
        </w:rPr>
        <w:t xml:space="preserve"> согласование установки</w:t>
      </w:r>
      <w:r w:rsidR="001B57D0" w:rsidRPr="008228A0">
        <w:rPr>
          <w:rStyle w:val="FontStyle14"/>
          <w:b w:val="0"/>
          <w:sz w:val="24"/>
          <w:szCs w:val="24"/>
        </w:rPr>
        <w:t xml:space="preserve"> </w:t>
      </w:r>
      <w:r w:rsidR="001B57D0" w:rsidRPr="008228A0">
        <w:rPr>
          <w:rStyle w:val="FontStyle13"/>
          <w:sz w:val="24"/>
          <w:szCs w:val="24"/>
        </w:rPr>
        <w:t xml:space="preserve">рекламных конструкций </w:t>
      </w:r>
      <w:r w:rsidRPr="008228A0">
        <w:rPr>
          <w:rStyle w:val="FontStyle13"/>
          <w:sz w:val="24"/>
          <w:szCs w:val="24"/>
        </w:rPr>
        <w:t>не входит.</w:t>
      </w:r>
    </w:p>
    <w:p w:rsidR="00052EC0" w:rsidRPr="008228A0" w:rsidRDefault="001B57D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Томский филиал Приобского центра телекоммуникаций (</w:t>
      </w:r>
      <w:proofErr w:type="spellStart"/>
      <w:r w:rsidRPr="008228A0">
        <w:rPr>
          <w:rStyle w:val="FontStyle13"/>
          <w:sz w:val="24"/>
          <w:szCs w:val="24"/>
        </w:rPr>
        <w:t>Ростелеком</w:t>
      </w:r>
      <w:proofErr w:type="spellEnd"/>
      <w:r w:rsidRPr="008228A0">
        <w:rPr>
          <w:rStyle w:val="FontStyle13"/>
          <w:sz w:val="24"/>
          <w:szCs w:val="24"/>
        </w:rPr>
        <w:t>), Каргасокский РЭС, МУП «Каргасокский ТВК», Каргасокский участок ООО "Газпром газораспределение Томск" согласовали возможность размещения рекламной конструкции.</w:t>
      </w:r>
    </w:p>
    <w:p w:rsidR="001B57D0" w:rsidRPr="008228A0" w:rsidRDefault="001B57D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Решение:</w:t>
      </w:r>
    </w:p>
    <w:p w:rsidR="001B57D0" w:rsidRPr="008228A0" w:rsidRDefault="001B57D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Выдать разрешение на установку рекламной конструкции </w:t>
      </w:r>
      <w:r w:rsidR="002C2DDD">
        <w:rPr>
          <w:rStyle w:val="FontStyle13"/>
          <w:sz w:val="24"/>
          <w:szCs w:val="24"/>
        </w:rPr>
        <w:t>по адресу</w:t>
      </w:r>
      <w:r w:rsidR="000514E7" w:rsidRPr="008228A0">
        <w:rPr>
          <w:rStyle w:val="FontStyle13"/>
          <w:sz w:val="24"/>
          <w:szCs w:val="24"/>
        </w:rPr>
        <w:t xml:space="preserve"> с. К</w:t>
      </w:r>
      <w:r w:rsidR="002C2DDD">
        <w:rPr>
          <w:rStyle w:val="FontStyle13"/>
          <w:sz w:val="24"/>
          <w:szCs w:val="24"/>
        </w:rPr>
        <w:t>ар</w:t>
      </w:r>
      <w:r w:rsidR="00493782">
        <w:rPr>
          <w:rStyle w:val="FontStyle13"/>
          <w:sz w:val="24"/>
          <w:szCs w:val="24"/>
        </w:rPr>
        <w:t xml:space="preserve">гасок, ул. </w:t>
      </w:r>
      <w:proofErr w:type="spellStart"/>
      <w:r w:rsidR="00493782">
        <w:rPr>
          <w:rStyle w:val="FontStyle13"/>
          <w:sz w:val="24"/>
          <w:szCs w:val="24"/>
        </w:rPr>
        <w:t>Голещихина</w:t>
      </w:r>
      <w:proofErr w:type="spellEnd"/>
      <w:r w:rsidR="00493782">
        <w:rPr>
          <w:rStyle w:val="FontStyle13"/>
          <w:sz w:val="24"/>
          <w:szCs w:val="24"/>
        </w:rPr>
        <w:t xml:space="preserve"> д. 38/1 н</w:t>
      </w:r>
      <w:r w:rsidR="000514E7" w:rsidRPr="008228A0">
        <w:rPr>
          <w:rStyle w:val="FontStyle13"/>
          <w:sz w:val="24"/>
          <w:szCs w:val="24"/>
        </w:rPr>
        <w:t xml:space="preserve">а период </w:t>
      </w:r>
      <w:r w:rsidRPr="008228A0">
        <w:rPr>
          <w:rStyle w:val="FontStyle13"/>
          <w:sz w:val="24"/>
          <w:szCs w:val="24"/>
        </w:rPr>
        <w:t>с 26 декабря 20</w:t>
      </w:r>
      <w:r w:rsidR="000514E7" w:rsidRPr="008228A0">
        <w:rPr>
          <w:rStyle w:val="FontStyle13"/>
          <w:sz w:val="24"/>
          <w:szCs w:val="24"/>
        </w:rPr>
        <w:t>15 года по 26 декабря 2020 года</w:t>
      </w:r>
      <w:r w:rsidRPr="008228A0">
        <w:rPr>
          <w:rStyle w:val="FontStyle13"/>
          <w:sz w:val="24"/>
          <w:szCs w:val="24"/>
        </w:rPr>
        <w:t xml:space="preserve"> Индивидуальному предпринимателю </w:t>
      </w:r>
      <w:proofErr w:type="spellStart"/>
      <w:r w:rsidRPr="008228A0">
        <w:rPr>
          <w:rStyle w:val="FontStyle13"/>
          <w:sz w:val="24"/>
          <w:szCs w:val="24"/>
        </w:rPr>
        <w:t>Золотенину</w:t>
      </w:r>
      <w:proofErr w:type="spellEnd"/>
      <w:r w:rsidRPr="008228A0">
        <w:rPr>
          <w:rStyle w:val="FontStyle13"/>
          <w:sz w:val="24"/>
          <w:szCs w:val="24"/>
        </w:rPr>
        <w:t xml:space="preserve"> Дмитрию Евгеньевичу.</w:t>
      </w:r>
    </w:p>
    <w:p w:rsidR="001B57D0" w:rsidRDefault="001B57D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</w:p>
    <w:p w:rsidR="008228A0" w:rsidRDefault="008228A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</w:p>
    <w:p w:rsidR="008228A0" w:rsidRDefault="008228A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</w:p>
    <w:p w:rsidR="008228A0" w:rsidRDefault="008228A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</w:p>
    <w:p w:rsidR="008228A0" w:rsidRDefault="008228A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</w:p>
    <w:p w:rsidR="008228A0" w:rsidRPr="008228A0" w:rsidRDefault="008228A0">
      <w:pPr>
        <w:pStyle w:val="Style6"/>
        <w:widowControl/>
        <w:spacing w:line="274" w:lineRule="exact"/>
        <w:ind w:firstLine="562"/>
        <w:rPr>
          <w:rStyle w:val="FontStyle13"/>
          <w:sz w:val="24"/>
          <w:szCs w:val="24"/>
        </w:rPr>
      </w:pPr>
    </w:p>
    <w:p w:rsidR="001B57D0" w:rsidRPr="008228A0" w:rsidRDefault="001B57D0" w:rsidP="001B57D0">
      <w:pPr>
        <w:pStyle w:val="Style6"/>
        <w:widowControl/>
        <w:spacing w:line="360" w:lineRule="auto"/>
        <w:ind w:firstLine="562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lastRenderedPageBreak/>
        <w:t xml:space="preserve">Председатель комиссии </w:t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  <w:t xml:space="preserve">    Н.Н Бударина</w:t>
      </w:r>
    </w:p>
    <w:p w:rsidR="001B57D0" w:rsidRPr="008228A0" w:rsidRDefault="001B57D0" w:rsidP="001B57D0">
      <w:pPr>
        <w:pStyle w:val="Style6"/>
        <w:widowControl/>
        <w:spacing w:line="360" w:lineRule="auto"/>
        <w:ind w:firstLine="562"/>
        <w:jc w:val="left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 xml:space="preserve">Секретарь комиссии </w:t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  <w:t xml:space="preserve">      Д.А. Иванов</w:t>
      </w:r>
    </w:p>
    <w:p w:rsidR="001B57D0" w:rsidRPr="008228A0" w:rsidRDefault="001B57D0" w:rsidP="001B57D0">
      <w:pPr>
        <w:pStyle w:val="Style6"/>
        <w:widowControl/>
        <w:spacing w:line="360" w:lineRule="auto"/>
        <w:ind w:firstLine="562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Челны комиссии</w:t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  <w:t xml:space="preserve">           А.Ф. </w:t>
      </w:r>
      <w:proofErr w:type="spellStart"/>
      <w:r w:rsidRPr="008228A0">
        <w:rPr>
          <w:rStyle w:val="FontStyle13"/>
          <w:sz w:val="24"/>
          <w:szCs w:val="24"/>
        </w:rPr>
        <w:t>Шамраев</w:t>
      </w:r>
      <w:proofErr w:type="spellEnd"/>
    </w:p>
    <w:p w:rsidR="001B57D0" w:rsidRPr="008228A0" w:rsidRDefault="001B57D0" w:rsidP="001B57D0">
      <w:pPr>
        <w:pStyle w:val="Style6"/>
        <w:widowControl/>
        <w:spacing w:line="360" w:lineRule="auto"/>
        <w:ind w:firstLine="562"/>
        <w:jc w:val="right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  <w:t>В.В. Тимохин</w:t>
      </w:r>
    </w:p>
    <w:p w:rsidR="001B57D0" w:rsidRPr="008228A0" w:rsidRDefault="001B57D0" w:rsidP="001B57D0">
      <w:pPr>
        <w:pStyle w:val="Style6"/>
        <w:widowControl/>
        <w:spacing w:line="360" w:lineRule="auto"/>
        <w:ind w:firstLine="562"/>
        <w:jc w:val="right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  <w:t xml:space="preserve">И.В. </w:t>
      </w:r>
      <w:proofErr w:type="spellStart"/>
      <w:r w:rsidRPr="008228A0">
        <w:rPr>
          <w:rStyle w:val="FontStyle13"/>
          <w:sz w:val="24"/>
          <w:szCs w:val="24"/>
        </w:rPr>
        <w:t>Азаренок</w:t>
      </w:r>
      <w:proofErr w:type="spellEnd"/>
    </w:p>
    <w:p w:rsidR="001B57D0" w:rsidRPr="008228A0" w:rsidRDefault="001B57D0" w:rsidP="001B57D0">
      <w:pPr>
        <w:pStyle w:val="Style6"/>
        <w:widowControl/>
        <w:spacing w:line="360" w:lineRule="auto"/>
        <w:ind w:firstLine="562"/>
        <w:jc w:val="right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</w:r>
      <w:r w:rsidRPr="008228A0">
        <w:rPr>
          <w:rStyle w:val="FontStyle13"/>
          <w:sz w:val="24"/>
          <w:szCs w:val="24"/>
        </w:rPr>
        <w:tab/>
        <w:t xml:space="preserve">  А.А. Солодовников</w:t>
      </w:r>
    </w:p>
    <w:p w:rsidR="001B57D0" w:rsidRPr="008228A0" w:rsidRDefault="001B57D0" w:rsidP="001B57D0">
      <w:pPr>
        <w:pStyle w:val="Style6"/>
        <w:widowControl/>
        <w:spacing w:line="360" w:lineRule="auto"/>
        <w:ind w:left="7200" w:firstLine="720"/>
        <w:jc w:val="right"/>
        <w:rPr>
          <w:rStyle w:val="FontStyle13"/>
          <w:sz w:val="24"/>
          <w:szCs w:val="24"/>
        </w:rPr>
      </w:pPr>
      <w:r w:rsidRPr="008228A0">
        <w:rPr>
          <w:rStyle w:val="FontStyle13"/>
          <w:sz w:val="24"/>
          <w:szCs w:val="24"/>
        </w:rPr>
        <w:t>Н.В. Беспалько</w:t>
      </w:r>
    </w:p>
    <w:sectPr w:rsidR="001B57D0" w:rsidRPr="008228A0" w:rsidSect="00EF59CE">
      <w:type w:val="continuous"/>
      <w:pgSz w:w="11905" w:h="16837"/>
      <w:pgMar w:top="652" w:right="689" w:bottom="110" w:left="14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E7" w:rsidRDefault="000514E7">
      <w:r>
        <w:separator/>
      </w:r>
    </w:p>
  </w:endnote>
  <w:endnote w:type="continuationSeparator" w:id="1">
    <w:p w:rsidR="000514E7" w:rsidRDefault="0005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E7" w:rsidRDefault="000514E7">
      <w:r>
        <w:separator/>
      </w:r>
    </w:p>
  </w:footnote>
  <w:footnote w:type="continuationSeparator" w:id="1">
    <w:p w:rsidR="000514E7" w:rsidRDefault="00051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4AE0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52EC0"/>
    <w:rsid w:val="000514E7"/>
    <w:rsid w:val="00052EC0"/>
    <w:rsid w:val="000F7FEC"/>
    <w:rsid w:val="001B57D0"/>
    <w:rsid w:val="002C2DDD"/>
    <w:rsid w:val="00493782"/>
    <w:rsid w:val="005C6707"/>
    <w:rsid w:val="005E4BE0"/>
    <w:rsid w:val="00764CC8"/>
    <w:rsid w:val="008228A0"/>
    <w:rsid w:val="00EF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59CE"/>
    <w:pPr>
      <w:spacing w:line="252" w:lineRule="exact"/>
      <w:jc w:val="center"/>
    </w:pPr>
  </w:style>
  <w:style w:type="paragraph" w:customStyle="1" w:styleId="Style2">
    <w:name w:val="Style2"/>
    <w:basedOn w:val="a"/>
    <w:uiPriority w:val="99"/>
    <w:rsid w:val="00EF59CE"/>
    <w:pPr>
      <w:spacing w:line="274" w:lineRule="exact"/>
    </w:pPr>
  </w:style>
  <w:style w:type="paragraph" w:customStyle="1" w:styleId="Style3">
    <w:name w:val="Style3"/>
    <w:basedOn w:val="a"/>
    <w:uiPriority w:val="99"/>
    <w:rsid w:val="00EF59CE"/>
    <w:pPr>
      <w:spacing w:line="278" w:lineRule="exact"/>
    </w:pPr>
  </w:style>
  <w:style w:type="paragraph" w:customStyle="1" w:styleId="Style4">
    <w:name w:val="Style4"/>
    <w:basedOn w:val="a"/>
    <w:uiPriority w:val="99"/>
    <w:rsid w:val="00EF59CE"/>
    <w:pPr>
      <w:spacing w:line="274" w:lineRule="exact"/>
      <w:ind w:hanging="1949"/>
    </w:pPr>
  </w:style>
  <w:style w:type="paragraph" w:customStyle="1" w:styleId="Style5">
    <w:name w:val="Style5"/>
    <w:basedOn w:val="a"/>
    <w:uiPriority w:val="99"/>
    <w:rsid w:val="00EF59CE"/>
    <w:pPr>
      <w:spacing w:line="274" w:lineRule="exact"/>
      <w:ind w:firstLine="571"/>
    </w:pPr>
  </w:style>
  <w:style w:type="paragraph" w:customStyle="1" w:styleId="Style6">
    <w:name w:val="Style6"/>
    <w:basedOn w:val="a"/>
    <w:uiPriority w:val="99"/>
    <w:rsid w:val="00EF59CE"/>
    <w:pPr>
      <w:spacing w:line="275" w:lineRule="exact"/>
      <w:ind w:firstLine="557"/>
      <w:jc w:val="both"/>
    </w:pPr>
  </w:style>
  <w:style w:type="character" w:customStyle="1" w:styleId="FontStyle11">
    <w:name w:val="Font Style11"/>
    <w:basedOn w:val="a0"/>
    <w:uiPriority w:val="99"/>
    <w:rsid w:val="00EF59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EF59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EF59C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EF59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EF59CE"/>
    <w:rPr>
      <w:rFonts w:ascii="Candara" w:hAnsi="Candara" w:cs="Candara"/>
      <w:b/>
      <w:bCs/>
      <w:sz w:val="24"/>
      <w:szCs w:val="24"/>
    </w:rPr>
  </w:style>
  <w:style w:type="character" w:styleId="a3">
    <w:name w:val="Hyperlink"/>
    <w:basedOn w:val="a0"/>
    <w:uiPriority w:val="99"/>
    <w:rsid w:val="00EF59C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C64C-45F0-480E-B609-A982C32C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7</cp:revision>
  <cp:lastPrinted>2015-12-28T08:16:00Z</cp:lastPrinted>
  <dcterms:created xsi:type="dcterms:W3CDTF">2015-12-25T10:37:00Z</dcterms:created>
  <dcterms:modified xsi:type="dcterms:W3CDTF">2015-12-29T04:36:00Z</dcterms:modified>
</cp:coreProperties>
</file>