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44" w:rsidRDefault="00C62344" w:rsidP="00C623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C62344" w:rsidRDefault="00C62344" w:rsidP="00C623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C62344" w:rsidRDefault="00C62344" w:rsidP="00C62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344" w:rsidRDefault="00C62344" w:rsidP="00C62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344" w:rsidRDefault="00C62344" w:rsidP="00C62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       </w:t>
      </w:r>
      <w:r w:rsidR="008F14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323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.11.201</w:t>
      </w:r>
      <w:r w:rsidR="00981D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344" w:rsidRDefault="00C62344" w:rsidP="00C623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4928"/>
        <w:gridCol w:w="4474"/>
      </w:tblGrid>
      <w:tr w:rsidR="00C62344" w:rsidTr="00107D1B">
        <w:tc>
          <w:tcPr>
            <w:tcW w:w="4928" w:type="dxa"/>
            <w:hideMark/>
          </w:tcPr>
          <w:p w:rsidR="00C62344" w:rsidRDefault="00C62344" w:rsidP="0010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экспертно-аналитических мероприятиях № 11.</w:t>
            </w:r>
          </w:p>
        </w:tc>
        <w:tc>
          <w:tcPr>
            <w:tcW w:w="4474" w:type="dxa"/>
          </w:tcPr>
          <w:p w:rsidR="00C62344" w:rsidRDefault="00C62344" w:rsidP="00107D1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2344" w:rsidRDefault="00C62344" w:rsidP="00C62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22FF" w:rsidRDefault="00C62344" w:rsidP="00C62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Контрольного </w:t>
      </w:r>
      <w:r w:rsidR="00981D8D">
        <w:rPr>
          <w:rFonts w:ascii="Times New Roman" w:hAnsi="Times New Roman" w:cs="Times New Roman"/>
          <w:sz w:val="24"/>
          <w:szCs w:val="24"/>
        </w:rPr>
        <w:t>органа Каргасокского района от 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1D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0.201</w:t>
      </w:r>
      <w:r w:rsidR="00981D8D">
        <w:rPr>
          <w:rFonts w:ascii="Times New Roman" w:hAnsi="Times New Roman" w:cs="Times New Roman"/>
          <w:sz w:val="24"/>
          <w:szCs w:val="24"/>
        </w:rPr>
        <w:t>5</w:t>
      </w:r>
      <w:r w:rsidR="00FF0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81D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 и пункт</w:t>
      </w:r>
      <w:r w:rsidR="00FF0E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E04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плана работы проведены экспертизы проектов бюджетов</w:t>
      </w:r>
      <w:r w:rsidR="000B22FF">
        <w:rPr>
          <w:rFonts w:ascii="Times New Roman" w:hAnsi="Times New Roman" w:cs="Times New Roman"/>
          <w:sz w:val="24"/>
          <w:szCs w:val="24"/>
        </w:rPr>
        <w:t>:</w:t>
      </w:r>
    </w:p>
    <w:p w:rsidR="000B22FF" w:rsidRDefault="007F3236" w:rsidP="00C62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C62344">
        <w:rPr>
          <w:rFonts w:ascii="Times New Roman" w:hAnsi="Times New Roman" w:cs="Times New Roman"/>
          <w:sz w:val="24"/>
          <w:szCs w:val="24"/>
        </w:rPr>
        <w:t>а очередной 201</w:t>
      </w:r>
      <w:r w:rsidR="00FF0E04">
        <w:rPr>
          <w:rFonts w:ascii="Times New Roman" w:hAnsi="Times New Roman" w:cs="Times New Roman"/>
          <w:sz w:val="24"/>
          <w:szCs w:val="24"/>
        </w:rPr>
        <w:t>6</w:t>
      </w:r>
      <w:r w:rsidR="00C62344">
        <w:rPr>
          <w:rFonts w:ascii="Times New Roman" w:hAnsi="Times New Roman" w:cs="Times New Roman"/>
          <w:sz w:val="24"/>
          <w:szCs w:val="24"/>
        </w:rPr>
        <w:t xml:space="preserve"> финансовый год:</w:t>
      </w:r>
      <w:r w:rsidR="00FF0E04">
        <w:rPr>
          <w:rFonts w:ascii="Times New Roman" w:hAnsi="Times New Roman" w:cs="Times New Roman"/>
          <w:sz w:val="24"/>
          <w:szCs w:val="24"/>
        </w:rPr>
        <w:t xml:space="preserve"> Каргасокского,</w:t>
      </w:r>
      <w:r w:rsidR="00C62344">
        <w:rPr>
          <w:rFonts w:ascii="Times New Roman" w:hAnsi="Times New Roman" w:cs="Times New Roman"/>
          <w:sz w:val="24"/>
          <w:szCs w:val="24"/>
        </w:rPr>
        <w:t xml:space="preserve"> Усть-Тымского, Средневасюганского, </w:t>
      </w:r>
      <w:r w:rsidR="00FF0E04">
        <w:rPr>
          <w:rFonts w:ascii="Times New Roman" w:hAnsi="Times New Roman" w:cs="Times New Roman"/>
          <w:sz w:val="24"/>
          <w:szCs w:val="24"/>
        </w:rPr>
        <w:t xml:space="preserve">Киндальского, </w:t>
      </w:r>
      <w:r w:rsidR="00C62344">
        <w:rPr>
          <w:rFonts w:ascii="Times New Roman" w:hAnsi="Times New Roman" w:cs="Times New Roman"/>
          <w:sz w:val="24"/>
          <w:szCs w:val="24"/>
        </w:rPr>
        <w:t>Нововасюганского, Усть-Чижапского, Толпаровского, Сосновского, Тымского, Среднетымского, Вертикосского, Новоюгинского  сельских поселений</w:t>
      </w:r>
      <w:r w:rsidR="000B22FF">
        <w:rPr>
          <w:rFonts w:ascii="Times New Roman" w:hAnsi="Times New Roman" w:cs="Times New Roman"/>
          <w:sz w:val="24"/>
          <w:szCs w:val="24"/>
        </w:rPr>
        <w:t>;</w:t>
      </w:r>
    </w:p>
    <w:p w:rsidR="000B22FF" w:rsidRDefault="007F3236" w:rsidP="00C62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0B22FF">
        <w:rPr>
          <w:rFonts w:ascii="Times New Roman" w:hAnsi="Times New Roman" w:cs="Times New Roman"/>
          <w:sz w:val="24"/>
          <w:szCs w:val="24"/>
        </w:rPr>
        <w:t>а очередной 2016 финансовый год и плановый период 2017-2018 годов</w:t>
      </w:r>
      <w:r w:rsidR="00C6234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район». </w:t>
      </w:r>
    </w:p>
    <w:p w:rsidR="00C62344" w:rsidRDefault="00C62344" w:rsidP="00C623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Экспертизы проведены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B22FF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.10.201</w:t>
      </w:r>
      <w:r w:rsidR="000B22F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F146D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.11.201</w:t>
      </w:r>
      <w:r w:rsidR="000B22FF">
        <w:rPr>
          <w:rFonts w:ascii="Times New Roman" w:hAnsi="Times New Roman" w:cs="Times New Roman"/>
          <w:b/>
          <w:sz w:val="24"/>
          <w:szCs w:val="24"/>
        </w:rPr>
        <w:t>5</w:t>
      </w:r>
      <w:r w:rsidR="007F3236">
        <w:rPr>
          <w:rFonts w:ascii="Times New Roman" w:hAnsi="Times New Roman" w:cs="Times New Roman"/>
          <w:b/>
          <w:sz w:val="24"/>
          <w:szCs w:val="24"/>
        </w:rPr>
        <w:t>.</w:t>
      </w:r>
    </w:p>
    <w:p w:rsidR="00C62344" w:rsidRDefault="00C62344" w:rsidP="00C62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Экспертно-аналитические мероприятия оформлены 1</w:t>
      </w:r>
      <w:r w:rsidR="008F146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Заключениями.</w:t>
      </w:r>
    </w:p>
    <w:p w:rsidR="000B22FF" w:rsidRDefault="000B22FF" w:rsidP="00C62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22FF">
        <w:rPr>
          <w:rFonts w:ascii="Times New Roman" w:hAnsi="Times New Roman" w:cs="Times New Roman"/>
          <w:sz w:val="24"/>
        </w:rPr>
        <w:t xml:space="preserve">В 2015 году экспертиза проектов бюджетов в основном была проведена в ноябре, после получения Администрациями сельских поселений информации от Управления финансов АКР о размерах распределённых межбюджетных трансфертов и других доведённых показателей для того, чтобы соблюсти принцип достоверности составляемых бюджетов. С незначительной задержкой относительно установленного Бюджетным кодексом срока (15 ноября) представили пакеты документов Каргасокское сельское поселение (16 ноября) и Усть-Тымское сельское поселение (17 ноября). </w:t>
      </w: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22FF">
        <w:rPr>
          <w:rFonts w:ascii="Times New Roman" w:hAnsi="Times New Roman" w:cs="Times New Roman"/>
          <w:sz w:val="24"/>
        </w:rPr>
        <w:t>В 2015 году впервые была проведена экспертиза бюджета Каргасокского сельского поселения.</w:t>
      </w: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22FF">
        <w:rPr>
          <w:rFonts w:ascii="Times New Roman" w:hAnsi="Times New Roman" w:cs="Times New Roman"/>
          <w:sz w:val="24"/>
        </w:rPr>
        <w:t>Проведённые экспертизы бюджетов в других 11 сельских поселениях показали, что в основном специалисты (финансисты) Администраций учли замечания Контрольного органа, сделанные в 2014 году при проведении экспертиз бюджетов на очередной 2015 финансовый год. Главам Администраций, тех сельских поселений, которые продолжают допускать грубые нарушения порядка формирования бюджетов, было указано на последствия, связанные с возвратом документов.</w:t>
      </w: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22FF">
        <w:rPr>
          <w:rFonts w:ascii="Times New Roman" w:hAnsi="Times New Roman" w:cs="Times New Roman"/>
          <w:sz w:val="24"/>
        </w:rPr>
        <w:t>Общей для всех сельских поселений недоработкой там, где созданы муниципальные унитарные предприятия (10 поселений), является следующее:</w:t>
      </w: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22FF">
        <w:rPr>
          <w:rFonts w:ascii="Times New Roman" w:hAnsi="Times New Roman" w:cs="Times New Roman"/>
          <w:sz w:val="24"/>
        </w:rPr>
        <w:t>В распоряжениях Глав сельских поселений о начале составления проектов бюджетов должны были быть перечни предоставляемых документов, необходимых для составления бюджетов, в состав которых необходимо было включать планы на 2015, 2016 годы и анализ хозяйственно-финансовой деятельности муниципальных унитарных предприятий за текущий 2015 год;</w:t>
      </w: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22FF">
        <w:rPr>
          <w:rFonts w:ascii="Times New Roman" w:hAnsi="Times New Roman" w:cs="Times New Roman"/>
          <w:sz w:val="24"/>
        </w:rPr>
        <w:t xml:space="preserve">Анализы должны были быть составлены экономистами предприятий на основании отчётных данных полугодия или 9 месяцев и прогноза на 2015 год в сравнении с отчётными данными 2014 года и плановыми показателями на 2015 год; </w:t>
      </w: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22FF">
        <w:rPr>
          <w:rFonts w:ascii="Times New Roman" w:hAnsi="Times New Roman" w:cs="Times New Roman"/>
          <w:sz w:val="24"/>
        </w:rPr>
        <w:t xml:space="preserve">В пояснительных записках к анализу должны были быть: </w:t>
      </w: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22FF">
        <w:rPr>
          <w:rFonts w:ascii="Times New Roman" w:hAnsi="Times New Roman" w:cs="Times New Roman"/>
          <w:sz w:val="24"/>
        </w:rPr>
        <w:t>- даны объяснения складывающихся финансовых результатов предприятий в 2015 году;</w:t>
      </w: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22FF">
        <w:rPr>
          <w:rFonts w:ascii="Times New Roman" w:hAnsi="Times New Roman" w:cs="Times New Roman"/>
          <w:sz w:val="24"/>
        </w:rPr>
        <w:t>- указаны причины расхождений с утверждёнными Администрациями плановыми показателями  на 2015 год;</w:t>
      </w: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22FF">
        <w:rPr>
          <w:rFonts w:ascii="Times New Roman" w:hAnsi="Times New Roman" w:cs="Times New Roman"/>
          <w:sz w:val="24"/>
        </w:rPr>
        <w:t>- предложены перспективы развития предприятий в очередном  году на основании, утверждённых Администрациями плановых показателей на  2016 год;</w:t>
      </w: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22FF">
        <w:rPr>
          <w:rFonts w:ascii="Times New Roman" w:hAnsi="Times New Roman" w:cs="Times New Roman"/>
          <w:sz w:val="24"/>
        </w:rPr>
        <w:lastRenderedPageBreak/>
        <w:t>В статьях всех 10 бюджетов предусмотрено поступление средств от прибыли</w:t>
      </w:r>
      <w:r w:rsidR="008F146D">
        <w:rPr>
          <w:rFonts w:ascii="Times New Roman" w:hAnsi="Times New Roman" w:cs="Times New Roman"/>
          <w:sz w:val="24"/>
        </w:rPr>
        <w:t xml:space="preserve"> предприятий</w:t>
      </w:r>
      <w:r w:rsidRPr="000B22FF">
        <w:rPr>
          <w:rFonts w:ascii="Times New Roman" w:hAnsi="Times New Roman" w:cs="Times New Roman"/>
          <w:sz w:val="24"/>
        </w:rPr>
        <w:t xml:space="preserve">, но в приложениях не запланированы размеры их поступления. В пояснительных записках 8 сельских поселений нет объяснения причин отсутствия данного источника доходов. В 2 сельских поселениях: </w:t>
      </w: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0B22FF">
        <w:rPr>
          <w:rFonts w:ascii="Times New Roman" w:hAnsi="Times New Roman" w:cs="Times New Roman"/>
          <w:sz w:val="24"/>
        </w:rPr>
        <w:t>Сосновском</w:t>
      </w:r>
      <w:proofErr w:type="gramEnd"/>
      <w:r w:rsidRPr="000B22FF">
        <w:rPr>
          <w:rFonts w:ascii="Times New Roman" w:hAnsi="Times New Roman" w:cs="Times New Roman"/>
          <w:sz w:val="24"/>
        </w:rPr>
        <w:t xml:space="preserve"> - приложена объяснительная записка директора МУП «ЖКХ Сосновское» о планируемых убытках в 2015-2016 годах без обоснования причин;</w:t>
      </w: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22FF">
        <w:rPr>
          <w:rFonts w:ascii="Times New Roman" w:hAnsi="Times New Roman" w:cs="Times New Roman"/>
          <w:sz w:val="24"/>
        </w:rPr>
        <w:t>Нововасюганском - в пояснительной записке указано «…при установлении долгосрочных тарифов МУП «ЖКХ Нововасюганское» на период 2016-2017-2018 годы в смете затрат на производство, передачу и сбыт тепловой энергии; подъем, очистку, транспортировку, сбыт воды прибыль не запланирована».</w:t>
      </w: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22FF">
        <w:rPr>
          <w:rFonts w:ascii="Times New Roman" w:hAnsi="Times New Roman" w:cs="Times New Roman"/>
          <w:sz w:val="24"/>
        </w:rPr>
        <w:t>Проведённые проверки в муниципальных унитарных предприятиях показали, что в ежегодных обоснованиях (сметах) тарифов на отпуск тепловой и электрической энергии, воды, утверждаемых Департаментом тарифного регулирования и государственного заказа Томской области всегда предусматривался необходимый процент рентабельности.</w:t>
      </w: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22FF">
        <w:rPr>
          <w:rFonts w:ascii="Times New Roman" w:hAnsi="Times New Roman" w:cs="Times New Roman"/>
          <w:sz w:val="24"/>
        </w:rPr>
        <w:t>Практически у всех сельских поселений планируется некоторый рост налоговых и неналоговых поступлений. Но в целом доходы сельских поселений сокращаются. По этой причине предусмотрено сокращение предельных объёмов ассигнований по многим статьям расходов.</w:t>
      </w: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22FF">
        <w:rPr>
          <w:rFonts w:ascii="Times New Roman" w:hAnsi="Times New Roman" w:cs="Times New Roman"/>
          <w:sz w:val="24"/>
        </w:rPr>
        <w:t>Установлено, что в некоторых бюджетах не запланировано поступление субвенций предусмотренных на осуществление полномочий по первичному воинскому учёту  и не предусмотрены ассигнования на исполнение этих полномочий по причине отсутствия этого показателя в информации, представленной Управлением финансов АКР.</w:t>
      </w: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22FF">
        <w:rPr>
          <w:rFonts w:ascii="Times New Roman" w:hAnsi="Times New Roman" w:cs="Times New Roman"/>
          <w:sz w:val="24"/>
        </w:rPr>
        <w:t>В бюджетах Новоюгинского, Киндальского, Вертикосского, Нововасюганского, Сосновского, Каргасокского сельских поселений стали формировать распределение бюджетных ассигнований по программным и непрограммным направлениям расходов. Предлагается и остальным сельским поселениям перейти на данный принцип планирования расходов.</w:t>
      </w:r>
    </w:p>
    <w:p w:rsidR="000B22FF" w:rsidRPr="000B22FF" w:rsidRDefault="000B22FF" w:rsidP="000B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22FF">
        <w:rPr>
          <w:rFonts w:ascii="Times New Roman" w:hAnsi="Times New Roman" w:cs="Times New Roman"/>
          <w:sz w:val="24"/>
        </w:rPr>
        <w:t>Предложено всем сельским поселениям принять проекты бюджетов в первом чтении с учётом устранения установленных нарушений к заседаниям Советов сельских поселений, предварительно проведя публичные слушания.</w:t>
      </w:r>
    </w:p>
    <w:p w:rsidR="000B22FF" w:rsidRDefault="000B22FF" w:rsidP="00C62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15662" w:rsidRDefault="00C15662" w:rsidP="00C1566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</w:rPr>
        <w:t xml:space="preserve">Проведённая экспертиза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очередной 2016 финансовый год и плановый период 2017-2018 годов показала, что он </w:t>
      </w:r>
      <w:r w:rsidRPr="00C15662">
        <w:rPr>
          <w:rFonts w:ascii="Times New Roman" w:hAnsi="Times New Roman" w:cs="Times New Roman"/>
          <w:sz w:val="24"/>
          <w:szCs w:val="28"/>
        </w:rPr>
        <w:t xml:space="preserve">составлен очень качественно. Представлен </w:t>
      </w:r>
      <w:r w:rsidR="00A25683">
        <w:rPr>
          <w:rFonts w:ascii="Times New Roman" w:hAnsi="Times New Roman" w:cs="Times New Roman"/>
          <w:sz w:val="24"/>
          <w:szCs w:val="28"/>
        </w:rPr>
        <w:t>весь</w:t>
      </w:r>
      <w:r w:rsidRPr="00C15662">
        <w:rPr>
          <w:rFonts w:ascii="Times New Roman" w:hAnsi="Times New Roman" w:cs="Times New Roman"/>
          <w:sz w:val="24"/>
          <w:szCs w:val="28"/>
        </w:rPr>
        <w:t xml:space="preserve"> пакет документов. Пояснительная записка даёт полное представление о сложившейся ситуации с доходами и расходами бюджета.</w:t>
      </w:r>
      <w:r w:rsidRPr="00C15662">
        <w:rPr>
          <w:rFonts w:ascii="Times New Roman" w:hAnsi="Times New Roman" w:cs="Times New Roman"/>
          <w:szCs w:val="24"/>
        </w:rPr>
        <w:t xml:space="preserve"> </w:t>
      </w:r>
    </w:p>
    <w:p w:rsidR="00A25683" w:rsidRPr="00A25683" w:rsidRDefault="00A25683" w:rsidP="00A25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</w:t>
      </w:r>
      <w:r w:rsidRPr="00A25683">
        <w:rPr>
          <w:rFonts w:ascii="Times New Roman" w:hAnsi="Times New Roman" w:cs="Times New Roman"/>
          <w:sz w:val="24"/>
          <w:szCs w:val="28"/>
        </w:rPr>
        <w:t>юджет соответств</w:t>
      </w:r>
      <w:r>
        <w:rPr>
          <w:rFonts w:ascii="Times New Roman" w:hAnsi="Times New Roman" w:cs="Times New Roman"/>
          <w:sz w:val="24"/>
          <w:szCs w:val="28"/>
        </w:rPr>
        <w:t>ует</w:t>
      </w:r>
      <w:r w:rsidRPr="00A25683">
        <w:rPr>
          <w:rFonts w:ascii="Times New Roman" w:hAnsi="Times New Roman" w:cs="Times New Roman"/>
          <w:sz w:val="24"/>
          <w:szCs w:val="28"/>
        </w:rPr>
        <w:t xml:space="preserve"> установленным требованиям, а именно:</w:t>
      </w:r>
    </w:p>
    <w:p w:rsidR="00A25683" w:rsidRPr="00A25683" w:rsidRDefault="00A25683" w:rsidP="00A25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A2568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A25683">
        <w:rPr>
          <w:rFonts w:ascii="Times New Roman" w:hAnsi="Times New Roman" w:cs="Times New Roman"/>
          <w:sz w:val="24"/>
          <w:szCs w:val="28"/>
        </w:rPr>
        <w:t>н сбалансирован, что сложно было сделать при сокращении налоговых и неналоговых доходов, формирующих доходную часть бюджета;</w:t>
      </w:r>
    </w:p>
    <w:p w:rsidR="00A25683" w:rsidRPr="00A25683" w:rsidRDefault="00A25683" w:rsidP="00A25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A2568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A25683">
        <w:rPr>
          <w:rFonts w:ascii="Times New Roman" w:hAnsi="Times New Roman" w:cs="Times New Roman"/>
          <w:sz w:val="24"/>
          <w:szCs w:val="28"/>
        </w:rPr>
        <w:t>ефицит бюджета, превышающий 10% от доходов, покрывается остатками собственных средств;</w:t>
      </w:r>
    </w:p>
    <w:p w:rsidR="00A25683" w:rsidRDefault="00A25683" w:rsidP="00A25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A2568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A25683">
        <w:rPr>
          <w:rFonts w:ascii="Times New Roman" w:hAnsi="Times New Roman" w:cs="Times New Roman"/>
          <w:sz w:val="24"/>
          <w:szCs w:val="28"/>
        </w:rPr>
        <w:t>оказатели Бюджета достоверны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25683" w:rsidRPr="00A25683" w:rsidRDefault="00A25683" w:rsidP="00A25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Предложено принять проект бюджета в первом чтении.</w:t>
      </w:r>
    </w:p>
    <w:p w:rsidR="00C15662" w:rsidRDefault="00C15662" w:rsidP="00C62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15662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25" w:rsidRDefault="005C2625" w:rsidP="005C2625">
      <w:pPr>
        <w:spacing w:after="0" w:line="240" w:lineRule="auto"/>
      </w:pPr>
      <w:r>
        <w:separator/>
      </w:r>
    </w:p>
  </w:endnote>
  <w:endnote w:type="continuationSeparator" w:id="0">
    <w:p w:rsidR="005C2625" w:rsidRDefault="005C2625" w:rsidP="005C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25" w:rsidRDefault="005C26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514598"/>
      <w:docPartObj>
        <w:docPartGallery w:val="Page Numbers (Bottom of Page)"/>
        <w:docPartUnique/>
      </w:docPartObj>
    </w:sdtPr>
    <w:sdtEndPr/>
    <w:sdtContent>
      <w:p w:rsidR="005C2625" w:rsidRDefault="005C26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236">
          <w:rPr>
            <w:noProof/>
          </w:rPr>
          <w:t>2</w:t>
        </w:r>
        <w:r>
          <w:fldChar w:fldCharType="end"/>
        </w:r>
      </w:p>
    </w:sdtContent>
  </w:sdt>
  <w:p w:rsidR="005C2625" w:rsidRDefault="005C26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25" w:rsidRDefault="005C26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25" w:rsidRDefault="005C2625" w:rsidP="005C2625">
      <w:pPr>
        <w:spacing w:after="0" w:line="240" w:lineRule="auto"/>
      </w:pPr>
      <w:r>
        <w:separator/>
      </w:r>
    </w:p>
  </w:footnote>
  <w:footnote w:type="continuationSeparator" w:id="0">
    <w:p w:rsidR="005C2625" w:rsidRDefault="005C2625" w:rsidP="005C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25" w:rsidRDefault="005C26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25" w:rsidRDefault="005C26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25" w:rsidRDefault="005C26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52F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22F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2625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E669F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3236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146D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1D8D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B352F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83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A60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662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2344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0E04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625"/>
  </w:style>
  <w:style w:type="paragraph" w:styleId="a5">
    <w:name w:val="footer"/>
    <w:basedOn w:val="a"/>
    <w:link w:val="a6"/>
    <w:uiPriority w:val="99"/>
    <w:unhideWhenUsed/>
    <w:rsid w:val="005C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2016-01-15T07:16:00Z</dcterms:created>
  <dcterms:modified xsi:type="dcterms:W3CDTF">2016-01-15T08:43:00Z</dcterms:modified>
</cp:coreProperties>
</file>