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9" w:rsidRDefault="00405769" w:rsidP="0040576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-186690</wp:posOffset>
            </wp:positionV>
            <wp:extent cx="548005" cy="740410"/>
            <wp:effectExtent l="19050" t="0" r="444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69" w:rsidRDefault="00405769" w:rsidP="00405769">
      <w:pPr>
        <w:jc w:val="center"/>
        <w:rPr>
          <w:sz w:val="28"/>
        </w:rPr>
      </w:pPr>
    </w:p>
    <w:p w:rsidR="00405769" w:rsidRDefault="00405769" w:rsidP="00405769">
      <w:pPr>
        <w:jc w:val="center"/>
        <w:rPr>
          <w:sz w:val="28"/>
        </w:rPr>
      </w:pPr>
    </w:p>
    <w:p w:rsidR="00405769" w:rsidRPr="000C6B01" w:rsidRDefault="00405769" w:rsidP="00405769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405769" w:rsidRPr="00B74CAE" w:rsidRDefault="00405769" w:rsidP="00405769">
      <w:pPr>
        <w:pStyle w:val="2"/>
        <w:spacing w:line="360" w:lineRule="auto"/>
        <w:jc w:val="center"/>
        <w:rPr>
          <w:sz w:val="26"/>
          <w:szCs w:val="26"/>
        </w:rPr>
      </w:pPr>
      <w:r w:rsidRPr="00B74CAE">
        <w:rPr>
          <w:sz w:val="26"/>
          <w:szCs w:val="26"/>
        </w:rPr>
        <w:t>ТОМСКАЯ ОБЛАСТЬ</w:t>
      </w:r>
    </w:p>
    <w:p w:rsidR="00405769" w:rsidRPr="000E12CF" w:rsidRDefault="00405769" w:rsidP="00405769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924" w:type="dxa"/>
        <w:tblInd w:w="-318" w:type="dxa"/>
        <w:tblLayout w:type="fixed"/>
        <w:tblLook w:val="0000"/>
      </w:tblPr>
      <w:tblGrid>
        <w:gridCol w:w="284"/>
        <w:gridCol w:w="1908"/>
        <w:gridCol w:w="5580"/>
        <w:gridCol w:w="2152"/>
      </w:tblGrid>
      <w:tr w:rsidR="00405769" w:rsidRPr="000E12CF" w:rsidTr="00014E3D">
        <w:tc>
          <w:tcPr>
            <w:tcW w:w="9924" w:type="dxa"/>
            <w:gridSpan w:val="4"/>
          </w:tcPr>
          <w:p w:rsidR="00DA0437" w:rsidRPr="004509F4" w:rsidRDefault="00405769" w:rsidP="00966BB9">
            <w:pPr>
              <w:pStyle w:val="5"/>
              <w:spacing w:line="360" w:lineRule="auto"/>
              <w:rPr>
                <w:color w:val="FF0000"/>
                <w:sz w:val="20"/>
                <w:szCs w:val="20"/>
              </w:rPr>
            </w:pPr>
            <w:r w:rsidRPr="000E12CF">
              <w:rPr>
                <w:szCs w:val="32"/>
              </w:rPr>
              <w:t>ПОСТАНОВЛЕНИЕ</w:t>
            </w:r>
          </w:p>
        </w:tc>
      </w:tr>
      <w:tr w:rsidR="00405769" w:rsidRPr="00B968D5" w:rsidTr="00014E3D">
        <w:trPr>
          <w:gridBefore w:val="1"/>
          <w:wBefore w:w="284" w:type="dxa"/>
        </w:trPr>
        <w:tc>
          <w:tcPr>
            <w:tcW w:w="1908" w:type="dxa"/>
          </w:tcPr>
          <w:p w:rsidR="00405769" w:rsidRPr="00B968D5" w:rsidRDefault="00B968D5" w:rsidP="00B74CAE">
            <w:pPr>
              <w:rPr>
                <w:sz w:val="26"/>
                <w:szCs w:val="26"/>
              </w:rPr>
            </w:pPr>
            <w:r w:rsidRPr="00B968D5">
              <w:rPr>
                <w:sz w:val="26"/>
                <w:szCs w:val="26"/>
              </w:rPr>
              <w:t>28</w:t>
            </w:r>
            <w:r w:rsidR="00B74CAE" w:rsidRPr="00B968D5">
              <w:rPr>
                <w:sz w:val="26"/>
                <w:szCs w:val="26"/>
              </w:rPr>
              <w:t>.</w:t>
            </w:r>
            <w:r w:rsidRPr="00B968D5">
              <w:rPr>
                <w:sz w:val="26"/>
                <w:szCs w:val="26"/>
              </w:rPr>
              <w:t>08</w:t>
            </w:r>
            <w:r w:rsidR="00B74CAE" w:rsidRPr="00B968D5">
              <w:rPr>
                <w:sz w:val="26"/>
                <w:szCs w:val="26"/>
              </w:rPr>
              <w:t>.</w:t>
            </w:r>
            <w:r w:rsidR="00966BB9" w:rsidRPr="00B968D5">
              <w:rPr>
                <w:sz w:val="26"/>
                <w:szCs w:val="26"/>
              </w:rPr>
              <w:t>201</w:t>
            </w:r>
            <w:r w:rsidR="00B571B3" w:rsidRPr="00B968D5">
              <w:rPr>
                <w:sz w:val="26"/>
                <w:szCs w:val="26"/>
              </w:rPr>
              <w:t>5</w:t>
            </w:r>
          </w:p>
          <w:p w:rsidR="00405769" w:rsidRPr="00B968D5" w:rsidRDefault="00405769" w:rsidP="00B74CAE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405769" w:rsidRPr="00B968D5" w:rsidRDefault="00405769" w:rsidP="00B74C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405769" w:rsidRPr="00B968D5" w:rsidRDefault="00405769" w:rsidP="00B266FE">
            <w:pPr>
              <w:jc w:val="right"/>
              <w:rPr>
                <w:sz w:val="26"/>
                <w:szCs w:val="26"/>
              </w:rPr>
            </w:pPr>
            <w:r w:rsidRPr="00B968D5">
              <w:rPr>
                <w:sz w:val="26"/>
                <w:szCs w:val="26"/>
              </w:rPr>
              <w:t xml:space="preserve">№ </w:t>
            </w:r>
            <w:r w:rsidR="00B968D5" w:rsidRPr="00B968D5">
              <w:rPr>
                <w:sz w:val="26"/>
                <w:szCs w:val="26"/>
              </w:rPr>
              <w:t>12</w:t>
            </w:r>
            <w:r w:rsidR="00B266FE">
              <w:rPr>
                <w:sz w:val="26"/>
                <w:szCs w:val="26"/>
              </w:rPr>
              <w:t>9</w:t>
            </w:r>
          </w:p>
        </w:tc>
      </w:tr>
      <w:tr w:rsidR="00405769" w:rsidRPr="00B968D5" w:rsidTr="00014E3D">
        <w:trPr>
          <w:gridBefore w:val="1"/>
          <w:wBefore w:w="284" w:type="dxa"/>
        </w:trPr>
        <w:tc>
          <w:tcPr>
            <w:tcW w:w="7488" w:type="dxa"/>
            <w:gridSpan w:val="2"/>
          </w:tcPr>
          <w:p w:rsidR="00405769" w:rsidRPr="00B968D5" w:rsidRDefault="00405769" w:rsidP="00B74CAE">
            <w:pPr>
              <w:rPr>
                <w:sz w:val="26"/>
                <w:szCs w:val="26"/>
              </w:rPr>
            </w:pPr>
            <w:r w:rsidRPr="00B968D5">
              <w:rPr>
                <w:sz w:val="26"/>
                <w:szCs w:val="26"/>
              </w:rPr>
              <w:t>с. Каргасок</w:t>
            </w:r>
          </w:p>
        </w:tc>
        <w:tc>
          <w:tcPr>
            <w:tcW w:w="2152" w:type="dxa"/>
          </w:tcPr>
          <w:p w:rsidR="00405769" w:rsidRPr="00B968D5" w:rsidRDefault="00405769" w:rsidP="00B74CAE">
            <w:pPr>
              <w:rPr>
                <w:sz w:val="26"/>
                <w:szCs w:val="26"/>
              </w:rPr>
            </w:pPr>
          </w:p>
        </w:tc>
      </w:tr>
    </w:tbl>
    <w:p w:rsidR="00405769" w:rsidRPr="00B968D5" w:rsidRDefault="00405769" w:rsidP="00405769">
      <w:pPr>
        <w:jc w:val="center"/>
        <w:rPr>
          <w:sz w:val="26"/>
          <w:szCs w:val="26"/>
        </w:rPr>
      </w:pPr>
    </w:p>
    <w:tbl>
      <w:tblPr>
        <w:tblW w:w="10173" w:type="dxa"/>
        <w:tblLook w:val="0000"/>
      </w:tblPr>
      <w:tblGrid>
        <w:gridCol w:w="5211"/>
        <w:gridCol w:w="4536"/>
        <w:gridCol w:w="426"/>
      </w:tblGrid>
      <w:tr w:rsidR="00405769" w:rsidRPr="00B968D5" w:rsidTr="00014E3D">
        <w:trPr>
          <w:trHeight w:val="1695"/>
        </w:trPr>
        <w:tc>
          <w:tcPr>
            <w:tcW w:w="5211" w:type="dxa"/>
            <w:vAlign w:val="center"/>
          </w:tcPr>
          <w:p w:rsidR="00405769" w:rsidRPr="00B968D5" w:rsidRDefault="00F139FF" w:rsidP="00014E3D">
            <w:pPr>
              <w:pStyle w:val="ConsPlusTitle"/>
              <w:widowControl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B968D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признании </w:t>
            </w:r>
            <w:proofErr w:type="gramStart"/>
            <w:r w:rsidRPr="00B968D5">
              <w:rPr>
                <w:rFonts w:ascii="Times New Roman" w:hAnsi="Times New Roman" w:cs="Times New Roman"/>
                <w:b w:val="0"/>
                <w:sz w:val="26"/>
                <w:szCs w:val="26"/>
              </w:rPr>
              <w:t>утратившим</w:t>
            </w:r>
            <w:proofErr w:type="gramEnd"/>
            <w:r w:rsidRPr="00B968D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силу постановления Администрации Каргасокского района от 21.08.2015 №125</w:t>
            </w:r>
            <w:bookmarkEnd w:id="0"/>
            <w:bookmarkEnd w:id="1"/>
          </w:p>
        </w:tc>
        <w:tc>
          <w:tcPr>
            <w:tcW w:w="4962" w:type="dxa"/>
            <w:gridSpan w:val="2"/>
            <w:tcBorders>
              <w:left w:val="nil"/>
            </w:tcBorders>
          </w:tcPr>
          <w:p w:rsidR="00405769" w:rsidRPr="00B968D5" w:rsidRDefault="00405769" w:rsidP="00B74CAE">
            <w:pPr>
              <w:rPr>
                <w:sz w:val="26"/>
                <w:szCs w:val="26"/>
              </w:rPr>
            </w:pPr>
          </w:p>
          <w:p w:rsidR="00405769" w:rsidRPr="00B968D5" w:rsidRDefault="00405769" w:rsidP="00B74CAE">
            <w:pPr>
              <w:jc w:val="right"/>
              <w:rPr>
                <w:sz w:val="26"/>
                <w:szCs w:val="26"/>
              </w:rPr>
            </w:pPr>
          </w:p>
        </w:tc>
      </w:tr>
      <w:tr w:rsidR="00405769" w:rsidRPr="00B968D5" w:rsidTr="00014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769" w:rsidRPr="00B968D5" w:rsidRDefault="0057288B" w:rsidP="0057288B">
            <w:pPr>
              <w:ind w:firstLine="426"/>
              <w:jc w:val="both"/>
              <w:rPr>
                <w:bCs/>
                <w:sz w:val="26"/>
                <w:szCs w:val="26"/>
              </w:rPr>
            </w:pPr>
            <w:r w:rsidRPr="00B968D5">
              <w:rPr>
                <w:bCs/>
                <w:sz w:val="26"/>
                <w:szCs w:val="26"/>
              </w:rPr>
              <w:t>На основании статьи 48 Федерального закона от 06.10.2003 г. №131-ФЗ «Об общих принципах организации местного самоуправления в Российской Федерации»</w:t>
            </w:r>
          </w:p>
        </w:tc>
      </w:tr>
    </w:tbl>
    <w:p w:rsidR="00405769" w:rsidRPr="00B968D5" w:rsidRDefault="00405769" w:rsidP="00B571B3">
      <w:pPr>
        <w:ind w:firstLine="426"/>
        <w:rPr>
          <w:sz w:val="26"/>
          <w:szCs w:val="26"/>
        </w:rPr>
      </w:pPr>
    </w:p>
    <w:p w:rsidR="00405769" w:rsidRPr="00B968D5" w:rsidRDefault="00B571B3" w:rsidP="00B571B3">
      <w:pPr>
        <w:ind w:firstLine="426"/>
        <w:rPr>
          <w:sz w:val="26"/>
          <w:szCs w:val="26"/>
        </w:rPr>
      </w:pPr>
      <w:r w:rsidRPr="00B968D5">
        <w:rPr>
          <w:sz w:val="26"/>
          <w:szCs w:val="26"/>
        </w:rPr>
        <w:t xml:space="preserve">Администрация </w:t>
      </w:r>
      <w:r w:rsidR="00B968D5">
        <w:rPr>
          <w:sz w:val="26"/>
          <w:szCs w:val="26"/>
        </w:rPr>
        <w:t>К</w:t>
      </w:r>
      <w:r w:rsidRPr="00B968D5">
        <w:rPr>
          <w:sz w:val="26"/>
          <w:szCs w:val="26"/>
        </w:rPr>
        <w:t>аргасокского района постановляет</w:t>
      </w:r>
      <w:r w:rsidR="00405769" w:rsidRPr="00B968D5">
        <w:rPr>
          <w:sz w:val="26"/>
          <w:szCs w:val="26"/>
        </w:rPr>
        <w:t>:</w:t>
      </w:r>
    </w:p>
    <w:p w:rsidR="00B571B3" w:rsidRPr="00B968D5" w:rsidRDefault="00B571B3" w:rsidP="00B571B3">
      <w:pPr>
        <w:ind w:firstLine="426"/>
        <w:rPr>
          <w:sz w:val="26"/>
          <w:szCs w:val="26"/>
        </w:rPr>
      </w:pPr>
    </w:p>
    <w:tbl>
      <w:tblPr>
        <w:tblW w:w="9640" w:type="dxa"/>
        <w:tblInd w:w="-34" w:type="dxa"/>
        <w:tblLook w:val="0000"/>
      </w:tblPr>
      <w:tblGrid>
        <w:gridCol w:w="2460"/>
        <w:gridCol w:w="1510"/>
        <w:gridCol w:w="2286"/>
        <w:gridCol w:w="3384"/>
      </w:tblGrid>
      <w:tr w:rsidR="00405769" w:rsidRPr="00B968D5" w:rsidTr="00014E3D">
        <w:trPr>
          <w:trHeight w:val="3217"/>
        </w:trPr>
        <w:tc>
          <w:tcPr>
            <w:tcW w:w="9640" w:type="dxa"/>
            <w:gridSpan w:val="4"/>
          </w:tcPr>
          <w:p w:rsidR="00F139FF" w:rsidRPr="00B968D5" w:rsidRDefault="00F139FF" w:rsidP="00B571B3">
            <w:pPr>
              <w:pStyle w:val="ConsPlusTitle"/>
              <w:widowControl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B968D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Признать утратившим силу постановление Администрации Каргасокского района от 21.08.2015 г. №125 «О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сообщении».</w:t>
            </w:r>
            <w:proofErr w:type="gramEnd"/>
          </w:p>
          <w:p w:rsidR="00405769" w:rsidRPr="00B968D5" w:rsidRDefault="00B571B3" w:rsidP="00B571B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B968D5">
              <w:rPr>
                <w:sz w:val="26"/>
                <w:szCs w:val="26"/>
              </w:rPr>
              <w:t>Настоящее постановление</w:t>
            </w:r>
            <w:r w:rsidR="00F139FF" w:rsidRPr="00B968D5">
              <w:rPr>
                <w:sz w:val="26"/>
                <w:szCs w:val="26"/>
              </w:rPr>
              <w:t xml:space="preserve"> вступает в силу со дня </w:t>
            </w:r>
            <w:r w:rsidRPr="00B968D5">
              <w:rPr>
                <w:sz w:val="26"/>
                <w:szCs w:val="26"/>
              </w:rPr>
              <w:t>официально</w:t>
            </w:r>
            <w:r w:rsidR="00F139FF" w:rsidRPr="00B968D5">
              <w:rPr>
                <w:sz w:val="26"/>
                <w:szCs w:val="26"/>
              </w:rPr>
              <w:t>го</w:t>
            </w:r>
            <w:r w:rsidRPr="00B968D5">
              <w:rPr>
                <w:sz w:val="26"/>
                <w:szCs w:val="26"/>
              </w:rPr>
              <w:t xml:space="preserve"> опубликова</w:t>
            </w:r>
            <w:r w:rsidR="00F139FF" w:rsidRPr="00B968D5">
              <w:rPr>
                <w:sz w:val="26"/>
                <w:szCs w:val="26"/>
              </w:rPr>
              <w:t>ния</w:t>
            </w:r>
            <w:r w:rsidRPr="00B968D5">
              <w:rPr>
                <w:sz w:val="26"/>
                <w:szCs w:val="26"/>
              </w:rPr>
              <w:t xml:space="preserve"> в порядке, </w:t>
            </w:r>
            <w:r w:rsidR="00F139FF" w:rsidRPr="00B968D5">
              <w:rPr>
                <w:sz w:val="26"/>
                <w:szCs w:val="26"/>
              </w:rPr>
              <w:t xml:space="preserve">установленном </w:t>
            </w:r>
            <w:r w:rsidRPr="00B968D5">
              <w:rPr>
                <w:sz w:val="26"/>
                <w:szCs w:val="26"/>
              </w:rPr>
              <w:t>Устав</w:t>
            </w:r>
            <w:r w:rsidR="00F139FF" w:rsidRPr="00B968D5">
              <w:rPr>
                <w:sz w:val="26"/>
                <w:szCs w:val="26"/>
              </w:rPr>
              <w:t>ом</w:t>
            </w:r>
            <w:r w:rsidRPr="00B968D5">
              <w:rPr>
                <w:sz w:val="26"/>
                <w:szCs w:val="26"/>
              </w:rPr>
              <w:t xml:space="preserve"> муниципального образования «Каргасокский район».</w:t>
            </w:r>
          </w:p>
          <w:p w:rsidR="00B74CAE" w:rsidRDefault="00B74CAE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</w:p>
          <w:p w:rsidR="00014E3D" w:rsidRDefault="00014E3D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</w:p>
          <w:p w:rsidR="00014E3D" w:rsidRPr="00B968D5" w:rsidRDefault="00014E3D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</w:p>
        </w:tc>
      </w:tr>
      <w:tr w:rsidR="00405769" w:rsidRPr="00B968D5" w:rsidTr="00014E3D">
        <w:trPr>
          <w:trHeight w:val="416"/>
        </w:trPr>
        <w:tc>
          <w:tcPr>
            <w:tcW w:w="3970" w:type="dxa"/>
            <w:gridSpan w:val="2"/>
            <w:vAlign w:val="center"/>
          </w:tcPr>
          <w:p w:rsidR="00405769" w:rsidRPr="00B968D5" w:rsidRDefault="00F139FF" w:rsidP="00F139FF">
            <w:pPr>
              <w:pStyle w:val="3"/>
              <w:rPr>
                <w:sz w:val="26"/>
                <w:szCs w:val="26"/>
              </w:rPr>
            </w:pPr>
            <w:r w:rsidRPr="00B968D5">
              <w:rPr>
                <w:sz w:val="26"/>
                <w:szCs w:val="26"/>
              </w:rPr>
              <w:t xml:space="preserve">ИО </w:t>
            </w:r>
            <w:r w:rsidR="00405769" w:rsidRPr="00B968D5">
              <w:rPr>
                <w:sz w:val="26"/>
                <w:szCs w:val="26"/>
              </w:rPr>
              <w:t>Глав</w:t>
            </w:r>
            <w:r w:rsidRPr="00B968D5">
              <w:rPr>
                <w:sz w:val="26"/>
                <w:szCs w:val="26"/>
              </w:rPr>
              <w:t>ы</w:t>
            </w:r>
            <w:r w:rsidR="00405769" w:rsidRPr="00B968D5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2286" w:type="dxa"/>
            <w:vAlign w:val="center"/>
          </w:tcPr>
          <w:p w:rsidR="00405769" w:rsidRPr="00B968D5" w:rsidRDefault="00405769" w:rsidP="00B74CAE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384" w:type="dxa"/>
            <w:vAlign w:val="center"/>
          </w:tcPr>
          <w:p w:rsidR="00405769" w:rsidRPr="00B968D5" w:rsidRDefault="00F139FF" w:rsidP="00B74CAE">
            <w:pPr>
              <w:pStyle w:val="2"/>
              <w:rPr>
                <w:sz w:val="26"/>
                <w:szCs w:val="26"/>
              </w:rPr>
            </w:pPr>
            <w:r w:rsidRPr="00B968D5">
              <w:rPr>
                <w:sz w:val="26"/>
                <w:szCs w:val="26"/>
              </w:rPr>
              <w:t>Ю.Н. Микитич</w:t>
            </w:r>
          </w:p>
        </w:tc>
      </w:tr>
      <w:tr w:rsidR="00405769" w:rsidRPr="00FD572D" w:rsidTr="00014E3D">
        <w:trPr>
          <w:trHeight w:val="1449"/>
        </w:trPr>
        <w:tc>
          <w:tcPr>
            <w:tcW w:w="2460" w:type="dxa"/>
          </w:tcPr>
          <w:p w:rsidR="00DE5C7C" w:rsidRDefault="00DE5C7C" w:rsidP="00B74CAE"/>
          <w:p w:rsidR="00B968D5" w:rsidRDefault="00B968D5" w:rsidP="00B74CAE"/>
          <w:p w:rsidR="00B968D5" w:rsidRDefault="00B968D5" w:rsidP="00B74CAE"/>
          <w:p w:rsidR="00B968D5" w:rsidRDefault="00B968D5" w:rsidP="00B74CAE"/>
          <w:p w:rsidR="00B968D5" w:rsidRDefault="00B968D5" w:rsidP="00B74CAE"/>
          <w:p w:rsidR="00014E3D" w:rsidRDefault="00014E3D" w:rsidP="00B74CAE"/>
          <w:p w:rsidR="00014E3D" w:rsidRDefault="00014E3D" w:rsidP="00B74CAE"/>
          <w:p w:rsidR="00B968D5" w:rsidRDefault="00B968D5" w:rsidP="00B74CAE"/>
          <w:p w:rsidR="00405769" w:rsidRPr="00DE5C7C" w:rsidRDefault="00F139FF" w:rsidP="00B7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571B3">
              <w:rPr>
                <w:sz w:val="20"/>
                <w:szCs w:val="20"/>
              </w:rPr>
              <w:t xml:space="preserve">.В. </w:t>
            </w:r>
            <w:r w:rsidR="00174A79" w:rsidRPr="00DE5C7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имохин</w:t>
            </w:r>
          </w:p>
          <w:p w:rsidR="00405769" w:rsidRPr="00FD572D" w:rsidRDefault="00405769" w:rsidP="00F139FF">
            <w:r w:rsidRPr="00DE5C7C">
              <w:rPr>
                <w:sz w:val="20"/>
                <w:szCs w:val="20"/>
              </w:rPr>
              <w:t>8(38253)2</w:t>
            </w:r>
            <w:r w:rsidR="00F139FF">
              <w:rPr>
                <w:sz w:val="20"/>
                <w:szCs w:val="20"/>
              </w:rPr>
              <w:t>2297</w:t>
            </w:r>
          </w:p>
        </w:tc>
        <w:tc>
          <w:tcPr>
            <w:tcW w:w="7180" w:type="dxa"/>
            <w:gridSpan w:val="3"/>
            <w:tcBorders>
              <w:left w:val="nil"/>
            </w:tcBorders>
          </w:tcPr>
          <w:p w:rsidR="00405769" w:rsidRPr="00FD572D" w:rsidRDefault="00405769" w:rsidP="00B74CAE"/>
        </w:tc>
      </w:tr>
    </w:tbl>
    <w:p w:rsidR="00014E3D" w:rsidRDefault="00014E3D" w:rsidP="00014E3D"/>
    <w:sectPr w:rsidR="00014E3D" w:rsidSect="00D6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A8" w:rsidRDefault="003205A8" w:rsidP="00A57686">
      <w:r>
        <w:separator/>
      </w:r>
    </w:p>
  </w:endnote>
  <w:endnote w:type="continuationSeparator" w:id="0">
    <w:p w:rsidR="003205A8" w:rsidRDefault="003205A8" w:rsidP="00A5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A8" w:rsidRDefault="003205A8" w:rsidP="00A57686">
      <w:r>
        <w:separator/>
      </w:r>
    </w:p>
  </w:footnote>
  <w:footnote w:type="continuationSeparator" w:id="0">
    <w:p w:rsidR="003205A8" w:rsidRDefault="003205A8" w:rsidP="00A5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146B91"/>
    <w:multiLevelType w:val="hybridMultilevel"/>
    <w:tmpl w:val="4F6C56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2F4FF0"/>
    <w:multiLevelType w:val="hybridMultilevel"/>
    <w:tmpl w:val="7C041F5C"/>
    <w:lvl w:ilvl="0" w:tplc="3D28A8A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C44E1F"/>
    <w:multiLevelType w:val="hybridMultilevel"/>
    <w:tmpl w:val="C956A636"/>
    <w:lvl w:ilvl="0" w:tplc="4916497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655DE4"/>
    <w:multiLevelType w:val="hybridMultilevel"/>
    <w:tmpl w:val="92D0DFE0"/>
    <w:lvl w:ilvl="0" w:tplc="33720B6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69"/>
    <w:rsid w:val="00004046"/>
    <w:rsid w:val="00014E3D"/>
    <w:rsid w:val="00040D8D"/>
    <w:rsid w:val="00043462"/>
    <w:rsid w:val="000E0456"/>
    <w:rsid w:val="000E109E"/>
    <w:rsid w:val="00100BDD"/>
    <w:rsid w:val="00157F9D"/>
    <w:rsid w:val="00174A79"/>
    <w:rsid w:val="001910F4"/>
    <w:rsid w:val="001B40E8"/>
    <w:rsid w:val="001B51C8"/>
    <w:rsid w:val="001B7949"/>
    <w:rsid w:val="00202D74"/>
    <w:rsid w:val="00215C9C"/>
    <w:rsid w:val="00226001"/>
    <w:rsid w:val="00230FB4"/>
    <w:rsid w:val="00231924"/>
    <w:rsid w:val="00251E42"/>
    <w:rsid w:val="0026159A"/>
    <w:rsid w:val="00262883"/>
    <w:rsid w:val="00277BAB"/>
    <w:rsid w:val="002821AC"/>
    <w:rsid w:val="002A206D"/>
    <w:rsid w:val="002A2FF2"/>
    <w:rsid w:val="002B668F"/>
    <w:rsid w:val="002D1872"/>
    <w:rsid w:val="002E16AB"/>
    <w:rsid w:val="003205A8"/>
    <w:rsid w:val="00325491"/>
    <w:rsid w:val="00405769"/>
    <w:rsid w:val="004261EA"/>
    <w:rsid w:val="00435F94"/>
    <w:rsid w:val="0044015A"/>
    <w:rsid w:val="00446AD9"/>
    <w:rsid w:val="004509F4"/>
    <w:rsid w:val="00484E40"/>
    <w:rsid w:val="00564705"/>
    <w:rsid w:val="0057288B"/>
    <w:rsid w:val="00582BC9"/>
    <w:rsid w:val="005A2F63"/>
    <w:rsid w:val="005B00B1"/>
    <w:rsid w:val="006700B0"/>
    <w:rsid w:val="00676F1F"/>
    <w:rsid w:val="00691F36"/>
    <w:rsid w:val="006C6822"/>
    <w:rsid w:val="006D5982"/>
    <w:rsid w:val="006D62C8"/>
    <w:rsid w:val="00754B77"/>
    <w:rsid w:val="00790A7C"/>
    <w:rsid w:val="00794AC1"/>
    <w:rsid w:val="007A34B8"/>
    <w:rsid w:val="007F2495"/>
    <w:rsid w:val="00814331"/>
    <w:rsid w:val="008237D3"/>
    <w:rsid w:val="008648DE"/>
    <w:rsid w:val="008979D2"/>
    <w:rsid w:val="008A1F6D"/>
    <w:rsid w:val="008F44BC"/>
    <w:rsid w:val="00954339"/>
    <w:rsid w:val="00966BB9"/>
    <w:rsid w:val="00984466"/>
    <w:rsid w:val="009A2B35"/>
    <w:rsid w:val="009F324E"/>
    <w:rsid w:val="009F4496"/>
    <w:rsid w:val="00A102C1"/>
    <w:rsid w:val="00A110E7"/>
    <w:rsid w:val="00A51773"/>
    <w:rsid w:val="00A57686"/>
    <w:rsid w:val="00A617BC"/>
    <w:rsid w:val="00B045A7"/>
    <w:rsid w:val="00B144AA"/>
    <w:rsid w:val="00B266FE"/>
    <w:rsid w:val="00B571B3"/>
    <w:rsid w:val="00B74CAE"/>
    <w:rsid w:val="00B968D5"/>
    <w:rsid w:val="00BE459D"/>
    <w:rsid w:val="00CA3BE5"/>
    <w:rsid w:val="00CF111E"/>
    <w:rsid w:val="00D2591B"/>
    <w:rsid w:val="00D4081B"/>
    <w:rsid w:val="00D82338"/>
    <w:rsid w:val="00D90276"/>
    <w:rsid w:val="00D928C0"/>
    <w:rsid w:val="00DA0437"/>
    <w:rsid w:val="00DC502C"/>
    <w:rsid w:val="00DD2B03"/>
    <w:rsid w:val="00DD61B1"/>
    <w:rsid w:val="00DE5C7C"/>
    <w:rsid w:val="00E16A89"/>
    <w:rsid w:val="00E632A6"/>
    <w:rsid w:val="00E81645"/>
    <w:rsid w:val="00EC2A14"/>
    <w:rsid w:val="00ED1EE9"/>
    <w:rsid w:val="00EE3296"/>
    <w:rsid w:val="00EE6287"/>
    <w:rsid w:val="00EE7728"/>
    <w:rsid w:val="00EF497B"/>
    <w:rsid w:val="00F06C22"/>
    <w:rsid w:val="00F10941"/>
    <w:rsid w:val="00F139FF"/>
    <w:rsid w:val="00F20401"/>
    <w:rsid w:val="00F61FAA"/>
    <w:rsid w:val="00F919A7"/>
    <w:rsid w:val="00FA6A68"/>
    <w:rsid w:val="00FB2C83"/>
    <w:rsid w:val="00FE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6"/>
    <w:rPr>
      <w:sz w:val="24"/>
      <w:szCs w:val="24"/>
    </w:rPr>
  </w:style>
  <w:style w:type="paragraph" w:styleId="1">
    <w:name w:val="heading 1"/>
    <w:basedOn w:val="a"/>
    <w:next w:val="a"/>
    <w:qFormat/>
    <w:rsid w:val="00A5768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768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5768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768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7686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semiHidden/>
    <w:rsid w:val="004057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405769"/>
  </w:style>
  <w:style w:type="paragraph" w:customStyle="1" w:styleId="ConsPlusTitle">
    <w:name w:val="ConsPlusTitle"/>
    <w:uiPriority w:val="99"/>
    <w:rsid w:val="004057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174A79"/>
    <w:pPr>
      <w:ind w:left="720"/>
      <w:contextualSpacing/>
    </w:pPr>
  </w:style>
  <w:style w:type="paragraph" w:customStyle="1" w:styleId="ConsPlusNonformat">
    <w:name w:val="ConsPlusNonformat"/>
    <w:uiPriority w:val="99"/>
    <w:rsid w:val="00F139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139F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014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4E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272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331F07-9EC2-4F56-B902-C4755582C0E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</vt:lpstr>
    </vt:vector>
  </TitlesOfParts>
  <Company/>
  <LinksUpToDate>false</LinksUpToDate>
  <CharactersWithSpaces>1175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</dc:title>
  <dc:creator>Julia</dc:creator>
  <cp:lastModifiedBy>timohin</cp:lastModifiedBy>
  <cp:revision>5</cp:revision>
  <cp:lastPrinted>2015-08-21T04:50:00Z</cp:lastPrinted>
  <dcterms:created xsi:type="dcterms:W3CDTF">2015-08-28T02:20:00Z</dcterms:created>
  <dcterms:modified xsi:type="dcterms:W3CDTF">2015-08-31T04:44:00Z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