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D71EB9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05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E65F2D" w:rsidRPr="00435C26">
        <w:rPr>
          <w:rFonts w:ascii="Times New Roman" w:hAnsi="Times New Roman" w:cs="Times New Roman"/>
          <w:b w:val="0"/>
          <w:sz w:val="24"/>
          <w:szCs w:val="24"/>
        </w:rPr>
        <w:t>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0.201</w:t>
      </w:r>
      <w:r w:rsidR="007C36A7" w:rsidRPr="00435C26">
        <w:rPr>
          <w:rFonts w:ascii="Times New Roman" w:hAnsi="Times New Roman" w:cs="Times New Roman"/>
          <w:b w:val="0"/>
          <w:sz w:val="24"/>
          <w:szCs w:val="24"/>
        </w:rPr>
        <w:t>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</w:t>
      </w: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 144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D71EB9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>О разработке документации по планировке территории для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6DF9" w:rsidRPr="00435C26">
        <w:rPr>
          <w:rFonts w:ascii="Times New Roman" w:hAnsi="Times New Roman" w:cs="Times New Roman"/>
          <w:b w:val="0"/>
          <w:sz w:val="24"/>
          <w:szCs w:val="24"/>
        </w:rPr>
        <w:t>размещения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 линейных объектов </w:t>
      </w:r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>О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</w:t>
      </w:r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>О «Томск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 xml:space="preserve">ая </w:t>
      </w:r>
      <w:r w:rsidR="008064E1" w:rsidRPr="00435C26">
        <w:rPr>
          <w:rFonts w:ascii="Times New Roman" w:hAnsi="Times New Roman" w:cs="Times New Roman"/>
          <w:b w:val="0"/>
          <w:sz w:val="24"/>
          <w:szCs w:val="24"/>
        </w:rPr>
        <w:t>нефть»</w:t>
      </w:r>
    </w:p>
    <w:p w:rsidR="008743F4" w:rsidRPr="00435C26" w:rsidRDefault="008743F4" w:rsidP="008743F4">
      <w:pPr>
        <w:jc w:val="both"/>
      </w:pPr>
    </w:p>
    <w:p w:rsidR="008743F4" w:rsidRPr="00435C26" w:rsidRDefault="008743F4" w:rsidP="00D71EB9">
      <w:pPr>
        <w:ind w:firstLine="426"/>
        <w:jc w:val="both"/>
      </w:pPr>
      <w:r w:rsidRPr="00435C26">
        <w:t xml:space="preserve">Рассмотрев </w:t>
      </w:r>
      <w:r w:rsidR="00826F0B" w:rsidRPr="00435C26">
        <w:t xml:space="preserve">обращение </w:t>
      </w:r>
      <w:r w:rsidR="005E7A87" w:rsidRPr="00435C26">
        <w:t>О</w:t>
      </w:r>
      <w:r w:rsidR="008F3090" w:rsidRPr="00435C26">
        <w:t>О</w:t>
      </w:r>
      <w:r w:rsidR="005E7A87" w:rsidRPr="00435C26">
        <w:t>О «Томск</w:t>
      </w:r>
      <w:r w:rsidR="008F3090" w:rsidRPr="00435C26">
        <w:t xml:space="preserve">ая </w:t>
      </w:r>
      <w:r w:rsidR="00E65F2D" w:rsidRPr="00435C26">
        <w:t>нефть»</w:t>
      </w:r>
      <w:r w:rsidR="003723F0" w:rsidRPr="00435C26">
        <w:t xml:space="preserve">, в соответствии со статьями </w:t>
      </w:r>
      <w:r w:rsidRPr="00435C26">
        <w:t xml:space="preserve"> 42, 43, 45, 46 Градостроительного Кодекса Р</w:t>
      </w:r>
      <w:r w:rsidR="008F3090" w:rsidRPr="00435C26">
        <w:t xml:space="preserve">оссийской </w:t>
      </w:r>
      <w:r w:rsidRPr="00435C26">
        <w:t>Ф</w:t>
      </w:r>
      <w:r w:rsidR="008F3090" w:rsidRPr="00435C26">
        <w:t>едерации от 29.12.2004 №190-ФЗ, Федеральным законом от 06.10.2003 №1331-ФЗ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Pr="00435C26">
        <w:t>,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7C36A7" w:rsidP="00D71EB9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D71EB9" w:rsidP="00D71EB9">
      <w:pPr>
        <w:tabs>
          <w:tab w:val="left" w:pos="567"/>
          <w:tab w:val="left" w:pos="993"/>
        </w:tabs>
        <w:ind w:firstLine="426"/>
        <w:jc w:val="both"/>
      </w:pPr>
      <w:r w:rsidRPr="00435C26">
        <w:t>1.</w:t>
      </w:r>
      <w:r w:rsidR="008743F4" w:rsidRPr="00435C26">
        <w:t xml:space="preserve">Разрешить </w:t>
      </w:r>
      <w:r w:rsidR="005E7A87" w:rsidRPr="00435C26">
        <w:t>О</w:t>
      </w:r>
      <w:r w:rsidR="000D6872" w:rsidRPr="00435C26">
        <w:t>О</w:t>
      </w:r>
      <w:r w:rsidR="005E7A87" w:rsidRPr="00435C26">
        <w:t>О «Томск</w:t>
      </w:r>
      <w:r w:rsidR="000D6872" w:rsidRPr="00435C26">
        <w:t xml:space="preserve">ая </w:t>
      </w:r>
      <w:r w:rsidR="005E7A87" w:rsidRPr="00435C26">
        <w:t>нефть»</w:t>
      </w:r>
      <w:r w:rsidR="008743F4" w:rsidRPr="00435C26">
        <w:t xml:space="preserve"> разработку документации по планировке территори</w:t>
      </w:r>
      <w:r w:rsidR="0014784D" w:rsidRPr="00435C26">
        <w:t>й</w:t>
      </w:r>
      <w:r w:rsidR="008743F4" w:rsidRPr="00435C26">
        <w:t xml:space="preserve">: проекта планировки и проекта межевания территории </w:t>
      </w:r>
      <w:r w:rsidR="000D6872" w:rsidRPr="00435C26">
        <w:t>для</w:t>
      </w:r>
      <w:r w:rsidR="008743F4" w:rsidRPr="00435C26">
        <w:t xml:space="preserve"> размещения</w:t>
      </w:r>
      <w:r w:rsidR="00826F0B" w:rsidRPr="00435C26">
        <w:t xml:space="preserve"> </w:t>
      </w:r>
      <w:r w:rsidR="000D6872" w:rsidRPr="00435C26">
        <w:t xml:space="preserve">линейных </w:t>
      </w:r>
      <w:r w:rsidR="00826F0B" w:rsidRPr="00435C26">
        <w:t>объект</w:t>
      </w:r>
      <w:r w:rsidR="008064E1" w:rsidRPr="00435C26">
        <w:t>ов</w:t>
      </w:r>
      <w:r w:rsidR="009420A2" w:rsidRPr="00435C26">
        <w:t xml:space="preserve"> в составе проекта</w:t>
      </w:r>
      <w:r w:rsidR="008064E1" w:rsidRPr="00435C26">
        <w:t>: «</w:t>
      </w:r>
      <w:r w:rsidR="000D6872" w:rsidRPr="00435C26">
        <w:t xml:space="preserve">Реконструкция нефтесборных сетей  Столбового </w:t>
      </w:r>
      <w:r w:rsidR="008064E1" w:rsidRPr="00435C26">
        <w:t xml:space="preserve"> месторождения</w:t>
      </w:r>
      <w:r w:rsidR="006346B5" w:rsidRPr="00435C26">
        <w:t>: «</w:t>
      </w:r>
      <w:r w:rsidR="008064E1" w:rsidRPr="00435C26">
        <w:t>Кустовая площадка №</w:t>
      </w:r>
      <w:r w:rsidR="006346B5" w:rsidRPr="00435C26">
        <w:t>4 – точка врезки</w:t>
      </w:r>
      <w:r w:rsidR="008064E1" w:rsidRPr="00435C26">
        <w:t>», «</w:t>
      </w:r>
      <w:r w:rsidR="006346B5" w:rsidRPr="00435C26">
        <w:t>Кустовая площадка №3- УПН»</w:t>
      </w:r>
      <w:r w:rsidR="002C65DC" w:rsidRPr="00435C26">
        <w:t>.</w:t>
      </w:r>
    </w:p>
    <w:p w:rsidR="008743F4" w:rsidRPr="00435C26" w:rsidRDefault="008743F4" w:rsidP="00D71EB9">
      <w:pPr>
        <w:tabs>
          <w:tab w:val="left" w:pos="993"/>
        </w:tabs>
        <w:ind w:firstLine="426"/>
        <w:jc w:val="both"/>
      </w:pPr>
      <w:r w:rsidRPr="00435C26">
        <w:t>Документацию по планировке территори</w:t>
      </w:r>
      <w:r w:rsidR="0014784D" w:rsidRPr="00435C26">
        <w:t>й</w:t>
      </w:r>
      <w:r w:rsidRPr="00435C26">
        <w:t xml:space="preserve"> разработать 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993D6D" w:rsidRPr="00435C26" w:rsidRDefault="00D71EB9" w:rsidP="00D71EB9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993D6D" w:rsidRPr="00435C26">
        <w:rPr>
          <w:rFonts w:eastAsiaTheme="minorHAnsi"/>
          <w:lang w:eastAsia="en-US"/>
        </w:rPr>
        <w:t>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D71EB9" w:rsidP="00D71EB9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35C2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DD3DCD" w:rsidRPr="00435C26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р</w:t>
      </w:r>
      <w:r w:rsidR="008743F4" w:rsidRPr="00435C26">
        <w:rPr>
          <w:rFonts w:ascii="Times New Roman" w:hAnsi="Times New Roman" w:cs="Times New Roman"/>
          <w:sz w:val="24"/>
          <w:szCs w:val="24"/>
        </w:rPr>
        <w:t>азместить на официальном сайте Администрации Каргасокского района в сети Интернет.</w:t>
      </w:r>
    </w:p>
    <w:p w:rsidR="008743F4" w:rsidRPr="00435C26" w:rsidRDefault="00435C26" w:rsidP="00D71EB9">
      <w:pPr>
        <w:ind w:firstLine="426"/>
        <w:jc w:val="both"/>
      </w:pPr>
      <w:r>
        <w:rPr>
          <w:noProof/>
        </w:rPr>
        <w:drawing>
          <wp:anchor distT="0" distB="0" distL="6400800" distR="6400800" simplePos="0" relativeHeight="251661312" behindDoc="0" locked="0" layoutInCell="0" allowOverlap="1">
            <wp:simplePos x="0" y="0"/>
            <wp:positionH relativeFrom="margin">
              <wp:posOffset>-247650</wp:posOffset>
            </wp:positionH>
            <wp:positionV relativeFrom="paragraph">
              <wp:posOffset>311785</wp:posOffset>
            </wp:positionV>
            <wp:extent cx="6414135" cy="1732915"/>
            <wp:effectExtent l="0" t="0" r="0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135" cy="173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1EB9" w:rsidRPr="00435C26">
        <w:t>4.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Pr="00435C26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Н.В.Беспалько </w:t>
      </w:r>
    </w:p>
    <w:p w:rsidR="008743F4" w:rsidRDefault="008743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257BA"/>
    <w:rsid w:val="00026E17"/>
    <w:rsid w:val="000D6872"/>
    <w:rsid w:val="001211B8"/>
    <w:rsid w:val="00123067"/>
    <w:rsid w:val="0014784D"/>
    <w:rsid w:val="00191B23"/>
    <w:rsid w:val="001C71E4"/>
    <w:rsid w:val="002C65DC"/>
    <w:rsid w:val="003723F0"/>
    <w:rsid w:val="00435C26"/>
    <w:rsid w:val="0044215C"/>
    <w:rsid w:val="00520F0C"/>
    <w:rsid w:val="005E7A87"/>
    <w:rsid w:val="006346B5"/>
    <w:rsid w:val="007426A1"/>
    <w:rsid w:val="00745690"/>
    <w:rsid w:val="007C36A7"/>
    <w:rsid w:val="007F350A"/>
    <w:rsid w:val="008064E1"/>
    <w:rsid w:val="00826F0B"/>
    <w:rsid w:val="008743F4"/>
    <w:rsid w:val="008A6DF9"/>
    <w:rsid w:val="008D217E"/>
    <w:rsid w:val="008E3CE4"/>
    <w:rsid w:val="008F3090"/>
    <w:rsid w:val="009420A2"/>
    <w:rsid w:val="00951166"/>
    <w:rsid w:val="00972215"/>
    <w:rsid w:val="00993D6D"/>
    <w:rsid w:val="00A61D96"/>
    <w:rsid w:val="00A75582"/>
    <w:rsid w:val="00AC5A6E"/>
    <w:rsid w:val="00B0789C"/>
    <w:rsid w:val="00B11E55"/>
    <w:rsid w:val="00BD2851"/>
    <w:rsid w:val="00C02913"/>
    <w:rsid w:val="00C136E7"/>
    <w:rsid w:val="00C46DD4"/>
    <w:rsid w:val="00D00317"/>
    <w:rsid w:val="00D16E8A"/>
    <w:rsid w:val="00D71EB9"/>
    <w:rsid w:val="00DD3DCD"/>
    <w:rsid w:val="00E429E4"/>
    <w:rsid w:val="00E65F2D"/>
    <w:rsid w:val="00E76DD7"/>
    <w:rsid w:val="00E859EC"/>
    <w:rsid w:val="00E919C1"/>
    <w:rsid w:val="00EC4A18"/>
    <w:rsid w:val="00EE4EAB"/>
    <w:rsid w:val="00EF7FF3"/>
    <w:rsid w:val="00FB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33819-D564-41D6-AE04-079B27AF5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3</cp:revision>
  <cp:lastPrinted>2015-10-05T10:27:00Z</cp:lastPrinted>
  <dcterms:created xsi:type="dcterms:W3CDTF">2015-10-05T10:27:00Z</dcterms:created>
  <dcterms:modified xsi:type="dcterms:W3CDTF">2015-10-05T10:28:00Z</dcterms:modified>
</cp:coreProperties>
</file>