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5B" w:rsidRDefault="0076575B" w:rsidP="0076575B">
      <w:pPr>
        <w:jc w:val="center"/>
        <w:rPr>
          <w:sz w:val="28"/>
        </w:rPr>
      </w:pPr>
      <w:r>
        <w:rPr>
          <w:noProof/>
          <w:sz w:val="20"/>
        </w:rPr>
        <w:drawing>
          <wp:anchor distT="0" distB="0" distL="114300" distR="114300" simplePos="0" relativeHeight="251660288" behindDoc="0" locked="0" layoutInCell="1" allowOverlap="1">
            <wp:simplePos x="0" y="0"/>
            <wp:positionH relativeFrom="column">
              <wp:posOffset>2894965</wp:posOffset>
            </wp:positionH>
            <wp:positionV relativeFrom="paragraph">
              <wp:posOffset>20955</wp:posOffset>
            </wp:positionV>
            <wp:extent cx="575945" cy="746760"/>
            <wp:effectExtent l="1905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76575B" w:rsidRDefault="0076575B" w:rsidP="0076575B">
      <w:pPr>
        <w:jc w:val="center"/>
        <w:rPr>
          <w:sz w:val="28"/>
        </w:rPr>
      </w:pPr>
    </w:p>
    <w:p w:rsidR="0076575B" w:rsidRDefault="0076575B" w:rsidP="0076575B">
      <w:pPr>
        <w:jc w:val="center"/>
        <w:rPr>
          <w:sz w:val="28"/>
        </w:rPr>
      </w:pPr>
    </w:p>
    <w:p w:rsidR="0076575B" w:rsidRDefault="0076575B" w:rsidP="0076575B">
      <w:pPr>
        <w:jc w:val="center"/>
        <w:rPr>
          <w:sz w:val="28"/>
        </w:rPr>
      </w:pPr>
    </w:p>
    <w:p w:rsidR="0076575B" w:rsidRPr="00FC61D3" w:rsidRDefault="0076575B" w:rsidP="0099229F">
      <w:pPr>
        <w:jc w:val="center"/>
        <w:rPr>
          <w:sz w:val="28"/>
          <w:szCs w:val="28"/>
        </w:rPr>
      </w:pPr>
      <w:r w:rsidRPr="00FC61D3">
        <w:rPr>
          <w:sz w:val="28"/>
          <w:szCs w:val="28"/>
        </w:rPr>
        <w:t>МУНИЦИПАЛЬНОЕ ОБРАЗОВАНИЕ «</w:t>
      </w:r>
      <w:r w:rsidRPr="00FC61D3">
        <w:rPr>
          <w:caps/>
          <w:sz w:val="28"/>
          <w:szCs w:val="28"/>
        </w:rPr>
        <w:t>Каргасокский район»</w:t>
      </w:r>
    </w:p>
    <w:p w:rsidR="0076575B" w:rsidRPr="00FC61D3" w:rsidRDefault="0076575B" w:rsidP="0099229F">
      <w:pPr>
        <w:pStyle w:val="2"/>
        <w:spacing w:line="360" w:lineRule="auto"/>
        <w:jc w:val="center"/>
        <w:rPr>
          <w:sz w:val="26"/>
          <w:szCs w:val="26"/>
        </w:rPr>
      </w:pPr>
      <w:r w:rsidRPr="00FC61D3">
        <w:rPr>
          <w:sz w:val="26"/>
          <w:szCs w:val="26"/>
        </w:rPr>
        <w:t>ТОМСКАЯ ОБЛАСТЬ</w:t>
      </w:r>
    </w:p>
    <w:p w:rsidR="0076575B" w:rsidRPr="00FC61D3" w:rsidRDefault="0076575B" w:rsidP="0099229F">
      <w:pPr>
        <w:pStyle w:val="1"/>
        <w:spacing w:line="360" w:lineRule="auto"/>
        <w:rPr>
          <w:sz w:val="28"/>
          <w:szCs w:val="28"/>
        </w:rPr>
      </w:pPr>
      <w:r w:rsidRPr="00FC61D3">
        <w:rPr>
          <w:sz w:val="28"/>
          <w:szCs w:val="28"/>
        </w:rPr>
        <w:t>АДМИНИСТРАЦИЯ КАРГАСОКСКОГО РАЙОНА</w:t>
      </w:r>
    </w:p>
    <w:tbl>
      <w:tblPr>
        <w:tblW w:w="12511" w:type="dxa"/>
        <w:tblInd w:w="250" w:type="dxa"/>
        <w:tblLayout w:type="fixed"/>
        <w:tblLook w:val="0000"/>
      </w:tblPr>
      <w:tblGrid>
        <w:gridCol w:w="8613"/>
        <w:gridCol w:w="259"/>
        <w:gridCol w:w="688"/>
        <w:gridCol w:w="504"/>
        <w:gridCol w:w="179"/>
        <w:gridCol w:w="781"/>
        <w:gridCol w:w="70"/>
        <w:gridCol w:w="191"/>
        <w:gridCol w:w="76"/>
        <w:gridCol w:w="1150"/>
      </w:tblGrid>
      <w:tr w:rsidR="0076575B" w:rsidRPr="00845CD9" w:rsidTr="00FC61D3">
        <w:trPr>
          <w:gridAfter w:val="6"/>
          <w:wAfter w:w="2447" w:type="dxa"/>
          <w:trHeight w:val="864"/>
        </w:trPr>
        <w:tc>
          <w:tcPr>
            <w:tcW w:w="10064" w:type="dxa"/>
            <w:gridSpan w:val="4"/>
          </w:tcPr>
          <w:p w:rsidR="0076575B" w:rsidRPr="00FC61D3" w:rsidRDefault="0076575B" w:rsidP="0099229F">
            <w:pPr>
              <w:pStyle w:val="5"/>
              <w:spacing w:line="360" w:lineRule="auto"/>
              <w:rPr>
                <w:szCs w:val="32"/>
              </w:rPr>
            </w:pPr>
            <w:r w:rsidRPr="00FC61D3">
              <w:rPr>
                <w:szCs w:val="32"/>
              </w:rPr>
              <w:t>ПОСТАНОВЛЕНИЕ</w:t>
            </w:r>
          </w:p>
          <w:p w:rsidR="00BE3403" w:rsidRPr="00845CD9" w:rsidRDefault="00BE3403" w:rsidP="0099229F">
            <w:pPr>
              <w:jc w:val="center"/>
              <w:rPr>
                <w:color w:val="FF0000"/>
              </w:rPr>
            </w:pPr>
          </w:p>
        </w:tc>
      </w:tr>
      <w:tr w:rsidR="00FC61D3" w:rsidRPr="00FC61D3" w:rsidTr="00FC61D3">
        <w:trPr>
          <w:gridAfter w:val="5"/>
          <w:wAfter w:w="2268" w:type="dxa"/>
        </w:trPr>
        <w:tc>
          <w:tcPr>
            <w:tcW w:w="8613" w:type="dxa"/>
          </w:tcPr>
          <w:p w:rsidR="00FC61D3" w:rsidRPr="00FC61D3" w:rsidRDefault="00FC61D3" w:rsidP="005B5A9B">
            <w:r w:rsidRPr="00FC61D3">
              <w:t>02.10.2014</w:t>
            </w:r>
          </w:p>
          <w:p w:rsidR="00FC61D3" w:rsidRPr="00FC61D3" w:rsidRDefault="00FC61D3" w:rsidP="005B5A9B"/>
        </w:tc>
        <w:tc>
          <w:tcPr>
            <w:tcW w:w="1630" w:type="dxa"/>
            <w:gridSpan w:val="4"/>
          </w:tcPr>
          <w:p w:rsidR="00FC61D3" w:rsidRPr="00FC61D3" w:rsidRDefault="00FC61D3" w:rsidP="00FC61D3">
            <w:pPr>
              <w:ind w:right="11"/>
              <w:jc w:val="center"/>
            </w:pPr>
            <w:r w:rsidRPr="00FC61D3">
              <w:t>№ 239</w:t>
            </w:r>
          </w:p>
        </w:tc>
      </w:tr>
      <w:tr w:rsidR="0076575B" w:rsidRPr="00FC61D3" w:rsidTr="00FC61D3">
        <w:trPr>
          <w:gridAfter w:val="6"/>
          <w:wAfter w:w="2447" w:type="dxa"/>
        </w:trPr>
        <w:tc>
          <w:tcPr>
            <w:tcW w:w="9560" w:type="dxa"/>
            <w:gridSpan w:val="3"/>
          </w:tcPr>
          <w:p w:rsidR="0076575B" w:rsidRPr="00FC61D3" w:rsidRDefault="0076575B" w:rsidP="00BE5D46">
            <w:r w:rsidRPr="00FC61D3">
              <w:t>с. Каргасок</w:t>
            </w:r>
          </w:p>
        </w:tc>
        <w:tc>
          <w:tcPr>
            <w:tcW w:w="504" w:type="dxa"/>
          </w:tcPr>
          <w:p w:rsidR="0076575B" w:rsidRPr="00FC61D3" w:rsidRDefault="0076575B" w:rsidP="00BE5D46"/>
        </w:tc>
      </w:tr>
      <w:tr w:rsidR="0076575B" w:rsidRPr="00FC61D3" w:rsidTr="00FC61D3">
        <w:trPr>
          <w:gridAfter w:val="6"/>
          <w:wAfter w:w="2447" w:type="dxa"/>
        </w:trPr>
        <w:tc>
          <w:tcPr>
            <w:tcW w:w="8872" w:type="dxa"/>
            <w:gridSpan w:val="2"/>
          </w:tcPr>
          <w:p w:rsidR="0076575B" w:rsidRPr="00FC61D3" w:rsidRDefault="0076575B" w:rsidP="00BE5D46">
            <w:pPr>
              <w:pStyle w:val="3"/>
              <w:jc w:val="both"/>
              <w:rPr>
                <w:sz w:val="24"/>
              </w:rPr>
            </w:pPr>
            <w:r w:rsidRPr="00FC61D3">
              <w:rPr>
                <w:sz w:val="24"/>
              </w:rPr>
              <w:t xml:space="preserve"> </w:t>
            </w:r>
          </w:p>
          <w:p w:rsidR="008B6D0C" w:rsidRPr="00FC61D3" w:rsidRDefault="008B6D0C" w:rsidP="00FC61D3">
            <w:pPr>
              <w:pStyle w:val="ConsPlusTitle"/>
              <w:widowControl/>
              <w:ind w:right="3696" w:firstLine="34"/>
              <w:jc w:val="both"/>
              <w:rPr>
                <w:rFonts w:ascii="Times New Roman" w:hAnsi="Times New Roman" w:cs="Times New Roman"/>
                <w:b w:val="0"/>
                <w:bCs w:val="0"/>
                <w:sz w:val="24"/>
                <w:szCs w:val="24"/>
              </w:rPr>
            </w:pPr>
            <w:bookmarkStart w:id="0" w:name="OLE_LINK1"/>
            <w:bookmarkStart w:id="1" w:name="OLE_LINK2"/>
            <w:r w:rsidRPr="00FC61D3">
              <w:rPr>
                <w:rFonts w:ascii="Times New Roman" w:hAnsi="Times New Roman" w:cs="Times New Roman"/>
                <w:b w:val="0"/>
                <w:bCs w:val="0"/>
                <w:sz w:val="24"/>
                <w:szCs w:val="24"/>
              </w:rPr>
              <w:t>О внесении изменений в постановление Администрации Каргасокского района от 13.03.2014 №44 «О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bookmarkEnd w:id="0"/>
          <w:bookmarkEnd w:id="1"/>
          <w:p w:rsidR="008B6D0C" w:rsidRPr="00FC61D3" w:rsidRDefault="008B6D0C" w:rsidP="008B6D0C"/>
        </w:tc>
        <w:tc>
          <w:tcPr>
            <w:tcW w:w="1192" w:type="dxa"/>
            <w:gridSpan w:val="2"/>
          </w:tcPr>
          <w:p w:rsidR="0076575B" w:rsidRPr="00FC61D3" w:rsidRDefault="0076575B" w:rsidP="00BE5D46"/>
        </w:tc>
      </w:tr>
      <w:tr w:rsidR="0076575B" w:rsidRPr="00FC61D3" w:rsidTr="00FC61D3">
        <w:trPr>
          <w:gridAfter w:val="6"/>
          <w:wAfter w:w="2447" w:type="dxa"/>
          <w:trHeight w:val="3909"/>
        </w:trPr>
        <w:tc>
          <w:tcPr>
            <w:tcW w:w="10064" w:type="dxa"/>
            <w:gridSpan w:val="4"/>
          </w:tcPr>
          <w:p w:rsidR="0003511D" w:rsidRPr="00FC61D3" w:rsidRDefault="00BE5D46" w:rsidP="00FC61D3">
            <w:pPr>
              <w:widowControl w:val="0"/>
              <w:autoSpaceDE w:val="0"/>
              <w:autoSpaceDN w:val="0"/>
              <w:adjustRightInd w:val="0"/>
              <w:ind w:right="176" w:firstLine="317"/>
              <w:contextualSpacing/>
              <w:jc w:val="both"/>
            </w:pPr>
            <w:r w:rsidRPr="00FC61D3">
              <w:t xml:space="preserve">В </w:t>
            </w:r>
            <w:r w:rsidR="0029658A" w:rsidRPr="00FC61D3">
              <w:t>целях совершенствования нормативно-правового акта</w:t>
            </w:r>
          </w:p>
          <w:p w:rsidR="0029658A" w:rsidRPr="00FC61D3" w:rsidRDefault="0029658A" w:rsidP="00FC61D3">
            <w:pPr>
              <w:widowControl w:val="0"/>
              <w:autoSpaceDE w:val="0"/>
              <w:autoSpaceDN w:val="0"/>
              <w:adjustRightInd w:val="0"/>
              <w:ind w:right="33" w:firstLine="317"/>
              <w:contextualSpacing/>
              <w:jc w:val="both"/>
            </w:pPr>
          </w:p>
          <w:p w:rsidR="00BE5D46" w:rsidRPr="00FC61D3" w:rsidRDefault="0003511D" w:rsidP="00FC61D3">
            <w:pPr>
              <w:widowControl w:val="0"/>
              <w:autoSpaceDE w:val="0"/>
              <w:autoSpaceDN w:val="0"/>
              <w:adjustRightInd w:val="0"/>
              <w:ind w:right="33" w:firstLine="317"/>
              <w:contextualSpacing/>
              <w:jc w:val="both"/>
            </w:pPr>
            <w:r w:rsidRPr="00FC61D3">
              <w:t>ПОСТАНОВЛЯЮ</w:t>
            </w:r>
            <w:r w:rsidR="00BE5D46" w:rsidRPr="00FC61D3">
              <w:t>:</w:t>
            </w:r>
          </w:p>
          <w:p w:rsidR="0099229F" w:rsidRDefault="0099229F" w:rsidP="00FC61D3">
            <w:pPr>
              <w:ind w:right="33" w:firstLine="317"/>
              <w:jc w:val="both"/>
            </w:pPr>
          </w:p>
          <w:p w:rsidR="00492031" w:rsidRPr="00FC61D3" w:rsidRDefault="00FC61D3" w:rsidP="00FC61D3">
            <w:pPr>
              <w:ind w:right="33" w:firstLine="317"/>
              <w:jc w:val="both"/>
              <w:rPr>
                <w:color w:val="000000" w:themeColor="text1"/>
              </w:rPr>
            </w:pPr>
            <w:r w:rsidRPr="00FC61D3">
              <w:t>1.</w:t>
            </w:r>
            <w:r w:rsidR="001F6747" w:rsidRPr="00FC61D3">
              <w:t>Внести</w:t>
            </w:r>
            <w:r w:rsidR="00492031" w:rsidRPr="00FC61D3">
              <w:t xml:space="preserve"> следующие</w:t>
            </w:r>
            <w:r w:rsidR="001F6747" w:rsidRPr="00FC61D3">
              <w:t xml:space="preserve"> изменения в </w:t>
            </w:r>
            <w:r w:rsidR="00492031" w:rsidRPr="00FC61D3">
              <w:t>постановление Администрации Каргасокского района от 13.03.2014 №44 «О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(далее – Постановление):</w:t>
            </w:r>
          </w:p>
          <w:p w:rsidR="005F32B4" w:rsidRPr="00FC61D3" w:rsidRDefault="005F32B4" w:rsidP="00FC61D3">
            <w:pPr>
              <w:widowControl w:val="0"/>
              <w:tabs>
                <w:tab w:val="left" w:pos="9957"/>
              </w:tabs>
              <w:autoSpaceDE w:val="0"/>
              <w:autoSpaceDN w:val="0"/>
              <w:adjustRightInd w:val="0"/>
              <w:ind w:right="33" w:firstLine="317"/>
              <w:jc w:val="both"/>
              <w:rPr>
                <w:color w:val="000000" w:themeColor="text1"/>
              </w:rPr>
            </w:pPr>
            <w:r w:rsidRPr="00FC61D3">
              <w:rPr>
                <w:color w:val="000000" w:themeColor="text1"/>
              </w:rPr>
              <w:t xml:space="preserve">а) </w:t>
            </w:r>
            <w:r w:rsidR="00A649E0" w:rsidRPr="00FC61D3">
              <w:rPr>
                <w:color w:val="000000" w:themeColor="text1"/>
              </w:rPr>
              <w:t>п. 4.1.1. Порядка взаимодействия уполномоченного органа и заказчика при определении поставщиков (подрядчиков, исполнителей) слова «</w:t>
            </w:r>
            <w:r w:rsidR="00A649E0" w:rsidRPr="00FC61D3">
              <w:t>20-го числа месяца, предшествующего месяцу осуществления закупки, предусмотренному планом-графиком</w:t>
            </w:r>
            <w:r w:rsidR="00645B96" w:rsidRPr="00FC61D3">
              <w:rPr>
                <w:color w:val="000000" w:themeColor="text1"/>
              </w:rPr>
              <w:t xml:space="preserve">» заменить </w:t>
            </w:r>
            <w:r w:rsidR="00A649E0" w:rsidRPr="00FC61D3">
              <w:rPr>
                <w:color w:val="000000" w:themeColor="text1"/>
              </w:rPr>
              <w:t>слов</w:t>
            </w:r>
            <w:r w:rsidR="00645B96" w:rsidRPr="00FC61D3">
              <w:rPr>
                <w:color w:val="000000" w:themeColor="text1"/>
              </w:rPr>
              <w:t>ами</w:t>
            </w:r>
            <w:r w:rsidR="00A649E0" w:rsidRPr="00FC61D3">
              <w:rPr>
                <w:color w:val="000000" w:themeColor="text1"/>
              </w:rPr>
              <w:t xml:space="preserve"> «15</w:t>
            </w:r>
            <w:r w:rsidR="00A649E0" w:rsidRPr="00FC61D3">
              <w:t xml:space="preserve"> календарных дней до окончания месяца в котором планируется осуществления закупки, </w:t>
            </w:r>
            <w:r w:rsidR="00645B96" w:rsidRPr="00FC61D3">
              <w:t>согласно</w:t>
            </w:r>
            <w:r w:rsidR="00A649E0" w:rsidRPr="00FC61D3">
              <w:t xml:space="preserve"> план</w:t>
            </w:r>
            <w:r w:rsidR="00645B96" w:rsidRPr="00FC61D3">
              <w:t>у</w:t>
            </w:r>
            <w:r w:rsidR="00A649E0" w:rsidRPr="00FC61D3">
              <w:t>-график</w:t>
            </w:r>
            <w:r w:rsidR="00645B96" w:rsidRPr="00FC61D3">
              <w:t>у</w:t>
            </w:r>
            <w:r w:rsidR="00A649E0" w:rsidRPr="00FC61D3">
              <w:rPr>
                <w:color w:val="000000" w:themeColor="text1"/>
              </w:rPr>
              <w:t>»</w:t>
            </w:r>
          </w:p>
          <w:p w:rsidR="00BE5D46" w:rsidRPr="00FC61D3" w:rsidRDefault="005F32B4" w:rsidP="00FC61D3">
            <w:pPr>
              <w:widowControl w:val="0"/>
              <w:tabs>
                <w:tab w:val="left" w:pos="9957"/>
              </w:tabs>
              <w:autoSpaceDE w:val="0"/>
              <w:autoSpaceDN w:val="0"/>
              <w:adjustRightInd w:val="0"/>
              <w:ind w:right="33" w:firstLine="317"/>
              <w:jc w:val="both"/>
              <w:rPr>
                <w:color w:val="000000" w:themeColor="text1"/>
              </w:rPr>
            </w:pPr>
            <w:r w:rsidRPr="00FC61D3">
              <w:rPr>
                <w:color w:val="000000" w:themeColor="text1"/>
              </w:rPr>
              <w:t>б</w:t>
            </w:r>
            <w:r w:rsidR="00613791" w:rsidRPr="00FC61D3">
              <w:rPr>
                <w:color w:val="000000" w:themeColor="text1"/>
              </w:rPr>
              <w:t>) п</w:t>
            </w:r>
            <w:r w:rsidR="006A6838" w:rsidRPr="00FC61D3">
              <w:rPr>
                <w:color w:val="000000" w:themeColor="text1"/>
              </w:rPr>
              <w:t xml:space="preserve">риложение к </w:t>
            </w:r>
            <w:r w:rsidR="006A6838" w:rsidRPr="00FC61D3">
              <w:t xml:space="preserve"> Порядку </w:t>
            </w:r>
            <w:r w:rsidR="006A6838" w:rsidRPr="00FC61D3">
              <w:rPr>
                <w:color w:val="000000" w:themeColor="text1"/>
              </w:rPr>
              <w:t xml:space="preserve">взаимодействия уполномоченного органа, муниципального образования «Каргасокский район», школьных и дошкольных образовательных учреждений при определении поставщиков (подрядчиков, исполнителей) </w:t>
            </w:r>
            <w:r w:rsidR="00492031" w:rsidRPr="00FC61D3">
              <w:rPr>
                <w:color w:val="000000" w:themeColor="text1"/>
              </w:rPr>
              <w:t>(приложение к Постановлению)</w:t>
            </w:r>
            <w:r w:rsidR="00545272" w:rsidRPr="00FC61D3">
              <w:rPr>
                <w:color w:val="000000" w:themeColor="text1"/>
              </w:rPr>
              <w:t xml:space="preserve"> изложить </w:t>
            </w:r>
            <w:r w:rsidR="00DA13DF" w:rsidRPr="00FC61D3">
              <w:t xml:space="preserve"> в новой редакции</w:t>
            </w:r>
            <w:r w:rsidR="006A6838" w:rsidRPr="00FC61D3">
              <w:t xml:space="preserve"> согласно приложению</w:t>
            </w:r>
            <w:r w:rsidR="00BE5D46" w:rsidRPr="00FC61D3">
              <w:t xml:space="preserve"> к настоящему постановлению.</w:t>
            </w:r>
            <w:r w:rsidR="001F6747" w:rsidRPr="00FC61D3">
              <w:tab/>
            </w:r>
          </w:p>
          <w:p w:rsidR="002173C7" w:rsidRPr="00FC61D3" w:rsidRDefault="00FC61D3" w:rsidP="00FC61D3">
            <w:pPr>
              <w:ind w:right="33" w:firstLine="317"/>
              <w:contextualSpacing/>
              <w:jc w:val="both"/>
            </w:pPr>
            <w:r w:rsidRPr="00FC61D3">
              <w:t>2.</w:t>
            </w:r>
            <w:r w:rsidR="002173C7" w:rsidRPr="00FC61D3">
              <w:t>Настоящее постановление вступает в силу со дня его официального опубликования</w:t>
            </w:r>
            <w:r w:rsidR="003421AC" w:rsidRPr="00FC61D3">
              <w:t xml:space="preserve"> в установленном порядке</w:t>
            </w:r>
            <w:r w:rsidR="002173C7" w:rsidRPr="00FC61D3">
              <w:t xml:space="preserve">. </w:t>
            </w:r>
          </w:p>
          <w:p w:rsidR="00471E85" w:rsidRPr="00FC61D3" w:rsidRDefault="00471E85" w:rsidP="00FC61D3">
            <w:pPr>
              <w:pStyle w:val="a7"/>
              <w:ind w:left="0" w:right="33" w:firstLine="743"/>
              <w:jc w:val="both"/>
            </w:pPr>
          </w:p>
          <w:p w:rsidR="00471E85" w:rsidRPr="00FC61D3" w:rsidRDefault="00471E85" w:rsidP="008B6D0C">
            <w:pPr>
              <w:pStyle w:val="a7"/>
              <w:ind w:left="0" w:firstLine="743"/>
              <w:jc w:val="both"/>
            </w:pPr>
          </w:p>
          <w:p w:rsidR="0029658A" w:rsidRPr="00FC61D3" w:rsidRDefault="0029658A" w:rsidP="008B6D0C">
            <w:pPr>
              <w:pStyle w:val="a7"/>
              <w:ind w:left="0" w:firstLine="743"/>
              <w:jc w:val="both"/>
            </w:pPr>
          </w:p>
          <w:p w:rsidR="00471E85" w:rsidRPr="00FC61D3" w:rsidRDefault="00471E85" w:rsidP="008B6D0C">
            <w:pPr>
              <w:pStyle w:val="a7"/>
              <w:ind w:left="0" w:firstLine="743"/>
              <w:jc w:val="both"/>
            </w:pPr>
          </w:p>
        </w:tc>
      </w:tr>
      <w:tr w:rsidR="0076575B" w:rsidRPr="00845CD9" w:rsidTr="00FC61D3">
        <w:tc>
          <w:tcPr>
            <w:tcW w:w="11094" w:type="dxa"/>
            <w:gridSpan w:val="7"/>
          </w:tcPr>
          <w:p w:rsidR="0076575B" w:rsidRPr="00FC61D3" w:rsidRDefault="00FC61D3" w:rsidP="00FC61D3">
            <w:pPr>
              <w:contextualSpacing/>
            </w:pPr>
            <w:r w:rsidRPr="00FC61D3">
              <w:t xml:space="preserve">И.о. </w:t>
            </w:r>
            <w:r w:rsidR="003451FF" w:rsidRPr="00FC61D3">
              <w:t>Глав</w:t>
            </w:r>
            <w:r w:rsidRPr="00FC61D3">
              <w:t>ы</w:t>
            </w:r>
            <w:r w:rsidR="0076575B" w:rsidRPr="00FC61D3">
              <w:t xml:space="preserve"> </w:t>
            </w:r>
            <w:proofErr w:type="spellStart"/>
            <w:r w:rsidR="0076575B" w:rsidRPr="00FC61D3">
              <w:t>Каргасокского</w:t>
            </w:r>
            <w:proofErr w:type="spellEnd"/>
            <w:r w:rsidR="0076575B" w:rsidRPr="00FC61D3">
              <w:t xml:space="preserve"> района</w:t>
            </w:r>
            <w:r w:rsidRPr="00FC61D3">
              <w:t xml:space="preserve">                                                                                 </w:t>
            </w:r>
            <w:proofErr w:type="spellStart"/>
            <w:r w:rsidRPr="00FC61D3">
              <w:t>Ю.Н.Микитич</w:t>
            </w:r>
            <w:proofErr w:type="spellEnd"/>
          </w:p>
        </w:tc>
        <w:tc>
          <w:tcPr>
            <w:tcW w:w="267" w:type="dxa"/>
            <w:gridSpan w:val="2"/>
            <w:vAlign w:val="center"/>
          </w:tcPr>
          <w:p w:rsidR="0076575B" w:rsidRPr="00845CD9" w:rsidRDefault="0076575B" w:rsidP="008B6D0C">
            <w:pPr>
              <w:jc w:val="center"/>
              <w:rPr>
                <w:color w:val="C0C0C0"/>
              </w:rPr>
            </w:pPr>
          </w:p>
        </w:tc>
        <w:tc>
          <w:tcPr>
            <w:tcW w:w="1150" w:type="dxa"/>
          </w:tcPr>
          <w:p w:rsidR="0076575B" w:rsidRPr="00845CD9" w:rsidRDefault="0068654D" w:rsidP="008B6D0C">
            <w:r>
              <w:t xml:space="preserve">                </w:t>
            </w:r>
            <w:r w:rsidR="0076575B" w:rsidRPr="00845CD9">
              <w:t xml:space="preserve">А.П. </w:t>
            </w:r>
            <w:proofErr w:type="spellStart"/>
            <w:r w:rsidR="0076575B" w:rsidRPr="00845CD9">
              <w:t>Ащеулов</w:t>
            </w:r>
            <w:proofErr w:type="spellEnd"/>
          </w:p>
        </w:tc>
      </w:tr>
      <w:tr w:rsidR="0076575B" w:rsidRPr="00845CD9" w:rsidTr="00FC61D3">
        <w:trPr>
          <w:gridAfter w:val="2"/>
          <w:wAfter w:w="1226" w:type="dxa"/>
        </w:trPr>
        <w:tc>
          <w:tcPr>
            <w:tcW w:w="11024" w:type="dxa"/>
            <w:gridSpan w:val="6"/>
          </w:tcPr>
          <w:p w:rsidR="00FC61D3" w:rsidRDefault="00FC61D3" w:rsidP="008B6D0C">
            <w:pPr>
              <w:rPr>
                <w:sz w:val="20"/>
                <w:szCs w:val="20"/>
              </w:rPr>
            </w:pPr>
          </w:p>
          <w:p w:rsidR="00FC61D3" w:rsidRDefault="00FC61D3" w:rsidP="008B6D0C">
            <w:pPr>
              <w:rPr>
                <w:sz w:val="20"/>
                <w:szCs w:val="20"/>
              </w:rPr>
            </w:pPr>
          </w:p>
          <w:p w:rsidR="00FC61D3" w:rsidRDefault="003451FF" w:rsidP="008B6D0C">
            <w:pPr>
              <w:rPr>
                <w:sz w:val="20"/>
                <w:szCs w:val="20"/>
              </w:rPr>
            </w:pPr>
            <w:proofErr w:type="spellStart"/>
            <w:r w:rsidRPr="00845CD9">
              <w:rPr>
                <w:sz w:val="20"/>
                <w:szCs w:val="20"/>
              </w:rPr>
              <w:t>Клинова</w:t>
            </w:r>
            <w:proofErr w:type="spellEnd"/>
            <w:r w:rsidRPr="00845CD9">
              <w:rPr>
                <w:sz w:val="20"/>
                <w:szCs w:val="20"/>
              </w:rPr>
              <w:t xml:space="preserve"> А</w:t>
            </w:r>
            <w:r w:rsidR="0076575B" w:rsidRPr="00845CD9">
              <w:rPr>
                <w:sz w:val="20"/>
                <w:szCs w:val="20"/>
              </w:rPr>
              <w:t>.А.</w:t>
            </w:r>
            <w:r w:rsidR="00845CD9" w:rsidRPr="00845CD9">
              <w:rPr>
                <w:sz w:val="20"/>
                <w:szCs w:val="20"/>
              </w:rPr>
              <w:t xml:space="preserve"> </w:t>
            </w:r>
          </w:p>
          <w:p w:rsidR="0076575B" w:rsidRPr="00845CD9" w:rsidRDefault="00845CD9" w:rsidP="008B6D0C">
            <w:pPr>
              <w:rPr>
                <w:sz w:val="20"/>
                <w:szCs w:val="20"/>
              </w:rPr>
            </w:pPr>
            <w:r w:rsidRPr="00845CD9">
              <w:rPr>
                <w:sz w:val="20"/>
                <w:szCs w:val="20"/>
              </w:rPr>
              <w:t>2-32-52</w:t>
            </w:r>
          </w:p>
          <w:tbl>
            <w:tblPr>
              <w:tblW w:w="10226" w:type="dxa"/>
              <w:tblInd w:w="108" w:type="dxa"/>
              <w:tblLayout w:type="fixed"/>
              <w:tblLook w:val="0000"/>
            </w:tblPr>
            <w:tblGrid>
              <w:gridCol w:w="9990"/>
              <w:gridCol w:w="236"/>
            </w:tblGrid>
            <w:tr w:rsidR="005F32B4" w:rsidRPr="00845CD9" w:rsidTr="0099229F">
              <w:tc>
                <w:tcPr>
                  <w:tcW w:w="9990" w:type="dxa"/>
                </w:tcPr>
                <w:p w:rsidR="00FC61D3" w:rsidRPr="0099229F" w:rsidRDefault="00FC61D3" w:rsidP="00FC61D3">
                  <w:pPr>
                    <w:pStyle w:val="ConsPlusTitle"/>
                    <w:widowControl/>
                    <w:ind w:firstLine="34"/>
                    <w:jc w:val="right"/>
                    <w:rPr>
                      <w:rFonts w:ascii="Times New Roman" w:hAnsi="Times New Roman" w:cs="Times New Roman"/>
                      <w:b w:val="0"/>
                      <w:sz w:val="20"/>
                      <w:szCs w:val="20"/>
                    </w:rPr>
                  </w:pPr>
                  <w:r w:rsidRPr="0099229F">
                    <w:rPr>
                      <w:rFonts w:ascii="Times New Roman" w:hAnsi="Times New Roman" w:cs="Times New Roman"/>
                      <w:b w:val="0"/>
                      <w:sz w:val="20"/>
                      <w:szCs w:val="20"/>
                    </w:rPr>
                    <w:lastRenderedPageBreak/>
                    <w:t>Приложение</w:t>
                  </w:r>
                </w:p>
                <w:p w:rsidR="00FC61D3" w:rsidRPr="0099229F" w:rsidRDefault="00FC61D3" w:rsidP="005F32B4">
                  <w:pPr>
                    <w:pStyle w:val="ConsPlusTitle"/>
                    <w:widowControl/>
                    <w:ind w:left="4854" w:firstLine="34"/>
                    <w:jc w:val="right"/>
                    <w:rPr>
                      <w:rFonts w:ascii="Times New Roman" w:hAnsi="Times New Roman" w:cs="Times New Roman"/>
                      <w:b w:val="0"/>
                      <w:bCs w:val="0"/>
                      <w:sz w:val="20"/>
                      <w:szCs w:val="20"/>
                    </w:rPr>
                  </w:pPr>
                  <w:r w:rsidRPr="0099229F">
                    <w:rPr>
                      <w:rFonts w:ascii="Times New Roman" w:hAnsi="Times New Roman" w:cs="Times New Roman"/>
                      <w:b w:val="0"/>
                      <w:sz w:val="20"/>
                      <w:szCs w:val="20"/>
                    </w:rPr>
                    <w:t>к п</w:t>
                  </w:r>
                  <w:r w:rsidR="005F32B4" w:rsidRPr="0099229F">
                    <w:rPr>
                      <w:rFonts w:ascii="Times New Roman" w:hAnsi="Times New Roman" w:cs="Times New Roman"/>
                      <w:b w:val="0"/>
                      <w:sz w:val="20"/>
                      <w:szCs w:val="20"/>
                    </w:rPr>
                    <w:t>остановлени</w:t>
                  </w:r>
                  <w:r w:rsidRPr="0099229F">
                    <w:rPr>
                      <w:rFonts w:ascii="Times New Roman" w:hAnsi="Times New Roman" w:cs="Times New Roman"/>
                      <w:b w:val="0"/>
                      <w:sz w:val="20"/>
                      <w:szCs w:val="20"/>
                    </w:rPr>
                    <w:t>ю</w:t>
                  </w:r>
                  <w:r w:rsidR="005F32B4" w:rsidRPr="0099229F">
                    <w:rPr>
                      <w:rFonts w:ascii="Times New Roman" w:hAnsi="Times New Roman" w:cs="Times New Roman"/>
                      <w:b w:val="0"/>
                      <w:sz w:val="20"/>
                      <w:szCs w:val="20"/>
                    </w:rPr>
                    <w:t xml:space="preserve">  </w:t>
                  </w:r>
                  <w:r w:rsidR="005F32B4" w:rsidRPr="0099229F">
                    <w:rPr>
                      <w:rFonts w:ascii="Times New Roman" w:hAnsi="Times New Roman" w:cs="Times New Roman"/>
                      <w:b w:val="0"/>
                      <w:bCs w:val="0"/>
                      <w:sz w:val="20"/>
                      <w:szCs w:val="20"/>
                    </w:rPr>
                    <w:t xml:space="preserve">Администрации </w:t>
                  </w:r>
                </w:p>
                <w:p w:rsidR="00FC61D3" w:rsidRPr="0099229F" w:rsidRDefault="005F32B4" w:rsidP="005F32B4">
                  <w:pPr>
                    <w:pStyle w:val="ConsPlusTitle"/>
                    <w:widowControl/>
                    <w:ind w:left="4854" w:firstLine="34"/>
                    <w:jc w:val="right"/>
                    <w:rPr>
                      <w:rFonts w:ascii="Times New Roman" w:hAnsi="Times New Roman" w:cs="Times New Roman"/>
                      <w:b w:val="0"/>
                      <w:bCs w:val="0"/>
                      <w:sz w:val="20"/>
                      <w:szCs w:val="20"/>
                    </w:rPr>
                  </w:pPr>
                  <w:r w:rsidRPr="0099229F">
                    <w:rPr>
                      <w:rFonts w:ascii="Times New Roman" w:hAnsi="Times New Roman" w:cs="Times New Roman"/>
                      <w:b w:val="0"/>
                      <w:bCs w:val="0"/>
                      <w:sz w:val="20"/>
                      <w:szCs w:val="20"/>
                    </w:rPr>
                    <w:t xml:space="preserve">Каргасокского района </w:t>
                  </w:r>
                </w:p>
                <w:p w:rsidR="005F32B4" w:rsidRPr="0099229F" w:rsidRDefault="00FC61D3" w:rsidP="005F32B4">
                  <w:pPr>
                    <w:pStyle w:val="ConsPlusTitle"/>
                    <w:widowControl/>
                    <w:ind w:left="4854" w:firstLine="34"/>
                    <w:jc w:val="right"/>
                    <w:rPr>
                      <w:rFonts w:ascii="Times New Roman" w:hAnsi="Times New Roman" w:cs="Times New Roman"/>
                      <w:b w:val="0"/>
                      <w:bCs w:val="0"/>
                      <w:sz w:val="20"/>
                      <w:szCs w:val="20"/>
                    </w:rPr>
                  </w:pPr>
                  <w:r w:rsidRPr="0099229F">
                    <w:rPr>
                      <w:rFonts w:ascii="Times New Roman" w:hAnsi="Times New Roman" w:cs="Times New Roman"/>
                      <w:b w:val="0"/>
                      <w:bCs w:val="0"/>
                      <w:sz w:val="20"/>
                      <w:szCs w:val="20"/>
                    </w:rPr>
                    <w:t>о</w:t>
                  </w:r>
                  <w:r w:rsidR="005F32B4" w:rsidRPr="0099229F">
                    <w:rPr>
                      <w:rFonts w:ascii="Times New Roman" w:hAnsi="Times New Roman" w:cs="Times New Roman"/>
                      <w:b w:val="0"/>
                      <w:bCs w:val="0"/>
                      <w:sz w:val="20"/>
                      <w:szCs w:val="20"/>
                    </w:rPr>
                    <w:t>т</w:t>
                  </w:r>
                  <w:r w:rsidRPr="0099229F">
                    <w:rPr>
                      <w:rFonts w:ascii="Times New Roman" w:hAnsi="Times New Roman" w:cs="Times New Roman"/>
                      <w:b w:val="0"/>
                      <w:bCs w:val="0"/>
                      <w:sz w:val="20"/>
                      <w:szCs w:val="20"/>
                    </w:rPr>
                    <w:t xml:space="preserve"> </w:t>
                  </w:r>
                  <w:r w:rsidR="005F32B4" w:rsidRPr="0099229F">
                    <w:rPr>
                      <w:rFonts w:ascii="Times New Roman" w:hAnsi="Times New Roman" w:cs="Times New Roman"/>
                      <w:b w:val="0"/>
                      <w:bCs w:val="0"/>
                      <w:sz w:val="20"/>
                      <w:szCs w:val="20"/>
                    </w:rPr>
                    <w:t>.</w:t>
                  </w:r>
                  <w:r w:rsidR="0099229F" w:rsidRPr="0099229F">
                    <w:rPr>
                      <w:rFonts w:ascii="Times New Roman" w:hAnsi="Times New Roman" w:cs="Times New Roman"/>
                      <w:b w:val="0"/>
                      <w:bCs w:val="0"/>
                      <w:sz w:val="20"/>
                      <w:szCs w:val="20"/>
                    </w:rPr>
                    <w:t>02.10</w:t>
                  </w:r>
                  <w:r w:rsidR="005F32B4" w:rsidRPr="0099229F">
                    <w:rPr>
                      <w:rFonts w:ascii="Times New Roman" w:hAnsi="Times New Roman" w:cs="Times New Roman"/>
                      <w:b w:val="0"/>
                      <w:bCs w:val="0"/>
                      <w:sz w:val="20"/>
                      <w:szCs w:val="20"/>
                    </w:rPr>
                    <w:t xml:space="preserve">.2014 № </w:t>
                  </w:r>
                  <w:r w:rsidR="0099229F" w:rsidRPr="0099229F">
                    <w:rPr>
                      <w:rFonts w:ascii="Times New Roman" w:hAnsi="Times New Roman" w:cs="Times New Roman"/>
                      <w:b w:val="0"/>
                      <w:bCs w:val="0"/>
                      <w:sz w:val="20"/>
                      <w:szCs w:val="20"/>
                    </w:rPr>
                    <w:t>239</w:t>
                  </w:r>
                  <w:r w:rsidR="005F32B4" w:rsidRPr="0099229F">
                    <w:rPr>
                      <w:rFonts w:ascii="Times New Roman" w:hAnsi="Times New Roman" w:cs="Times New Roman"/>
                      <w:b w:val="0"/>
                      <w:bCs w:val="0"/>
                      <w:sz w:val="20"/>
                      <w:szCs w:val="20"/>
                    </w:rPr>
                    <w:t xml:space="preserve">  </w:t>
                  </w:r>
                </w:p>
                <w:p w:rsidR="005F32B4" w:rsidRPr="0099229F" w:rsidRDefault="005F32B4" w:rsidP="005F32B4">
                  <w:pPr>
                    <w:pStyle w:val="ConsPlusTitle"/>
                    <w:widowControl/>
                    <w:ind w:firstLine="34"/>
                    <w:jc w:val="right"/>
                    <w:rPr>
                      <w:rFonts w:ascii="Times New Roman" w:hAnsi="Times New Roman" w:cs="Times New Roman"/>
                      <w:b w:val="0"/>
                      <w:sz w:val="20"/>
                      <w:szCs w:val="20"/>
                    </w:rPr>
                  </w:pPr>
                  <w:r w:rsidRPr="0099229F">
                    <w:rPr>
                      <w:rFonts w:ascii="Times New Roman" w:hAnsi="Times New Roman" w:cs="Times New Roman"/>
                      <w:b w:val="0"/>
                      <w:sz w:val="20"/>
                      <w:szCs w:val="20"/>
                    </w:rPr>
                    <w:t>Приложение</w:t>
                  </w:r>
                </w:p>
                <w:p w:rsidR="005F32B4" w:rsidRDefault="005F32B4" w:rsidP="005F32B4">
                  <w:pPr>
                    <w:widowControl w:val="0"/>
                    <w:autoSpaceDE w:val="0"/>
                    <w:autoSpaceDN w:val="0"/>
                    <w:adjustRightInd w:val="0"/>
                    <w:jc w:val="right"/>
                    <w:outlineLvl w:val="1"/>
                  </w:pPr>
                  <w:r>
                    <w:t xml:space="preserve"> </w:t>
                  </w:r>
                </w:p>
                <w:p w:rsidR="005F32B4" w:rsidRPr="0099229F" w:rsidRDefault="005F32B4" w:rsidP="0099229F">
                  <w:pPr>
                    <w:widowControl w:val="0"/>
                    <w:autoSpaceDE w:val="0"/>
                    <w:autoSpaceDN w:val="0"/>
                    <w:adjustRightInd w:val="0"/>
                    <w:ind w:left="5346"/>
                    <w:jc w:val="both"/>
                    <w:outlineLvl w:val="1"/>
                    <w:rPr>
                      <w:sz w:val="20"/>
                      <w:szCs w:val="20"/>
                    </w:rPr>
                  </w:pPr>
                  <w:r w:rsidRPr="0099229F">
                    <w:rPr>
                      <w:sz w:val="20"/>
                      <w:szCs w:val="20"/>
                    </w:rPr>
                    <w:t xml:space="preserve">Приложение </w:t>
                  </w:r>
                </w:p>
                <w:p w:rsidR="005F32B4" w:rsidRPr="0099229F" w:rsidRDefault="005F32B4" w:rsidP="0099229F">
                  <w:pPr>
                    <w:widowControl w:val="0"/>
                    <w:autoSpaceDE w:val="0"/>
                    <w:autoSpaceDN w:val="0"/>
                    <w:adjustRightInd w:val="0"/>
                    <w:ind w:left="5346"/>
                    <w:jc w:val="both"/>
                    <w:rPr>
                      <w:color w:val="000000" w:themeColor="text1"/>
                      <w:sz w:val="20"/>
                      <w:szCs w:val="20"/>
                    </w:rPr>
                  </w:pPr>
                  <w:r w:rsidRPr="0099229F">
                    <w:rPr>
                      <w:sz w:val="20"/>
                      <w:szCs w:val="20"/>
                    </w:rPr>
                    <w:t xml:space="preserve">к Порядку </w:t>
                  </w:r>
                  <w:r w:rsidRPr="0099229F">
                    <w:rPr>
                      <w:color w:val="000000" w:themeColor="text1"/>
                      <w:sz w:val="20"/>
                      <w:szCs w:val="20"/>
                    </w:rPr>
                    <w:t xml:space="preserve">взаимодействия уполномоченного органа и заказчиков при определении поставщиков (подрядчиков, исполнителей) </w:t>
                  </w:r>
                </w:p>
                <w:p w:rsidR="005F32B4" w:rsidRDefault="005F32B4" w:rsidP="005F32B4">
                  <w:pPr>
                    <w:widowControl w:val="0"/>
                    <w:autoSpaceDE w:val="0"/>
                    <w:autoSpaceDN w:val="0"/>
                    <w:adjustRightInd w:val="0"/>
                    <w:jc w:val="right"/>
                  </w:pPr>
                </w:p>
                <w:p w:rsidR="005F32B4" w:rsidRPr="0099229F" w:rsidRDefault="005F32B4" w:rsidP="005F32B4">
                  <w:pPr>
                    <w:widowControl w:val="0"/>
                    <w:autoSpaceDE w:val="0"/>
                    <w:autoSpaceDN w:val="0"/>
                    <w:adjustRightInd w:val="0"/>
                    <w:jc w:val="right"/>
                  </w:pPr>
                  <w:r w:rsidRPr="0099229F">
                    <w:t>Форма</w:t>
                  </w:r>
                </w:p>
                <w:p w:rsidR="005F32B4" w:rsidRPr="0099229F" w:rsidRDefault="005F32B4" w:rsidP="005F32B4">
                  <w:pPr>
                    <w:widowControl w:val="0"/>
                    <w:autoSpaceDE w:val="0"/>
                    <w:autoSpaceDN w:val="0"/>
                    <w:adjustRightInd w:val="0"/>
                    <w:ind w:left="5387"/>
                    <w:jc w:val="both"/>
                    <w:outlineLvl w:val="1"/>
                  </w:pPr>
                  <w:r w:rsidRPr="0099229F">
                    <w:t>Утверждаю</w:t>
                  </w:r>
                </w:p>
                <w:p w:rsidR="005F32B4" w:rsidRPr="0099229F" w:rsidRDefault="005F32B4" w:rsidP="005F32B4">
                  <w:pPr>
                    <w:ind w:left="5387"/>
                    <w:contextualSpacing/>
                    <w:jc w:val="both"/>
                  </w:pPr>
                  <w:r w:rsidRPr="0099229F">
                    <w:t>______________________________________</w:t>
                  </w:r>
                </w:p>
                <w:p w:rsidR="005F32B4" w:rsidRPr="0099229F" w:rsidRDefault="005F32B4" w:rsidP="005F32B4">
                  <w:pPr>
                    <w:ind w:left="5387"/>
                    <w:contextualSpacing/>
                    <w:jc w:val="both"/>
                  </w:pPr>
                  <w:r w:rsidRPr="0099229F">
                    <w:t>(наименование должности руководителя заказчика)</w:t>
                  </w:r>
                </w:p>
                <w:p w:rsidR="005F32B4" w:rsidRPr="0099229F" w:rsidRDefault="005F32B4" w:rsidP="005F32B4">
                  <w:pPr>
                    <w:ind w:left="5387"/>
                    <w:contextualSpacing/>
                    <w:jc w:val="both"/>
                  </w:pPr>
                  <w:r w:rsidRPr="0099229F">
                    <w:t>___________________________ ФИО руководителя</w:t>
                  </w:r>
                </w:p>
                <w:p w:rsidR="005F32B4" w:rsidRPr="0099229F" w:rsidRDefault="005F32B4" w:rsidP="005F32B4">
                  <w:pPr>
                    <w:ind w:left="5387"/>
                    <w:contextualSpacing/>
                    <w:jc w:val="both"/>
                  </w:pPr>
                  <w:r w:rsidRPr="0099229F">
                    <w:t>________________________ подпись руководителя</w:t>
                  </w:r>
                </w:p>
                <w:p w:rsidR="005F32B4" w:rsidRPr="0099229F" w:rsidRDefault="005F32B4" w:rsidP="005F32B4">
                  <w:pPr>
                    <w:widowControl w:val="0"/>
                    <w:autoSpaceDE w:val="0"/>
                    <w:autoSpaceDN w:val="0"/>
                    <w:adjustRightInd w:val="0"/>
                    <w:ind w:left="5387" w:right="142"/>
                    <w:jc w:val="right"/>
                  </w:pPr>
                  <w:r w:rsidRPr="0099229F">
                    <w:t>«________»______________  20___ г</w:t>
                  </w:r>
                </w:p>
                <w:p w:rsidR="005F32B4" w:rsidRPr="0075734D" w:rsidRDefault="005F32B4" w:rsidP="005F32B4">
                  <w:pPr>
                    <w:widowControl w:val="0"/>
                    <w:autoSpaceDE w:val="0"/>
                    <w:autoSpaceDN w:val="0"/>
                    <w:adjustRightInd w:val="0"/>
                    <w:jc w:val="both"/>
                  </w:pPr>
                </w:p>
                <w:p w:rsidR="005F32B4" w:rsidRPr="00D55D39" w:rsidRDefault="005F32B4" w:rsidP="005F32B4">
                  <w:pPr>
                    <w:widowControl w:val="0"/>
                    <w:autoSpaceDE w:val="0"/>
                    <w:autoSpaceDN w:val="0"/>
                    <w:adjustRightInd w:val="0"/>
                    <w:jc w:val="center"/>
                    <w:rPr>
                      <w:bCs/>
                    </w:rPr>
                  </w:pPr>
                  <w:r w:rsidRPr="00D55D39">
                    <w:rPr>
                      <w:bCs/>
                    </w:rPr>
                    <w:t>ЗАЯВКА НА ОПРЕДЕЛЕНИЕ</w:t>
                  </w:r>
                </w:p>
                <w:p w:rsidR="005F32B4" w:rsidRPr="003451FF" w:rsidRDefault="005F32B4" w:rsidP="005F32B4">
                  <w:pPr>
                    <w:widowControl w:val="0"/>
                    <w:autoSpaceDE w:val="0"/>
                    <w:autoSpaceDN w:val="0"/>
                    <w:adjustRightInd w:val="0"/>
                    <w:jc w:val="center"/>
                    <w:rPr>
                      <w:b/>
                      <w:bCs/>
                    </w:rPr>
                  </w:pPr>
                  <w:r w:rsidRPr="00D55D39">
                    <w:rPr>
                      <w:bCs/>
                    </w:rPr>
                    <w:t>ПОСТАВЩИКОВ (ПОДРЯДЧИКОВ, ИСПОЛНИТЕЛЕЙ)</w:t>
                  </w:r>
                </w:p>
                <w:p w:rsidR="005F32B4" w:rsidRDefault="005F32B4" w:rsidP="005F32B4">
                  <w:pPr>
                    <w:ind w:left="4536"/>
                    <w:jc w:val="right"/>
                    <w:rPr>
                      <w:color w:val="FF0000"/>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6"/>
                    <w:gridCol w:w="6279"/>
                  </w:tblGrid>
                  <w:tr w:rsidR="005F32B4" w:rsidRPr="005A1476" w:rsidTr="0099229F">
                    <w:tc>
                      <w:tcPr>
                        <w:tcW w:w="1775" w:type="pct"/>
                      </w:tcPr>
                      <w:p w:rsidR="005F32B4" w:rsidRPr="005A1476" w:rsidRDefault="005F32B4" w:rsidP="005F32B4">
                        <w:r>
                          <w:t>Дата заявки</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Заказчик</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Место нахождения</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Почтовый адрес</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Адрес электронной почты</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Номер контактного телефона/факса</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pPr>
                          <w:widowControl w:val="0"/>
                          <w:autoSpaceDE w:val="0"/>
                          <w:autoSpaceDN w:val="0"/>
                          <w:adjustRightInd w:val="0"/>
                          <w:jc w:val="both"/>
                        </w:pPr>
                        <w:r w:rsidRPr="003451FF">
                          <w:t>Ф.И.О., должность, контактный телефон, факс, адрес электронной почты руководителя заказчика</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pPr>
                          <w:autoSpaceDE w:val="0"/>
                          <w:autoSpaceDN w:val="0"/>
                          <w:adjustRightInd w:val="0"/>
                          <w:jc w:val="both"/>
                        </w:pPr>
                        <w:r>
                          <w:t xml:space="preserve">Информация о контрактной службе (реквизиты документа), контрактном управляющем, </w:t>
                        </w:r>
                        <w:proofErr w:type="gramStart"/>
                        <w:r>
                          <w:t>ответственных</w:t>
                        </w:r>
                        <w:proofErr w:type="gramEnd"/>
                        <w:r>
                          <w:t xml:space="preserve"> за заключение контракта</w:t>
                        </w:r>
                      </w:p>
                    </w:tc>
                    <w:tc>
                      <w:tcPr>
                        <w:tcW w:w="3225" w:type="pct"/>
                      </w:tcPr>
                      <w:p w:rsidR="005F32B4" w:rsidRPr="005A1476" w:rsidRDefault="005F32B4" w:rsidP="005F32B4"/>
                    </w:tc>
                  </w:tr>
                  <w:tr w:rsidR="005F32B4" w:rsidRPr="005A1476" w:rsidTr="0099229F">
                    <w:tc>
                      <w:tcPr>
                        <w:tcW w:w="1775" w:type="pct"/>
                      </w:tcPr>
                      <w:p w:rsidR="005F32B4" w:rsidRDefault="005F32B4" w:rsidP="005F32B4">
                        <w:pPr>
                          <w:autoSpaceDE w:val="0"/>
                          <w:autoSpaceDN w:val="0"/>
                          <w:adjustRightInd w:val="0"/>
                          <w:jc w:val="both"/>
                        </w:pPr>
                        <w:r w:rsidRPr="00975B05">
                          <w:t>Предложения о включении специалистов заказчика в состав конкурсной (аукционной) комиссии (ФИО, должность)</w:t>
                        </w:r>
                      </w:p>
                    </w:tc>
                    <w:tc>
                      <w:tcPr>
                        <w:tcW w:w="3225" w:type="pct"/>
                      </w:tcPr>
                      <w:p w:rsidR="005F32B4" w:rsidRPr="005A1476" w:rsidRDefault="005F32B4" w:rsidP="005F32B4"/>
                    </w:tc>
                  </w:tr>
                  <w:tr w:rsidR="005F32B4" w:rsidRPr="005A1476" w:rsidTr="0099229F">
                    <w:tc>
                      <w:tcPr>
                        <w:tcW w:w="1775" w:type="pct"/>
                      </w:tcPr>
                      <w:p w:rsidR="005F32B4" w:rsidRDefault="005F32B4" w:rsidP="005F32B4">
                        <w:pPr>
                          <w:autoSpaceDE w:val="0"/>
                          <w:autoSpaceDN w:val="0"/>
                          <w:adjustRightInd w:val="0"/>
                          <w:jc w:val="both"/>
                        </w:pPr>
                        <w:r w:rsidRPr="005A1476">
                          <w:t>Используемый способ определения поставщика (подрядчика, исполнителя)</w:t>
                        </w:r>
                      </w:p>
                    </w:tc>
                    <w:tc>
                      <w:tcPr>
                        <w:tcW w:w="3225" w:type="pct"/>
                      </w:tcPr>
                      <w:p w:rsidR="005F32B4" w:rsidRPr="005A1476" w:rsidRDefault="005F32B4" w:rsidP="005F32B4"/>
                    </w:tc>
                  </w:tr>
                  <w:tr w:rsidR="005F32B4" w:rsidRPr="005A1476" w:rsidTr="0099229F">
                    <w:tc>
                      <w:tcPr>
                        <w:tcW w:w="1775" w:type="pct"/>
                      </w:tcPr>
                      <w:p w:rsidR="005F32B4" w:rsidRDefault="005F32B4" w:rsidP="005F32B4">
                        <w:pPr>
                          <w:autoSpaceDE w:val="0"/>
                          <w:autoSpaceDN w:val="0"/>
                          <w:adjustRightInd w:val="0"/>
                          <w:jc w:val="both"/>
                        </w:pPr>
                        <w:r>
                          <w:t>ОКПД</w:t>
                        </w:r>
                      </w:p>
                    </w:tc>
                    <w:tc>
                      <w:tcPr>
                        <w:tcW w:w="3225" w:type="pct"/>
                      </w:tcPr>
                      <w:p w:rsidR="005F32B4" w:rsidRPr="005A1476" w:rsidRDefault="005F32B4" w:rsidP="005F32B4"/>
                    </w:tc>
                  </w:tr>
                  <w:tr w:rsidR="005F32B4" w:rsidRPr="005A1476" w:rsidTr="0099229F">
                    <w:trPr>
                      <w:trHeight w:val="558"/>
                    </w:trPr>
                    <w:tc>
                      <w:tcPr>
                        <w:tcW w:w="1775" w:type="pct"/>
                      </w:tcPr>
                      <w:p w:rsidR="005F32B4" w:rsidRPr="0019289F" w:rsidRDefault="005F32B4" w:rsidP="005F32B4">
                        <w:r w:rsidRPr="0019289F">
                          <w:t>Краткое описание условий контракта</w:t>
                        </w:r>
                        <w:r>
                          <w:t>:</w:t>
                        </w:r>
                      </w:p>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rPr>
                      <w:trHeight w:val="558"/>
                    </w:trPr>
                    <w:tc>
                      <w:tcPr>
                        <w:tcW w:w="1775" w:type="pct"/>
                      </w:tcPr>
                      <w:p w:rsidR="005F32B4" w:rsidRDefault="005F32B4" w:rsidP="005F32B4">
                        <w:pPr>
                          <w:autoSpaceDE w:val="0"/>
                          <w:autoSpaceDN w:val="0"/>
                          <w:adjustRightInd w:val="0"/>
                          <w:jc w:val="both"/>
                        </w:pPr>
                        <w:r>
                          <w:t xml:space="preserve">наименование и описание объекта закупки с учетом требований, предусмотренных </w:t>
                        </w:r>
                        <w:hyperlink r:id="rId13" w:history="1">
                          <w:r w:rsidRPr="00FF47C1">
                            <w:t>статьей 33</w:t>
                          </w:r>
                        </w:hyperlink>
                        <w:r>
                          <w:t xml:space="preserve"> </w:t>
                        </w:r>
                        <w:r w:rsidRPr="005A1476">
                          <w:t>Закона № 44-ФЗ от 05.04.2013 №44-ФЗ «О контрактной системе в сфере закупок товаров, работ, услуг для обеспечения государственных и муниципальных нужд» (при наличии таких требований)</w:t>
                        </w:r>
                      </w:p>
                      <w:p w:rsidR="005F32B4" w:rsidRPr="0019289F" w:rsidRDefault="005F32B4" w:rsidP="005F32B4"/>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rPr>
                      <w:trHeight w:val="51"/>
                    </w:trPr>
                    <w:tc>
                      <w:tcPr>
                        <w:tcW w:w="1775" w:type="pct"/>
                      </w:tcPr>
                      <w:p w:rsidR="005F32B4" w:rsidRPr="0019289F" w:rsidRDefault="005F32B4" w:rsidP="005F32B4">
                        <w:r>
                          <w:lastRenderedPageBreak/>
                          <w:t>К</w:t>
                        </w:r>
                        <w:r w:rsidRPr="0019289F">
                          <w:t>оличеств</w:t>
                        </w:r>
                        <w:r>
                          <w:t>о товара, работ, услуг*;</w:t>
                        </w:r>
                      </w:p>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rPr>
                      <w:trHeight w:val="1055"/>
                    </w:trPr>
                    <w:tc>
                      <w:tcPr>
                        <w:tcW w:w="1775" w:type="pct"/>
                      </w:tcPr>
                      <w:p w:rsidR="005F32B4" w:rsidRPr="005A1476" w:rsidRDefault="005F32B4" w:rsidP="005F32B4">
                        <w:r>
                          <w:t>Место и условия поставки товаров (выполнение работ, оказания услуг)</w:t>
                        </w:r>
                      </w:p>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rPr>
                      <w:trHeight w:val="852"/>
                    </w:trPr>
                    <w:tc>
                      <w:tcPr>
                        <w:tcW w:w="1775" w:type="pct"/>
                      </w:tcPr>
                      <w:p w:rsidR="005F32B4" w:rsidRDefault="005F32B4" w:rsidP="005F32B4">
                        <w:r>
                          <w:t>Порядок приемки товаров (</w:t>
                        </w:r>
                        <w:proofErr w:type="spellStart"/>
                        <w:r>
                          <w:t>работ</w:t>
                        </w:r>
                        <w:proofErr w:type="gramStart"/>
                        <w:r>
                          <w:t>,у</w:t>
                        </w:r>
                        <w:proofErr w:type="gramEnd"/>
                        <w:r>
                          <w:t>слуг</w:t>
                        </w:r>
                        <w:proofErr w:type="spellEnd"/>
                        <w:r>
                          <w:t>)</w:t>
                        </w:r>
                      </w:p>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rPr>
                      <w:trHeight w:val="1096"/>
                    </w:trPr>
                    <w:tc>
                      <w:tcPr>
                        <w:tcW w:w="1775" w:type="pct"/>
                      </w:tcPr>
                      <w:p w:rsidR="005F32B4" w:rsidRDefault="005F32B4" w:rsidP="005F32B4">
                        <w:r>
                          <w:t>Срок поставки товаров (выполнения работ, оказания услуг) или г</w:t>
                        </w:r>
                        <w:r w:rsidRPr="005A1476">
                          <w:t>рафик оказания услуг</w:t>
                        </w:r>
                      </w:p>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rPr>
                      <w:trHeight w:val="1684"/>
                    </w:trPr>
                    <w:tc>
                      <w:tcPr>
                        <w:tcW w:w="1775" w:type="pct"/>
                      </w:tcPr>
                      <w:p w:rsidR="005F32B4" w:rsidRDefault="005F32B4" w:rsidP="005F32B4">
                        <w:r>
                          <w:t>Срок и порядок оплаты товаров (работ, услуг)</w:t>
                        </w:r>
                      </w:p>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rPr>
                      <w:trHeight w:val="1917"/>
                    </w:trPr>
                    <w:tc>
                      <w:tcPr>
                        <w:tcW w:w="1775" w:type="pct"/>
                      </w:tcPr>
                      <w:p w:rsidR="005F32B4" w:rsidRDefault="005F32B4" w:rsidP="005F32B4">
                        <w:r>
                          <w:t>Требования к гарантийному сроку и объему гарантийных обязательств (в случае необходимости)</w:t>
                        </w:r>
                      </w:p>
                    </w:tc>
                    <w:tc>
                      <w:tcPr>
                        <w:tcW w:w="3225" w:type="pct"/>
                      </w:tcPr>
                      <w:p w:rsidR="005F32B4" w:rsidRPr="005A1476" w:rsidRDefault="005F32B4" w:rsidP="005F32B4">
                        <w:pPr>
                          <w:pStyle w:val="30"/>
                          <w:tabs>
                            <w:tab w:val="left" w:pos="1134"/>
                          </w:tabs>
                          <w:spacing w:line="240" w:lineRule="auto"/>
                          <w:ind w:left="0" w:firstLine="1"/>
                          <w:rPr>
                            <w:sz w:val="24"/>
                            <w:szCs w:val="24"/>
                          </w:rPr>
                        </w:pPr>
                      </w:p>
                    </w:tc>
                  </w:tr>
                  <w:tr w:rsidR="005F32B4" w:rsidRPr="005A1476" w:rsidTr="0099229F">
                    <w:tc>
                      <w:tcPr>
                        <w:tcW w:w="1775" w:type="pct"/>
                      </w:tcPr>
                      <w:p w:rsidR="005F32B4" w:rsidRPr="005A1476" w:rsidRDefault="005F32B4" w:rsidP="005F32B4">
                        <w:r w:rsidRPr="005A1476">
                          <w:t>Начальная</w:t>
                        </w:r>
                        <w:r>
                          <w:t xml:space="preserve"> (максимальная) цена контракта</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И</w:t>
                        </w:r>
                        <w:r>
                          <w:t>сточник финансирования</w:t>
                        </w:r>
                        <w:r w:rsidRPr="005A1476">
                          <w:t xml:space="preserve"> </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t>КБК</w:t>
                        </w:r>
                      </w:p>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Срок, место и порядок подачи заявок участников закупки</w:t>
                        </w:r>
                      </w:p>
                      <w:p w:rsidR="005F32B4" w:rsidRPr="005A1476" w:rsidRDefault="005F32B4" w:rsidP="005F32B4"/>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Размер и порядок внесения денежных сре</w:t>
                        </w:r>
                        <w:proofErr w:type="gramStart"/>
                        <w:r w:rsidRPr="005A1476">
                          <w:t>дств в к</w:t>
                        </w:r>
                        <w:proofErr w:type="gramEnd"/>
                        <w:r w:rsidRPr="005A1476">
                          <w:t xml:space="preserve">ачестве обеспечения заявок на участие в закупке </w:t>
                        </w:r>
                      </w:p>
                    </w:tc>
                    <w:tc>
                      <w:tcPr>
                        <w:tcW w:w="3225" w:type="pct"/>
                      </w:tcPr>
                      <w:p w:rsidR="005F32B4" w:rsidRPr="005A1476" w:rsidRDefault="005F32B4" w:rsidP="005F32B4">
                        <w:pPr>
                          <w:jc w:val="both"/>
                        </w:pPr>
                      </w:p>
                    </w:tc>
                  </w:tr>
                  <w:tr w:rsidR="005F32B4" w:rsidRPr="005A1476" w:rsidTr="0099229F">
                    <w:tc>
                      <w:tcPr>
                        <w:tcW w:w="1775" w:type="pct"/>
                      </w:tcPr>
                      <w:p w:rsidR="005F32B4" w:rsidRPr="005A1476" w:rsidRDefault="005F32B4" w:rsidP="005F32B4">
                        <w:r w:rsidRPr="005A1476">
                          <w:t xml:space="preserve">Размер обеспечения исполнения контракта, срок и порядок предоставления такого обеспечения, требования к такому обеспечению, а также информация о банковском сопровождении контракта в соответствии со статьей 35 </w:t>
                        </w:r>
                        <w:r w:rsidRPr="005A1476">
                          <w:lastRenderedPageBreak/>
                          <w:t>Федерального закона № 44-ФЗ.</w:t>
                        </w:r>
                      </w:p>
                      <w:p w:rsidR="005F32B4" w:rsidRPr="005A1476" w:rsidRDefault="005F32B4" w:rsidP="005F32B4"/>
                    </w:tc>
                    <w:tc>
                      <w:tcPr>
                        <w:tcW w:w="3225" w:type="pct"/>
                      </w:tcPr>
                      <w:p w:rsidR="005F32B4" w:rsidRPr="005A1476" w:rsidRDefault="005F32B4" w:rsidP="005F32B4">
                        <w:pPr>
                          <w:ind w:firstLine="540"/>
                          <w:jc w:val="both"/>
                        </w:pPr>
                      </w:p>
                    </w:tc>
                  </w:tr>
                  <w:tr w:rsidR="005F32B4" w:rsidRPr="005A1476" w:rsidTr="0099229F">
                    <w:tc>
                      <w:tcPr>
                        <w:tcW w:w="1775" w:type="pct"/>
                      </w:tcPr>
                      <w:p w:rsidR="005F32B4" w:rsidRPr="005A1476" w:rsidRDefault="005F32B4" w:rsidP="005F32B4">
                        <w:r>
                          <w:lastRenderedPageBreak/>
                          <w:t>Реквизиты счета для перечисления средств участников закупки</w:t>
                        </w:r>
                      </w:p>
                    </w:tc>
                    <w:tc>
                      <w:tcPr>
                        <w:tcW w:w="3225" w:type="pct"/>
                      </w:tcPr>
                      <w:p w:rsidR="005F32B4" w:rsidRPr="005A1476" w:rsidRDefault="005F32B4" w:rsidP="005F32B4">
                        <w:pPr>
                          <w:ind w:firstLine="540"/>
                          <w:jc w:val="both"/>
                        </w:pPr>
                      </w:p>
                    </w:tc>
                  </w:tr>
                  <w:tr w:rsidR="005F32B4" w:rsidRPr="005A1476" w:rsidTr="0099229F">
                    <w:tc>
                      <w:tcPr>
                        <w:tcW w:w="1775" w:type="pct"/>
                      </w:tcPr>
                      <w:p w:rsidR="005F32B4" w:rsidRPr="005A1476" w:rsidRDefault="005F32B4" w:rsidP="005F32B4">
                        <w:r w:rsidRPr="005A1476">
                          <w:t>Адрес электронной площадки в информационно-телек</w:t>
                        </w:r>
                        <w:r>
                          <w:t>оммуникационной сети "Интернет"</w:t>
                        </w:r>
                      </w:p>
                      <w:p w:rsidR="005F32B4" w:rsidRPr="005A1476" w:rsidRDefault="005F32B4" w:rsidP="005F32B4"/>
                    </w:tc>
                    <w:tc>
                      <w:tcPr>
                        <w:tcW w:w="3225" w:type="pct"/>
                      </w:tcPr>
                      <w:p w:rsidR="005F32B4" w:rsidRPr="005A1476" w:rsidRDefault="005F32B4" w:rsidP="005F32B4"/>
                    </w:tc>
                  </w:tr>
                  <w:tr w:rsidR="005F32B4" w:rsidRPr="005A1476" w:rsidTr="0099229F">
                    <w:tc>
                      <w:tcPr>
                        <w:tcW w:w="1775" w:type="pct"/>
                      </w:tcPr>
                      <w:p w:rsidR="005F32B4" w:rsidRPr="005A1476" w:rsidRDefault="005F32B4" w:rsidP="005F32B4">
                        <w:r w:rsidRPr="005A1476">
                          <w:t>Преимущества, предоставляемые заказчиком в соответствии со статьями 28-30 Федерального закона № 44-ФЗ</w:t>
                        </w:r>
                      </w:p>
                    </w:tc>
                    <w:tc>
                      <w:tcPr>
                        <w:tcW w:w="3225" w:type="pct"/>
                      </w:tcPr>
                      <w:p w:rsidR="005F32B4" w:rsidRPr="005A1476" w:rsidRDefault="005F32B4" w:rsidP="005F32B4"/>
                    </w:tc>
                  </w:tr>
                  <w:tr w:rsidR="005F32B4" w:rsidRPr="005A1476" w:rsidTr="0099229F">
                    <w:tc>
                      <w:tcPr>
                        <w:tcW w:w="1775" w:type="pct"/>
                      </w:tcPr>
                      <w:p w:rsidR="005F32B4" w:rsidRPr="00253520" w:rsidRDefault="005F32B4" w:rsidP="005F32B4">
                        <w:pPr>
                          <w:autoSpaceDE w:val="0"/>
                          <w:autoSpaceDN w:val="0"/>
                          <w:adjustRightInd w:val="0"/>
                          <w:jc w:val="both"/>
                        </w:pPr>
                        <w:r w:rsidRPr="00253520">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3225" w:type="pct"/>
                      </w:tcPr>
                      <w:p w:rsidR="005F32B4" w:rsidRPr="005A1476" w:rsidRDefault="005F32B4" w:rsidP="005F32B4"/>
                    </w:tc>
                  </w:tr>
                  <w:tr w:rsidR="005F32B4" w:rsidRPr="005A1476" w:rsidTr="0099229F">
                    <w:tc>
                      <w:tcPr>
                        <w:tcW w:w="1775" w:type="pct"/>
                      </w:tcPr>
                      <w:p w:rsidR="005F32B4" w:rsidRDefault="005F32B4" w:rsidP="005F32B4">
                        <w:pPr>
                          <w:autoSpaceDE w:val="0"/>
                          <w:autoSpaceDN w:val="0"/>
                          <w:adjustRightInd w:val="0"/>
                          <w:ind w:firstLine="540"/>
                          <w:jc w:val="both"/>
                        </w:pPr>
                        <w:proofErr w:type="gramStart"/>
                        <w:r>
                          <w:t xml:space="preserve">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r:id="rId14" w:history="1">
                          <w:r>
                            <w:rPr>
                              <w:color w:val="0000FF"/>
                            </w:rPr>
                            <w:t>пунктом 1 части 1</w:t>
                          </w:r>
                        </w:hyperlink>
                        <w:r>
                          <w:t xml:space="preserve"> и </w:t>
                        </w:r>
                        <w:hyperlink r:id="rId15" w:history="1">
                          <w:r>
                            <w:rPr>
                              <w:color w:val="0000FF"/>
                            </w:rPr>
                            <w:t>частью 2</w:t>
                          </w:r>
                        </w:hyperlink>
                        <w:r>
                          <w:t xml:space="preserve"> (при наличии таких требований) статьи 31, а также требование, предъявляемое к участникам  в соответствии с </w:t>
                        </w:r>
                        <w:hyperlink r:id="rId16" w:history="1">
                          <w:r>
                            <w:rPr>
                              <w:color w:val="0000FF"/>
                            </w:rPr>
                            <w:t>частью 1.1</w:t>
                          </w:r>
                        </w:hyperlink>
                        <w:r>
                          <w:t xml:space="preserve"> (при наличии такого требования) статьи 31 </w:t>
                        </w:r>
                        <w:r w:rsidRPr="005A1476">
                          <w:t>Закона № 44-ФЗ от 05.04.2013</w:t>
                        </w:r>
                        <w:r>
                          <w:t xml:space="preserve"> </w:t>
                        </w:r>
                        <w:r w:rsidRPr="005A1476">
                          <w:t>«О контрактной системе в сфере закупок</w:t>
                        </w:r>
                        <w:proofErr w:type="gramEnd"/>
                        <w:r w:rsidRPr="005A1476">
                          <w:t xml:space="preserve"> товаров, работ, услуг для обеспечения государственных и муниципальных нужд»</w:t>
                        </w:r>
                      </w:p>
                      <w:p w:rsidR="005F32B4" w:rsidRPr="005A1476" w:rsidRDefault="005F32B4" w:rsidP="005F32B4">
                        <w:r w:rsidRPr="005A1476">
                          <w:t xml:space="preserve"> </w:t>
                        </w:r>
                      </w:p>
                    </w:tc>
                    <w:tc>
                      <w:tcPr>
                        <w:tcW w:w="3225" w:type="pct"/>
                      </w:tcPr>
                      <w:p w:rsidR="005F32B4" w:rsidRPr="005A1476" w:rsidRDefault="005F32B4" w:rsidP="005F32B4">
                        <w:pPr>
                          <w:pStyle w:val="ConsNormal"/>
                          <w:ind w:right="0" w:firstLine="0"/>
                          <w:jc w:val="both"/>
                          <w:rPr>
                            <w:rFonts w:ascii="Times New Roman" w:hAnsi="Times New Roman" w:cs="Times New Roman"/>
                            <w:sz w:val="24"/>
                            <w:szCs w:val="24"/>
                          </w:rPr>
                        </w:pPr>
                      </w:p>
                    </w:tc>
                  </w:tr>
                  <w:tr w:rsidR="005F32B4" w:rsidRPr="005A1476" w:rsidTr="0099229F">
                    <w:tc>
                      <w:tcPr>
                        <w:tcW w:w="1775" w:type="pct"/>
                      </w:tcPr>
                      <w:p w:rsidR="005F32B4" w:rsidRPr="009C13BD" w:rsidRDefault="005F32B4" w:rsidP="002C3A46">
                        <w:pPr>
                          <w:pStyle w:val="7"/>
                          <w:shd w:val="clear" w:color="auto" w:fill="auto"/>
                          <w:tabs>
                            <w:tab w:val="left" w:pos="926"/>
                          </w:tabs>
                          <w:spacing w:before="0" w:line="240" w:lineRule="auto"/>
                          <w:jc w:val="both"/>
                          <w:rPr>
                            <w:sz w:val="20"/>
                            <w:szCs w:val="20"/>
                          </w:rPr>
                        </w:pPr>
                        <w:proofErr w:type="gramStart"/>
                        <w:r w:rsidRPr="003451FF">
                          <w:t xml:space="preserve">Информация об условиях, запретах,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7" w:history="1">
                          <w:r w:rsidRPr="003451FF">
                            <w:rPr>
                              <w:color w:val="0000FF"/>
                            </w:rPr>
                            <w:t>статьей 14</w:t>
                          </w:r>
                        </w:hyperlink>
                        <w:r w:rsidRPr="003451FF">
                          <w:t xml:space="preserve"> Федерального закона от 5 апреля 2013 года N 44-ФЗ "О контрактной системе в сфере закупок товаров, </w:t>
                        </w:r>
                        <w:r w:rsidRPr="003451FF">
                          <w:lastRenderedPageBreak/>
                          <w:t>работ, услуг для обеспечения госуда</w:t>
                        </w:r>
                        <w:r w:rsidR="0069062D">
                          <w:t>рственных и муниципальных нужд"</w:t>
                        </w:r>
                        <w:r w:rsidR="009C13BD">
                          <w:t>.</w:t>
                        </w:r>
                        <w:proofErr w:type="gramEnd"/>
                        <w:r w:rsidR="009C13BD">
                          <w:t xml:space="preserve"> </w:t>
                        </w:r>
                        <w:proofErr w:type="gramStart"/>
                        <w:r w:rsidR="009C13BD">
                          <w:t xml:space="preserve">Исчерпывающий перечень </w:t>
                        </w:r>
                        <w:r w:rsidR="00DF085A" w:rsidRPr="009C13BD">
                          <w:rPr>
                            <w:sz w:val="20"/>
                            <w:szCs w:val="20"/>
                          </w:rPr>
                          <w:t>докумен</w:t>
                        </w:r>
                        <w:r w:rsidR="009C13BD" w:rsidRPr="009C13BD">
                          <w:rPr>
                            <w:sz w:val="20"/>
                            <w:szCs w:val="20"/>
                          </w:rPr>
                          <w:t>тов</w:t>
                        </w:r>
                        <w:r w:rsidR="009C13BD">
                          <w:rPr>
                            <w:sz w:val="20"/>
                            <w:szCs w:val="20"/>
                          </w:rPr>
                          <w:t>, подтверждающих</w:t>
                        </w:r>
                        <w:r w:rsidR="00DF085A" w:rsidRPr="009C13BD">
                          <w:rPr>
                            <w:sz w:val="20"/>
                            <w:szCs w:val="20"/>
                          </w:rPr>
                          <w:t xml:space="preserve">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или копии этих документов)</w:t>
                        </w:r>
                        <w:proofErr w:type="gramEnd"/>
                      </w:p>
                      <w:p w:rsidR="005F32B4" w:rsidRPr="005A1476" w:rsidRDefault="005F32B4" w:rsidP="005F32B4"/>
                    </w:tc>
                    <w:tc>
                      <w:tcPr>
                        <w:tcW w:w="3225" w:type="pct"/>
                      </w:tcPr>
                      <w:p w:rsidR="005F32B4" w:rsidRPr="005A1476" w:rsidRDefault="005F32B4" w:rsidP="005F32B4">
                        <w:pPr>
                          <w:pStyle w:val="ConsNormal"/>
                          <w:ind w:right="0" w:firstLine="0"/>
                          <w:jc w:val="both"/>
                          <w:rPr>
                            <w:rFonts w:ascii="Times New Roman" w:hAnsi="Times New Roman" w:cs="Times New Roman"/>
                            <w:sz w:val="24"/>
                            <w:szCs w:val="24"/>
                          </w:rPr>
                        </w:pPr>
                      </w:p>
                    </w:tc>
                  </w:tr>
                  <w:tr w:rsidR="005F32B4" w:rsidRPr="005A1476" w:rsidTr="0099229F">
                    <w:tc>
                      <w:tcPr>
                        <w:tcW w:w="1775" w:type="pct"/>
                      </w:tcPr>
                      <w:p w:rsidR="005F32B4" w:rsidRPr="005A1476" w:rsidRDefault="005F32B4" w:rsidP="005F32B4">
                        <w:r w:rsidRPr="003451FF">
                          <w:lastRenderedPageBreak/>
                          <w:t>Сведения о праве заказчика изменять количество товаров, объем работ и услуг при заключении контракта или при его исполнении в соответствии с действующим законодательством.</w:t>
                        </w:r>
                      </w:p>
                    </w:tc>
                    <w:tc>
                      <w:tcPr>
                        <w:tcW w:w="3225" w:type="pct"/>
                      </w:tcPr>
                      <w:p w:rsidR="005F32B4" w:rsidRPr="005A1476" w:rsidRDefault="005F32B4" w:rsidP="005F32B4"/>
                    </w:tc>
                  </w:tr>
                  <w:tr w:rsidR="005F32B4" w:rsidRPr="005A1476" w:rsidTr="0099229F">
                    <w:tc>
                      <w:tcPr>
                        <w:tcW w:w="1775" w:type="pct"/>
                      </w:tcPr>
                      <w:p w:rsidR="005F32B4" w:rsidRPr="00FF47C1" w:rsidRDefault="005F32B4" w:rsidP="005F32B4">
                        <w:pPr>
                          <w:jc w:val="both"/>
                        </w:pPr>
                        <w:r w:rsidRPr="00FF47C1">
                          <w:t>Возможность одностороннего отказа от исполнения контракта (в соответствии с частями 8 - 26 статьи 95 Закона)</w:t>
                        </w:r>
                      </w:p>
                      <w:p w:rsidR="005F32B4" w:rsidRPr="003451FF" w:rsidRDefault="005F32B4" w:rsidP="005F32B4"/>
                    </w:tc>
                    <w:tc>
                      <w:tcPr>
                        <w:tcW w:w="3225" w:type="pct"/>
                      </w:tcPr>
                      <w:p w:rsidR="005F32B4" w:rsidRPr="005A1476" w:rsidRDefault="005F32B4" w:rsidP="005F32B4"/>
                    </w:tc>
                  </w:tr>
                  <w:tr w:rsidR="005F32B4" w:rsidRPr="005A1476" w:rsidTr="0099229F">
                    <w:tc>
                      <w:tcPr>
                        <w:tcW w:w="1775" w:type="pct"/>
                      </w:tcPr>
                      <w:p w:rsidR="005F32B4" w:rsidRPr="006211F3" w:rsidRDefault="005F32B4" w:rsidP="005F32B4">
                        <w:pPr>
                          <w:autoSpaceDE w:val="0"/>
                          <w:autoSpaceDN w:val="0"/>
                          <w:adjustRightInd w:val="0"/>
                          <w:jc w:val="both"/>
                        </w:pPr>
                        <w:r w:rsidRPr="006211F3">
                          <w:t>Возможность заказчика изменить условия контракта</w:t>
                        </w:r>
                      </w:p>
                      <w:p w:rsidR="005F32B4" w:rsidRPr="00FF47C1" w:rsidRDefault="005F32B4" w:rsidP="005F32B4">
                        <w:pPr>
                          <w:jc w:val="both"/>
                        </w:pPr>
                      </w:p>
                    </w:tc>
                    <w:tc>
                      <w:tcPr>
                        <w:tcW w:w="3225" w:type="pct"/>
                      </w:tcPr>
                      <w:p w:rsidR="005F32B4" w:rsidRPr="005A1476" w:rsidRDefault="005F32B4" w:rsidP="005F32B4"/>
                    </w:tc>
                  </w:tr>
                  <w:tr w:rsidR="005F32B4" w:rsidTr="0099229F">
                    <w:tblPrEx>
                      <w:tblLook w:val="0000"/>
                    </w:tblPrEx>
                    <w:trPr>
                      <w:trHeight w:val="2059"/>
                    </w:trPr>
                    <w:tc>
                      <w:tcPr>
                        <w:tcW w:w="1775" w:type="pct"/>
                      </w:tcPr>
                      <w:p w:rsidR="005F32B4" w:rsidRPr="003451FF" w:rsidRDefault="005F32B4" w:rsidP="005F32B4">
                        <w:pPr>
                          <w:widowControl w:val="0"/>
                          <w:autoSpaceDE w:val="0"/>
                          <w:autoSpaceDN w:val="0"/>
                          <w:adjustRightInd w:val="0"/>
                          <w:jc w:val="both"/>
                        </w:pPr>
                        <w:r w:rsidRPr="003451FF">
                          <w:t xml:space="preserve">Критерии оценки заявок, окончательных предложений участников закупки, их величины значимости и порядок оценки в соответствии со </w:t>
                        </w:r>
                        <w:hyperlink r:id="rId18" w:history="1">
                          <w:r w:rsidRPr="003451FF">
                            <w:rPr>
                              <w:color w:val="0000FF"/>
                            </w:rPr>
                            <w:t>статьей 32</w:t>
                          </w:r>
                        </w:hyperlink>
                        <w:r w:rsidRPr="003451FF">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Start"/>
                        <w:r w:rsidRPr="003451FF">
                          <w:t>.</w:t>
                        </w:r>
                        <w:proofErr w:type="gramEnd"/>
                        <w:r>
                          <w:t xml:space="preserve"> (</w:t>
                        </w:r>
                        <w:proofErr w:type="gramStart"/>
                        <w:r>
                          <w:t>п</w:t>
                        </w:r>
                        <w:proofErr w:type="gramEnd"/>
                        <w:r>
                          <w:t>ри проведении конкурсов)</w:t>
                        </w:r>
                      </w:p>
                      <w:p w:rsidR="005F32B4" w:rsidRDefault="005F32B4" w:rsidP="005F32B4">
                        <w:pPr>
                          <w:jc w:val="right"/>
                          <w:rPr>
                            <w:color w:val="FF0000"/>
                          </w:rPr>
                        </w:pPr>
                      </w:p>
                    </w:tc>
                    <w:tc>
                      <w:tcPr>
                        <w:tcW w:w="3225" w:type="pct"/>
                      </w:tcPr>
                      <w:p w:rsidR="005F32B4" w:rsidRDefault="005F32B4" w:rsidP="005F32B4">
                        <w:pPr>
                          <w:jc w:val="right"/>
                          <w:rPr>
                            <w:color w:val="FF0000"/>
                          </w:rPr>
                        </w:pPr>
                      </w:p>
                    </w:tc>
                  </w:tr>
                </w:tbl>
                <w:p w:rsidR="00C64C72" w:rsidRDefault="00C64C72" w:rsidP="00C64C72">
                  <w:pPr>
                    <w:autoSpaceDE w:val="0"/>
                    <w:autoSpaceDN w:val="0"/>
                    <w:adjustRightInd w:val="0"/>
                    <w:ind w:firstLine="540"/>
                    <w:jc w:val="both"/>
                  </w:pPr>
                </w:p>
                <w:p w:rsidR="00C64C72" w:rsidRPr="0075734D" w:rsidRDefault="00C64C72" w:rsidP="00C64C72">
                  <w:pPr>
                    <w:autoSpaceDE w:val="0"/>
                    <w:autoSpaceDN w:val="0"/>
                    <w:adjustRightInd w:val="0"/>
                    <w:ind w:firstLine="540"/>
                    <w:jc w:val="both"/>
                  </w:pPr>
                  <w:r w:rsidRPr="0075734D">
                    <w:t>*В случае</w:t>
                  </w:r>
                  <w:proofErr w:type="gramStart"/>
                  <w:r w:rsidRPr="0075734D">
                    <w:t>,</w:t>
                  </w:r>
                  <w:proofErr w:type="gramEnd"/>
                  <w:r w:rsidRPr="0075734D">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w:t>
                  </w:r>
                  <w:r>
                    <w:t xml:space="preserve">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w:t>
                  </w:r>
                  <w:r w:rsidRPr="00FF47C1">
                    <w:t xml:space="preserve"> </w:t>
                  </w:r>
                  <w:proofErr w:type="gramStart"/>
                  <w:r>
                    <w:t>При этом в заявке на определение поставщиков (подрядчиков, исполнителей)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w:t>
                  </w:r>
                  <w:proofErr w:type="gramEnd"/>
                  <w:r>
                    <w:t xml:space="preserve"> </w:t>
                  </w:r>
                  <w:proofErr w:type="gramStart"/>
                  <w:r>
                    <w:t>превышающем начальной (максимальной</w:t>
                  </w:r>
                  <w:r w:rsidRPr="0075734D">
                    <w:t xml:space="preserve">) цены контракта, указанной в извещении об осуществлении закупки </w:t>
                  </w:r>
                  <w:r w:rsidRPr="0075734D">
                    <w:lastRenderedPageBreak/>
                    <w:t>и документации о закупке.</w:t>
                  </w:r>
                  <w:proofErr w:type="gramEnd"/>
                </w:p>
                <w:p w:rsidR="005F32B4" w:rsidRDefault="005F32B4" w:rsidP="005F32B4">
                  <w:pPr>
                    <w:widowControl w:val="0"/>
                    <w:autoSpaceDE w:val="0"/>
                    <w:autoSpaceDN w:val="0"/>
                    <w:adjustRightInd w:val="0"/>
                    <w:ind w:firstLine="460"/>
                    <w:jc w:val="both"/>
                    <w:outlineLvl w:val="1"/>
                  </w:pPr>
                </w:p>
                <w:p w:rsidR="00C64C72" w:rsidRDefault="00C64C72" w:rsidP="005F32B4">
                  <w:pPr>
                    <w:widowControl w:val="0"/>
                    <w:autoSpaceDE w:val="0"/>
                    <w:autoSpaceDN w:val="0"/>
                    <w:adjustRightInd w:val="0"/>
                    <w:ind w:firstLine="460"/>
                    <w:jc w:val="both"/>
                    <w:outlineLvl w:val="1"/>
                  </w:pPr>
                </w:p>
                <w:p w:rsidR="00C64C72" w:rsidRDefault="00C64C72" w:rsidP="005F32B4">
                  <w:pPr>
                    <w:widowControl w:val="0"/>
                    <w:autoSpaceDE w:val="0"/>
                    <w:autoSpaceDN w:val="0"/>
                    <w:adjustRightInd w:val="0"/>
                    <w:ind w:firstLine="460"/>
                    <w:jc w:val="both"/>
                    <w:outlineLvl w:val="1"/>
                  </w:pPr>
                </w:p>
                <w:p w:rsidR="00C64C72" w:rsidRDefault="00C64C72" w:rsidP="0029658A">
                  <w:pPr>
                    <w:jc w:val="center"/>
                  </w:pPr>
                </w:p>
                <w:p w:rsidR="0009642D" w:rsidRDefault="0009642D" w:rsidP="0029658A">
                  <w:pPr>
                    <w:jc w:val="center"/>
                  </w:pPr>
                </w:p>
                <w:p w:rsidR="00C64C72" w:rsidRDefault="005F32B4" w:rsidP="0029658A">
                  <w:pPr>
                    <w:jc w:val="center"/>
                  </w:pPr>
                  <w:proofErr w:type="gramStart"/>
                  <w:r w:rsidRPr="00081B41">
                    <w:t>Показатели, позволяющие определит</w:t>
                  </w:r>
                  <w:r w:rsidR="0029658A">
                    <w:t>ь соответствие закупаемых товаров</w:t>
                  </w:r>
                  <w:r w:rsidR="00180CAE">
                    <w:t xml:space="preserve"> (товаров используемых</w:t>
                  </w:r>
                  <w:proofErr w:type="gramEnd"/>
                </w:p>
                <w:p w:rsidR="005F32B4" w:rsidRDefault="00180CAE" w:rsidP="0029658A">
                  <w:pPr>
                    <w:jc w:val="center"/>
                  </w:pPr>
                  <w:r>
                    <w:t xml:space="preserve"> при выполнении</w:t>
                  </w:r>
                  <w:r w:rsidR="005F32B4" w:rsidRPr="00081B41">
                    <w:t xml:space="preserve"> работ, </w:t>
                  </w:r>
                  <w:r>
                    <w:t xml:space="preserve">оказании </w:t>
                  </w:r>
                  <w:r w:rsidR="005F32B4" w:rsidRPr="00081B41">
                    <w:t>услуг</w:t>
                  </w:r>
                  <w:r>
                    <w:t>)</w:t>
                  </w:r>
                  <w:r w:rsidR="005F32B4" w:rsidRPr="00081B41">
                    <w:t xml:space="preserve"> установленным требованиям</w:t>
                  </w:r>
                  <w:r w:rsidR="0029658A" w:rsidRPr="00081B41">
                    <w:t xml:space="preserve"> заказчик</w:t>
                  </w:r>
                  <w:r w:rsidR="0029658A">
                    <w:t>а</w:t>
                  </w:r>
                </w:p>
                <w:p w:rsidR="00C64C72" w:rsidRDefault="00C64C72" w:rsidP="005F32B4">
                  <w:pPr>
                    <w:autoSpaceDE w:val="0"/>
                    <w:jc w:val="both"/>
                  </w:pPr>
                </w:p>
                <w:tbl>
                  <w:tblPr>
                    <w:tblStyle w:val="aa"/>
                    <w:tblpPr w:leftFromText="180" w:rightFromText="180" w:vertAnchor="page" w:horzAnchor="margin" w:tblpY="1251"/>
                    <w:tblOverlap w:val="never"/>
                    <w:tblW w:w="4769" w:type="pct"/>
                    <w:tblLayout w:type="fixed"/>
                    <w:tblLook w:val="04A0"/>
                  </w:tblPr>
                  <w:tblGrid>
                    <w:gridCol w:w="523"/>
                    <w:gridCol w:w="1660"/>
                    <w:gridCol w:w="1658"/>
                    <w:gridCol w:w="1287"/>
                    <w:gridCol w:w="1995"/>
                    <w:gridCol w:w="2190"/>
                  </w:tblGrid>
                  <w:tr w:rsidR="0009642D" w:rsidRPr="00081B41" w:rsidTr="00FC61D3">
                    <w:trPr>
                      <w:trHeight w:val="3871"/>
                    </w:trPr>
                    <w:tc>
                      <w:tcPr>
                        <w:tcW w:w="281" w:type="pct"/>
                      </w:tcPr>
                      <w:p w:rsidR="0009642D" w:rsidRPr="00081B41" w:rsidRDefault="0009642D" w:rsidP="0009642D">
                        <w:pPr>
                          <w:autoSpaceDE w:val="0"/>
                          <w:autoSpaceDN w:val="0"/>
                          <w:adjustRightInd w:val="0"/>
                          <w:jc w:val="center"/>
                          <w:rPr>
                            <w:rFonts w:ascii="Times New Roman" w:hAnsi="Times New Roman" w:cs="Times New Roman"/>
                            <w:sz w:val="24"/>
                            <w:szCs w:val="24"/>
                          </w:rPr>
                        </w:pPr>
                        <w:r w:rsidRPr="00081B41">
                          <w:rPr>
                            <w:rFonts w:ascii="Times New Roman" w:hAnsi="Times New Roman" w:cs="Times New Roman"/>
                            <w:sz w:val="24"/>
                            <w:szCs w:val="24"/>
                          </w:rPr>
                          <w:t xml:space="preserve">№ </w:t>
                        </w:r>
                        <w:proofErr w:type="spellStart"/>
                        <w:proofErr w:type="gramStart"/>
                        <w:r w:rsidRPr="00081B41">
                          <w:rPr>
                            <w:rFonts w:ascii="Times New Roman" w:hAnsi="Times New Roman" w:cs="Times New Roman"/>
                            <w:sz w:val="24"/>
                            <w:szCs w:val="24"/>
                          </w:rPr>
                          <w:t>п</w:t>
                        </w:r>
                        <w:proofErr w:type="spellEnd"/>
                        <w:proofErr w:type="gramEnd"/>
                        <w:r w:rsidRPr="00081B41">
                          <w:rPr>
                            <w:rFonts w:ascii="Times New Roman" w:hAnsi="Times New Roman" w:cs="Times New Roman"/>
                            <w:sz w:val="24"/>
                            <w:szCs w:val="24"/>
                          </w:rPr>
                          <w:t>/</w:t>
                        </w:r>
                        <w:proofErr w:type="spellStart"/>
                        <w:r w:rsidRPr="00081B41">
                          <w:rPr>
                            <w:rFonts w:ascii="Times New Roman" w:hAnsi="Times New Roman" w:cs="Times New Roman"/>
                            <w:sz w:val="24"/>
                            <w:szCs w:val="24"/>
                          </w:rPr>
                          <w:t>п</w:t>
                        </w:r>
                        <w:proofErr w:type="spellEnd"/>
                      </w:p>
                    </w:tc>
                    <w:tc>
                      <w:tcPr>
                        <w:tcW w:w="891" w:type="pct"/>
                        <w:tcBorders>
                          <w:right w:val="single" w:sz="4" w:space="0" w:color="auto"/>
                        </w:tcBorders>
                      </w:tcPr>
                      <w:p w:rsidR="0009642D" w:rsidRDefault="0009642D" w:rsidP="000964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p w:rsidR="0009642D" w:rsidRPr="00081B41" w:rsidRDefault="0009642D" w:rsidP="0009642D">
                        <w:pPr>
                          <w:autoSpaceDE w:val="0"/>
                          <w:autoSpaceDN w:val="0"/>
                          <w:adjustRightInd w:val="0"/>
                          <w:jc w:val="center"/>
                          <w:rPr>
                            <w:rFonts w:ascii="Times New Roman" w:hAnsi="Times New Roman" w:cs="Times New Roman"/>
                            <w:sz w:val="24"/>
                            <w:szCs w:val="24"/>
                          </w:rPr>
                        </w:pPr>
                      </w:p>
                    </w:tc>
                    <w:tc>
                      <w:tcPr>
                        <w:tcW w:w="890" w:type="pct"/>
                        <w:tcBorders>
                          <w:left w:val="single" w:sz="4" w:space="0" w:color="auto"/>
                        </w:tcBorders>
                      </w:tcPr>
                      <w:p w:rsidR="0009642D" w:rsidRDefault="0009642D" w:rsidP="0009642D">
                        <w:pPr>
                          <w:autoSpaceDE w:val="0"/>
                          <w:autoSpaceDN w:val="0"/>
                          <w:adjustRightInd w:val="0"/>
                          <w:jc w:val="center"/>
                          <w:rPr>
                            <w:rFonts w:ascii="Times New Roman" w:hAnsi="Times New Roman" w:cs="Times New Roman"/>
                            <w:sz w:val="24"/>
                            <w:szCs w:val="24"/>
                          </w:rPr>
                        </w:pPr>
                        <w:r w:rsidRPr="00081B41">
                          <w:rPr>
                            <w:rFonts w:ascii="Times New Roman" w:hAnsi="Times New Roman" w:cs="Times New Roman"/>
                            <w:sz w:val="24"/>
                            <w:szCs w:val="24"/>
                          </w:rPr>
                          <w:t xml:space="preserve">Наименование </w:t>
                        </w:r>
                      </w:p>
                      <w:p w:rsidR="0009642D" w:rsidRPr="00081B41" w:rsidRDefault="0009642D" w:rsidP="0009642D">
                        <w:pPr>
                          <w:autoSpaceDE w:val="0"/>
                          <w:autoSpaceDN w:val="0"/>
                          <w:adjustRightInd w:val="0"/>
                          <w:jc w:val="center"/>
                        </w:pPr>
                        <w:r w:rsidRPr="00081B41">
                          <w:rPr>
                            <w:rFonts w:ascii="Times New Roman" w:hAnsi="Times New Roman" w:cs="Times New Roman"/>
                            <w:sz w:val="24"/>
                            <w:szCs w:val="24"/>
                          </w:rPr>
                          <w:t>Показателей</w:t>
                        </w:r>
                        <w:r>
                          <w:rPr>
                            <w:rFonts w:ascii="Times New Roman" w:hAnsi="Times New Roman" w:cs="Times New Roman"/>
                            <w:sz w:val="24"/>
                            <w:szCs w:val="24"/>
                          </w:rPr>
                          <w:t xml:space="preserve"> **</w:t>
                        </w:r>
                      </w:p>
                    </w:tc>
                    <w:tc>
                      <w:tcPr>
                        <w:tcW w:w="691" w:type="pct"/>
                      </w:tcPr>
                      <w:p w:rsidR="0009642D" w:rsidRPr="00081B41" w:rsidRDefault="0009642D" w:rsidP="0009642D">
                        <w:pPr>
                          <w:autoSpaceDE w:val="0"/>
                          <w:autoSpaceDN w:val="0"/>
                          <w:adjustRightInd w:val="0"/>
                          <w:jc w:val="center"/>
                          <w:rPr>
                            <w:rFonts w:ascii="Times New Roman" w:hAnsi="Times New Roman" w:cs="Times New Roman"/>
                            <w:sz w:val="24"/>
                            <w:szCs w:val="24"/>
                          </w:rPr>
                        </w:pPr>
                        <w:proofErr w:type="spellStart"/>
                        <w:r w:rsidRPr="00081B41">
                          <w:rPr>
                            <w:rFonts w:ascii="Times New Roman" w:hAnsi="Times New Roman" w:cs="Times New Roman"/>
                            <w:sz w:val="24"/>
                            <w:szCs w:val="24"/>
                          </w:rPr>
                          <w:t>Ед</w:t>
                        </w:r>
                        <w:proofErr w:type="gramStart"/>
                        <w:r w:rsidRPr="00081B41">
                          <w:rPr>
                            <w:rFonts w:ascii="Times New Roman" w:hAnsi="Times New Roman" w:cs="Times New Roman"/>
                            <w:sz w:val="24"/>
                            <w:szCs w:val="24"/>
                          </w:rPr>
                          <w:t>.и</w:t>
                        </w:r>
                        <w:proofErr w:type="gramEnd"/>
                        <w:r w:rsidRPr="00081B41">
                          <w:rPr>
                            <w:rFonts w:ascii="Times New Roman" w:hAnsi="Times New Roman" w:cs="Times New Roman"/>
                            <w:sz w:val="24"/>
                            <w:szCs w:val="24"/>
                          </w:rPr>
                          <w:t>зм</w:t>
                        </w:r>
                        <w:proofErr w:type="spellEnd"/>
                        <w:r w:rsidRPr="00081B41">
                          <w:rPr>
                            <w:rFonts w:ascii="Times New Roman" w:hAnsi="Times New Roman" w:cs="Times New Roman"/>
                            <w:sz w:val="24"/>
                            <w:szCs w:val="24"/>
                          </w:rPr>
                          <w:t>. показателя (при наличии)</w:t>
                        </w:r>
                      </w:p>
                    </w:tc>
                    <w:tc>
                      <w:tcPr>
                        <w:tcW w:w="1071" w:type="pct"/>
                      </w:tcPr>
                      <w:p w:rsidR="0009642D" w:rsidRPr="00081B41" w:rsidRDefault="0009642D" w:rsidP="0009642D">
                        <w:pPr>
                          <w:autoSpaceDE w:val="0"/>
                          <w:autoSpaceDN w:val="0"/>
                          <w:adjustRightInd w:val="0"/>
                          <w:jc w:val="center"/>
                          <w:rPr>
                            <w:rFonts w:ascii="Times New Roman" w:hAnsi="Times New Roman" w:cs="Times New Roman"/>
                            <w:sz w:val="24"/>
                            <w:szCs w:val="24"/>
                          </w:rPr>
                        </w:pPr>
                        <w:r w:rsidRPr="00081B41">
                          <w:rPr>
                            <w:rFonts w:ascii="Times New Roman" w:hAnsi="Times New Roman" w:cs="Times New Roman"/>
                            <w:sz w:val="24"/>
                            <w:szCs w:val="24"/>
                          </w:rPr>
                          <w:t>Значения показателей</w:t>
                        </w:r>
                      </w:p>
                      <w:p w:rsidR="0009642D" w:rsidRDefault="0009642D" w:rsidP="0009642D">
                        <w:pPr>
                          <w:autoSpaceDE w:val="0"/>
                          <w:autoSpaceDN w:val="0"/>
                          <w:adjustRightInd w:val="0"/>
                          <w:jc w:val="center"/>
                        </w:pPr>
                        <w:proofErr w:type="gramStart"/>
                        <w:r>
                          <w:rPr>
                            <w:rFonts w:ascii="Times New Roman" w:hAnsi="Times New Roman" w:cs="Times New Roman"/>
                            <w:sz w:val="24"/>
                            <w:szCs w:val="24"/>
                          </w:rPr>
                          <w:t>(</w:t>
                        </w:r>
                        <w:r w:rsidRPr="00081B41">
                          <w:rPr>
                            <w:rFonts w:ascii="Times New Roman" w:hAnsi="Times New Roman" w:cs="Times New Roman"/>
                            <w:sz w:val="24"/>
                            <w:szCs w:val="24"/>
                          </w:rPr>
                          <w:t>максимальные и (или) минимальные</w:t>
                        </w:r>
                        <w:r>
                          <w:rPr>
                            <w:rFonts w:ascii="Times New Roman" w:hAnsi="Times New Roman" w:cs="Times New Roman"/>
                            <w:sz w:val="24"/>
                            <w:szCs w:val="24"/>
                          </w:rPr>
                          <w:t xml:space="preserve"> значения, а также</w:t>
                        </w:r>
                        <w:proofErr w:type="gramEnd"/>
                      </w:p>
                      <w:p w:rsidR="0009642D" w:rsidRPr="00081B41" w:rsidRDefault="0009642D" w:rsidP="0009642D">
                        <w:pPr>
                          <w:autoSpaceDE w:val="0"/>
                          <w:autoSpaceDN w:val="0"/>
                          <w:adjustRightInd w:val="0"/>
                          <w:jc w:val="center"/>
                          <w:rPr>
                            <w:rFonts w:ascii="Times New Roman" w:hAnsi="Times New Roman" w:cs="Times New Roman"/>
                            <w:sz w:val="24"/>
                            <w:szCs w:val="24"/>
                          </w:rPr>
                        </w:pPr>
                        <w:r w:rsidRPr="00081B41">
                          <w:rPr>
                            <w:rFonts w:ascii="Times New Roman" w:hAnsi="Times New Roman" w:cs="Times New Roman"/>
                            <w:sz w:val="24"/>
                            <w:szCs w:val="24"/>
                          </w:rPr>
                          <w:t>значения показателей, которые не могут изменяться</w:t>
                        </w:r>
                        <w:r>
                          <w:rPr>
                            <w:rFonts w:ascii="Times New Roman" w:hAnsi="Times New Roman" w:cs="Times New Roman"/>
                            <w:sz w:val="24"/>
                            <w:szCs w:val="24"/>
                          </w:rPr>
                          <w:t>)</w:t>
                        </w:r>
                        <w:r w:rsidR="00CF3FAC">
                          <w:rPr>
                            <w:rFonts w:ascii="Times New Roman" w:hAnsi="Times New Roman" w:cs="Times New Roman"/>
                            <w:sz w:val="24"/>
                            <w:szCs w:val="24"/>
                          </w:rPr>
                          <w:t>**</w:t>
                        </w:r>
                      </w:p>
                    </w:tc>
                    <w:tc>
                      <w:tcPr>
                        <w:tcW w:w="1177" w:type="pct"/>
                      </w:tcPr>
                      <w:p w:rsidR="0009642D" w:rsidRPr="00081B41" w:rsidRDefault="0009642D" w:rsidP="000964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Пояснения (как участник закупки должен предоставить значение показателя в заявке на участие в аукционе)</w:t>
                        </w:r>
                      </w:p>
                    </w:tc>
                  </w:tr>
                  <w:tr w:rsidR="0009642D" w:rsidRPr="00081B41" w:rsidTr="00FC61D3">
                    <w:tc>
                      <w:tcPr>
                        <w:tcW w:w="281" w:type="pct"/>
                      </w:tcPr>
                      <w:p w:rsidR="0009642D" w:rsidRPr="00081B41" w:rsidRDefault="0009642D" w:rsidP="0009642D">
                        <w:pPr>
                          <w:rPr>
                            <w:rFonts w:ascii="Times New Roman" w:hAnsi="Times New Roman" w:cs="Times New Roman"/>
                            <w:sz w:val="24"/>
                            <w:szCs w:val="24"/>
                          </w:rPr>
                        </w:pPr>
                        <w:r>
                          <w:rPr>
                            <w:rFonts w:ascii="Times New Roman" w:hAnsi="Times New Roman" w:cs="Times New Roman"/>
                            <w:sz w:val="24"/>
                            <w:szCs w:val="24"/>
                          </w:rPr>
                          <w:t>1</w:t>
                        </w:r>
                      </w:p>
                    </w:tc>
                    <w:tc>
                      <w:tcPr>
                        <w:tcW w:w="891" w:type="pct"/>
                        <w:tcBorders>
                          <w:right w:val="single" w:sz="4" w:space="0" w:color="auto"/>
                        </w:tcBorders>
                      </w:tcPr>
                      <w:p w:rsidR="0009642D" w:rsidRPr="00081B41" w:rsidRDefault="0009642D" w:rsidP="0009642D">
                        <w:pPr>
                          <w:rPr>
                            <w:rFonts w:ascii="Times New Roman" w:hAnsi="Times New Roman" w:cs="Times New Roman"/>
                            <w:sz w:val="24"/>
                            <w:szCs w:val="24"/>
                          </w:rPr>
                        </w:pPr>
                        <w:r>
                          <w:rPr>
                            <w:rFonts w:ascii="Times New Roman" w:hAnsi="Times New Roman" w:cs="Times New Roman"/>
                            <w:sz w:val="24"/>
                            <w:szCs w:val="24"/>
                          </w:rPr>
                          <w:t>2</w:t>
                        </w:r>
                      </w:p>
                    </w:tc>
                    <w:tc>
                      <w:tcPr>
                        <w:tcW w:w="890" w:type="pct"/>
                        <w:tcBorders>
                          <w:left w:val="single" w:sz="4" w:space="0" w:color="auto"/>
                        </w:tcBorders>
                      </w:tcPr>
                      <w:p w:rsidR="0009642D" w:rsidRPr="00081B41" w:rsidRDefault="0009642D" w:rsidP="0009642D">
                        <w:r>
                          <w:t>3</w:t>
                        </w:r>
                      </w:p>
                    </w:tc>
                    <w:tc>
                      <w:tcPr>
                        <w:tcW w:w="691" w:type="pct"/>
                      </w:tcPr>
                      <w:p w:rsidR="0009642D" w:rsidRPr="00081B41" w:rsidRDefault="0009642D" w:rsidP="0009642D">
                        <w:pPr>
                          <w:rPr>
                            <w:rFonts w:ascii="Times New Roman" w:hAnsi="Times New Roman" w:cs="Times New Roman"/>
                            <w:sz w:val="24"/>
                            <w:szCs w:val="24"/>
                          </w:rPr>
                        </w:pPr>
                        <w:r>
                          <w:rPr>
                            <w:rFonts w:ascii="Times New Roman" w:hAnsi="Times New Roman" w:cs="Times New Roman"/>
                            <w:sz w:val="24"/>
                            <w:szCs w:val="24"/>
                          </w:rPr>
                          <w:t>4</w:t>
                        </w:r>
                      </w:p>
                    </w:tc>
                    <w:tc>
                      <w:tcPr>
                        <w:tcW w:w="1071" w:type="pct"/>
                      </w:tcPr>
                      <w:p w:rsidR="0009642D" w:rsidRPr="00081B41" w:rsidRDefault="0009642D" w:rsidP="0009642D">
                        <w:pPr>
                          <w:rPr>
                            <w:rFonts w:ascii="Times New Roman" w:hAnsi="Times New Roman" w:cs="Times New Roman"/>
                            <w:sz w:val="24"/>
                            <w:szCs w:val="24"/>
                          </w:rPr>
                        </w:pPr>
                        <w:r>
                          <w:rPr>
                            <w:rFonts w:ascii="Times New Roman" w:hAnsi="Times New Roman" w:cs="Times New Roman"/>
                            <w:sz w:val="24"/>
                            <w:szCs w:val="24"/>
                          </w:rPr>
                          <w:t>5</w:t>
                        </w:r>
                      </w:p>
                    </w:tc>
                    <w:tc>
                      <w:tcPr>
                        <w:tcW w:w="1177" w:type="pct"/>
                      </w:tcPr>
                      <w:p w:rsidR="0009642D" w:rsidRPr="00081B41" w:rsidRDefault="0009642D" w:rsidP="0009642D">
                        <w:pPr>
                          <w:rPr>
                            <w:rFonts w:ascii="Times New Roman" w:hAnsi="Times New Roman" w:cs="Times New Roman"/>
                            <w:sz w:val="24"/>
                            <w:szCs w:val="24"/>
                          </w:rPr>
                        </w:pPr>
                        <w:r>
                          <w:rPr>
                            <w:rFonts w:ascii="Times New Roman" w:hAnsi="Times New Roman" w:cs="Times New Roman"/>
                            <w:sz w:val="24"/>
                            <w:szCs w:val="24"/>
                          </w:rPr>
                          <w:t>6</w:t>
                        </w:r>
                      </w:p>
                    </w:tc>
                  </w:tr>
                  <w:tr w:rsidR="0009642D" w:rsidRPr="00081B41" w:rsidTr="00FC61D3">
                    <w:tc>
                      <w:tcPr>
                        <w:tcW w:w="281" w:type="pct"/>
                      </w:tcPr>
                      <w:p w:rsidR="0009642D" w:rsidRPr="00081B41" w:rsidRDefault="0009642D" w:rsidP="0009642D">
                        <w:pPr>
                          <w:rPr>
                            <w:rFonts w:ascii="Times New Roman" w:hAnsi="Times New Roman" w:cs="Times New Roman"/>
                            <w:sz w:val="24"/>
                            <w:szCs w:val="24"/>
                          </w:rPr>
                        </w:pPr>
                      </w:p>
                    </w:tc>
                    <w:tc>
                      <w:tcPr>
                        <w:tcW w:w="891" w:type="pct"/>
                        <w:tcBorders>
                          <w:right w:val="single" w:sz="4" w:space="0" w:color="auto"/>
                        </w:tcBorders>
                      </w:tcPr>
                      <w:p w:rsidR="0009642D" w:rsidRPr="00081B41" w:rsidRDefault="0009642D" w:rsidP="0009642D">
                        <w:pPr>
                          <w:rPr>
                            <w:rFonts w:ascii="Times New Roman" w:hAnsi="Times New Roman" w:cs="Times New Roman"/>
                            <w:sz w:val="24"/>
                            <w:szCs w:val="24"/>
                          </w:rPr>
                        </w:pPr>
                      </w:p>
                    </w:tc>
                    <w:tc>
                      <w:tcPr>
                        <w:tcW w:w="890" w:type="pct"/>
                        <w:tcBorders>
                          <w:left w:val="single" w:sz="4" w:space="0" w:color="auto"/>
                        </w:tcBorders>
                      </w:tcPr>
                      <w:p w:rsidR="0009642D" w:rsidRPr="00081B41" w:rsidRDefault="0009642D" w:rsidP="0009642D"/>
                    </w:tc>
                    <w:tc>
                      <w:tcPr>
                        <w:tcW w:w="691" w:type="pct"/>
                      </w:tcPr>
                      <w:p w:rsidR="0009642D" w:rsidRPr="00081B41" w:rsidRDefault="0009642D" w:rsidP="0009642D">
                        <w:pPr>
                          <w:rPr>
                            <w:rFonts w:ascii="Times New Roman" w:hAnsi="Times New Roman" w:cs="Times New Roman"/>
                            <w:sz w:val="24"/>
                            <w:szCs w:val="24"/>
                          </w:rPr>
                        </w:pPr>
                      </w:p>
                    </w:tc>
                    <w:tc>
                      <w:tcPr>
                        <w:tcW w:w="1071" w:type="pct"/>
                      </w:tcPr>
                      <w:p w:rsidR="0009642D" w:rsidRPr="00081B41" w:rsidRDefault="0009642D" w:rsidP="0009642D">
                        <w:pPr>
                          <w:rPr>
                            <w:rFonts w:ascii="Times New Roman" w:hAnsi="Times New Roman" w:cs="Times New Roman"/>
                            <w:sz w:val="24"/>
                            <w:szCs w:val="24"/>
                          </w:rPr>
                        </w:pPr>
                      </w:p>
                    </w:tc>
                    <w:tc>
                      <w:tcPr>
                        <w:tcW w:w="1177" w:type="pct"/>
                      </w:tcPr>
                      <w:p w:rsidR="0009642D" w:rsidRPr="00081B41" w:rsidRDefault="0009642D" w:rsidP="0009642D">
                        <w:pPr>
                          <w:rPr>
                            <w:rFonts w:ascii="Times New Roman" w:hAnsi="Times New Roman" w:cs="Times New Roman"/>
                            <w:sz w:val="24"/>
                            <w:szCs w:val="24"/>
                          </w:rPr>
                        </w:pPr>
                      </w:p>
                    </w:tc>
                  </w:tr>
                  <w:tr w:rsidR="0009642D" w:rsidRPr="00081B41" w:rsidTr="00FC61D3">
                    <w:tc>
                      <w:tcPr>
                        <w:tcW w:w="281" w:type="pct"/>
                      </w:tcPr>
                      <w:p w:rsidR="0009642D" w:rsidRPr="00081B41" w:rsidRDefault="0009642D" w:rsidP="0009642D">
                        <w:pPr>
                          <w:rPr>
                            <w:rFonts w:ascii="Times New Roman" w:hAnsi="Times New Roman" w:cs="Times New Roman"/>
                            <w:sz w:val="24"/>
                            <w:szCs w:val="24"/>
                          </w:rPr>
                        </w:pPr>
                      </w:p>
                    </w:tc>
                    <w:tc>
                      <w:tcPr>
                        <w:tcW w:w="891" w:type="pct"/>
                        <w:tcBorders>
                          <w:right w:val="single" w:sz="4" w:space="0" w:color="auto"/>
                        </w:tcBorders>
                      </w:tcPr>
                      <w:p w:rsidR="0009642D" w:rsidRPr="00081B41" w:rsidRDefault="0009642D" w:rsidP="0009642D">
                        <w:pPr>
                          <w:rPr>
                            <w:rFonts w:ascii="Times New Roman" w:hAnsi="Times New Roman" w:cs="Times New Roman"/>
                            <w:sz w:val="24"/>
                            <w:szCs w:val="24"/>
                          </w:rPr>
                        </w:pPr>
                      </w:p>
                    </w:tc>
                    <w:tc>
                      <w:tcPr>
                        <w:tcW w:w="890" w:type="pct"/>
                        <w:tcBorders>
                          <w:left w:val="single" w:sz="4" w:space="0" w:color="auto"/>
                        </w:tcBorders>
                      </w:tcPr>
                      <w:p w:rsidR="0009642D" w:rsidRPr="00081B41" w:rsidRDefault="0009642D" w:rsidP="0009642D"/>
                    </w:tc>
                    <w:tc>
                      <w:tcPr>
                        <w:tcW w:w="691" w:type="pct"/>
                      </w:tcPr>
                      <w:p w:rsidR="0009642D" w:rsidRPr="00081B41" w:rsidRDefault="0009642D" w:rsidP="0009642D">
                        <w:pPr>
                          <w:rPr>
                            <w:rFonts w:ascii="Times New Roman" w:hAnsi="Times New Roman" w:cs="Times New Roman"/>
                            <w:sz w:val="24"/>
                            <w:szCs w:val="24"/>
                          </w:rPr>
                        </w:pPr>
                      </w:p>
                    </w:tc>
                    <w:tc>
                      <w:tcPr>
                        <w:tcW w:w="1071" w:type="pct"/>
                      </w:tcPr>
                      <w:p w:rsidR="0009642D" w:rsidRPr="00081B41" w:rsidRDefault="0009642D" w:rsidP="0009642D">
                        <w:pPr>
                          <w:rPr>
                            <w:rFonts w:ascii="Times New Roman" w:hAnsi="Times New Roman" w:cs="Times New Roman"/>
                            <w:sz w:val="24"/>
                            <w:szCs w:val="24"/>
                          </w:rPr>
                        </w:pPr>
                      </w:p>
                    </w:tc>
                    <w:tc>
                      <w:tcPr>
                        <w:tcW w:w="1177" w:type="pct"/>
                      </w:tcPr>
                      <w:p w:rsidR="0009642D" w:rsidRPr="00081B41" w:rsidRDefault="0009642D" w:rsidP="0009642D">
                        <w:pPr>
                          <w:rPr>
                            <w:rFonts w:ascii="Times New Roman" w:hAnsi="Times New Roman" w:cs="Times New Roman"/>
                            <w:sz w:val="24"/>
                            <w:szCs w:val="24"/>
                          </w:rPr>
                        </w:pPr>
                      </w:p>
                    </w:tc>
                  </w:tr>
                  <w:tr w:rsidR="0009642D" w:rsidRPr="00081B41" w:rsidTr="00FC61D3">
                    <w:tc>
                      <w:tcPr>
                        <w:tcW w:w="281" w:type="pct"/>
                      </w:tcPr>
                      <w:p w:rsidR="0009642D" w:rsidRPr="00081B41" w:rsidRDefault="0009642D" w:rsidP="0009642D">
                        <w:pPr>
                          <w:rPr>
                            <w:rFonts w:ascii="Times New Roman" w:hAnsi="Times New Roman" w:cs="Times New Roman"/>
                            <w:sz w:val="24"/>
                            <w:szCs w:val="24"/>
                          </w:rPr>
                        </w:pPr>
                      </w:p>
                    </w:tc>
                    <w:tc>
                      <w:tcPr>
                        <w:tcW w:w="891" w:type="pct"/>
                        <w:tcBorders>
                          <w:right w:val="single" w:sz="4" w:space="0" w:color="auto"/>
                        </w:tcBorders>
                      </w:tcPr>
                      <w:p w:rsidR="0009642D" w:rsidRPr="00081B41" w:rsidRDefault="0009642D" w:rsidP="0009642D">
                        <w:pPr>
                          <w:rPr>
                            <w:rFonts w:ascii="Times New Roman" w:hAnsi="Times New Roman" w:cs="Times New Roman"/>
                            <w:sz w:val="24"/>
                            <w:szCs w:val="24"/>
                          </w:rPr>
                        </w:pPr>
                      </w:p>
                    </w:tc>
                    <w:tc>
                      <w:tcPr>
                        <w:tcW w:w="890" w:type="pct"/>
                        <w:tcBorders>
                          <w:left w:val="single" w:sz="4" w:space="0" w:color="auto"/>
                        </w:tcBorders>
                      </w:tcPr>
                      <w:p w:rsidR="0009642D" w:rsidRPr="00081B41" w:rsidRDefault="0009642D" w:rsidP="0009642D"/>
                    </w:tc>
                    <w:tc>
                      <w:tcPr>
                        <w:tcW w:w="691" w:type="pct"/>
                      </w:tcPr>
                      <w:p w:rsidR="0009642D" w:rsidRPr="00081B41" w:rsidRDefault="0009642D" w:rsidP="0009642D">
                        <w:pPr>
                          <w:rPr>
                            <w:rFonts w:ascii="Times New Roman" w:hAnsi="Times New Roman" w:cs="Times New Roman"/>
                            <w:sz w:val="24"/>
                            <w:szCs w:val="24"/>
                          </w:rPr>
                        </w:pPr>
                      </w:p>
                    </w:tc>
                    <w:tc>
                      <w:tcPr>
                        <w:tcW w:w="1071" w:type="pct"/>
                      </w:tcPr>
                      <w:p w:rsidR="0009642D" w:rsidRPr="00081B41" w:rsidRDefault="0009642D" w:rsidP="0009642D">
                        <w:pPr>
                          <w:rPr>
                            <w:rFonts w:ascii="Times New Roman" w:hAnsi="Times New Roman" w:cs="Times New Roman"/>
                            <w:sz w:val="24"/>
                            <w:szCs w:val="24"/>
                          </w:rPr>
                        </w:pPr>
                      </w:p>
                    </w:tc>
                    <w:tc>
                      <w:tcPr>
                        <w:tcW w:w="1177" w:type="pct"/>
                      </w:tcPr>
                      <w:p w:rsidR="0009642D" w:rsidRPr="00081B41" w:rsidRDefault="0009642D" w:rsidP="0009642D">
                        <w:pPr>
                          <w:rPr>
                            <w:rFonts w:ascii="Times New Roman" w:hAnsi="Times New Roman" w:cs="Times New Roman"/>
                            <w:sz w:val="24"/>
                            <w:szCs w:val="24"/>
                          </w:rPr>
                        </w:pPr>
                      </w:p>
                    </w:tc>
                  </w:tr>
                </w:tbl>
                <w:p w:rsidR="00A06788" w:rsidRDefault="00A06788" w:rsidP="00CF3FAC">
                  <w:pPr>
                    <w:autoSpaceDE w:val="0"/>
                    <w:jc w:val="both"/>
                  </w:pPr>
                </w:p>
                <w:p w:rsidR="0029658A" w:rsidRPr="0029658A" w:rsidRDefault="0029658A" w:rsidP="0029658A">
                  <w:pPr>
                    <w:autoSpaceDE w:val="0"/>
                    <w:autoSpaceDN w:val="0"/>
                    <w:adjustRightInd w:val="0"/>
                    <w:ind w:firstLine="539"/>
                    <w:jc w:val="both"/>
                    <w:rPr>
                      <w:rFonts w:eastAsiaTheme="minorHAnsi"/>
                      <w:lang w:eastAsia="en-US"/>
                    </w:rPr>
                  </w:pPr>
                </w:p>
                <w:p w:rsidR="005F32B4" w:rsidRPr="0075734D" w:rsidRDefault="005F32B4" w:rsidP="00CF3FAC">
                  <w:pPr>
                    <w:widowControl w:val="0"/>
                    <w:autoSpaceDE w:val="0"/>
                    <w:autoSpaceDN w:val="0"/>
                    <w:adjustRightInd w:val="0"/>
                    <w:jc w:val="both"/>
                    <w:outlineLvl w:val="1"/>
                  </w:pPr>
                  <w:r w:rsidRPr="0075734D">
                    <w:t>Исполнитель</w:t>
                  </w:r>
                  <w:proofErr w:type="gramStart"/>
                  <w:r w:rsidRPr="0075734D">
                    <w:t xml:space="preserve"> ______________________________ (___________________________)</w:t>
                  </w:r>
                  <w:proofErr w:type="gramEnd"/>
                </w:p>
                <w:p w:rsidR="005F32B4" w:rsidRPr="0075734D" w:rsidRDefault="005F32B4" w:rsidP="00CF3FAC">
                  <w:pPr>
                    <w:widowControl w:val="0"/>
                    <w:autoSpaceDE w:val="0"/>
                    <w:autoSpaceDN w:val="0"/>
                    <w:adjustRightInd w:val="0"/>
                    <w:jc w:val="both"/>
                    <w:outlineLvl w:val="1"/>
                  </w:pPr>
                  <w:r w:rsidRPr="0075734D">
                    <w:t xml:space="preserve">                              ФИО, должность                                     расшифровка подписи</w:t>
                  </w:r>
                </w:p>
                <w:p w:rsidR="00CF3FAC" w:rsidRDefault="00CF3FAC" w:rsidP="00CF3FAC">
                  <w:pPr>
                    <w:widowControl w:val="0"/>
                    <w:autoSpaceDE w:val="0"/>
                    <w:autoSpaceDN w:val="0"/>
                    <w:adjustRightInd w:val="0"/>
                    <w:jc w:val="both"/>
                    <w:outlineLvl w:val="1"/>
                  </w:pPr>
                </w:p>
                <w:p w:rsidR="0099229F" w:rsidRDefault="0099229F" w:rsidP="00CF3FAC">
                  <w:pPr>
                    <w:widowControl w:val="0"/>
                    <w:autoSpaceDE w:val="0"/>
                    <w:autoSpaceDN w:val="0"/>
                    <w:adjustRightInd w:val="0"/>
                    <w:jc w:val="both"/>
                    <w:outlineLvl w:val="1"/>
                  </w:pPr>
                </w:p>
                <w:p w:rsidR="00CF3FAC" w:rsidRPr="0075734D" w:rsidRDefault="00CF3FAC" w:rsidP="00CF3FAC">
                  <w:pPr>
                    <w:widowControl w:val="0"/>
                    <w:autoSpaceDE w:val="0"/>
                    <w:autoSpaceDN w:val="0"/>
                    <w:adjustRightInd w:val="0"/>
                    <w:jc w:val="both"/>
                    <w:outlineLvl w:val="1"/>
                  </w:pPr>
                </w:p>
                <w:p w:rsidR="005F32B4" w:rsidRPr="0075734D" w:rsidRDefault="005F32B4" w:rsidP="00CF3FAC">
                  <w:pPr>
                    <w:widowControl w:val="0"/>
                    <w:autoSpaceDE w:val="0"/>
                    <w:autoSpaceDN w:val="0"/>
                    <w:adjustRightInd w:val="0"/>
                    <w:jc w:val="both"/>
                    <w:outlineLvl w:val="1"/>
                  </w:pPr>
                  <w:r w:rsidRPr="0075734D">
                    <w:t>Согласование специалиста Управления образования, опеки и попечительства муниципального образования «Каргасокский район»**</w:t>
                  </w:r>
                  <w:r w:rsidR="00C64C72">
                    <w:t>*</w:t>
                  </w:r>
                  <w:r w:rsidRPr="0075734D">
                    <w:t>:</w:t>
                  </w:r>
                </w:p>
                <w:p w:rsidR="005F32B4" w:rsidRPr="0075734D" w:rsidRDefault="005F32B4" w:rsidP="00CF3FAC">
                  <w:pPr>
                    <w:widowControl w:val="0"/>
                    <w:autoSpaceDE w:val="0"/>
                    <w:autoSpaceDN w:val="0"/>
                    <w:adjustRightInd w:val="0"/>
                    <w:jc w:val="both"/>
                    <w:outlineLvl w:val="1"/>
                  </w:pPr>
                  <w:r w:rsidRPr="0075734D">
                    <w:t>ФИО специалиста, должность__________________________________________________</w:t>
                  </w:r>
                </w:p>
                <w:p w:rsidR="005F32B4" w:rsidRPr="0075734D" w:rsidRDefault="005F32B4" w:rsidP="00CF3FAC">
                  <w:pPr>
                    <w:widowControl w:val="0"/>
                    <w:autoSpaceDE w:val="0"/>
                    <w:autoSpaceDN w:val="0"/>
                    <w:adjustRightInd w:val="0"/>
                    <w:jc w:val="both"/>
                    <w:outlineLvl w:val="1"/>
                  </w:pPr>
                  <w:r w:rsidRPr="0075734D">
                    <w:t>Отметка о согласовании, подпись специалиста____________________________________</w:t>
                  </w:r>
                </w:p>
                <w:p w:rsidR="005F32B4" w:rsidRPr="0075734D" w:rsidRDefault="005F32B4" w:rsidP="00CF3FAC">
                  <w:pPr>
                    <w:jc w:val="both"/>
                  </w:pPr>
                  <w:r w:rsidRPr="0075734D">
                    <w:t>Дата согласования___________________________________________________________</w:t>
                  </w:r>
                </w:p>
                <w:p w:rsidR="005F32B4" w:rsidRPr="0075734D" w:rsidRDefault="005F32B4" w:rsidP="00CF3FAC">
                  <w:pPr>
                    <w:ind w:left="4536"/>
                    <w:jc w:val="right"/>
                  </w:pPr>
                </w:p>
                <w:p w:rsidR="0099229F" w:rsidRDefault="0099229F" w:rsidP="00CF3FAC">
                  <w:pPr>
                    <w:autoSpaceDE w:val="0"/>
                    <w:autoSpaceDN w:val="0"/>
                    <w:adjustRightInd w:val="0"/>
                    <w:jc w:val="both"/>
                  </w:pPr>
                </w:p>
                <w:p w:rsidR="00CF3FAC" w:rsidRDefault="00CF3FAC" w:rsidP="00CF3FAC">
                  <w:pPr>
                    <w:autoSpaceDE w:val="0"/>
                    <w:autoSpaceDN w:val="0"/>
                    <w:adjustRightInd w:val="0"/>
                    <w:jc w:val="both"/>
                  </w:pPr>
                  <w:r>
                    <w:t xml:space="preserve">** Заказчик указывает наименования показателей для каждого товара, позволяющие определить соответствие закупаемых товаров (товаров используемых при выполнении работы, оказании услуг) установленным заказчиком требованиям. </w:t>
                  </w:r>
                  <w:r w:rsidR="009C13BD">
                    <w:t>По каждому товару указывае</w:t>
                  </w:r>
                  <w:r>
                    <w:t>тся</w:t>
                  </w:r>
                  <w:r w:rsidR="009C13BD">
                    <w:t xml:space="preserve"> не менее двух показателей. Должны быть</w:t>
                  </w:r>
                  <w:r>
                    <w:t xml:space="preserve"> максимальные и (или) минимальные значения таких показателей, а также значения показателей, которые не могут изменяться</w:t>
                  </w:r>
                </w:p>
                <w:p w:rsidR="00CF3FAC" w:rsidRDefault="00CF3FAC" w:rsidP="00CF3FAC">
                  <w:pPr>
                    <w:autoSpaceDE w:val="0"/>
                    <w:autoSpaceDN w:val="0"/>
                    <w:adjustRightInd w:val="0"/>
                    <w:jc w:val="both"/>
                  </w:pPr>
                </w:p>
                <w:p w:rsidR="005F32B4" w:rsidRPr="00845CD9" w:rsidRDefault="005F32B4" w:rsidP="00CF3FAC">
                  <w:pPr>
                    <w:autoSpaceDE w:val="0"/>
                    <w:autoSpaceDN w:val="0"/>
                    <w:adjustRightInd w:val="0"/>
                    <w:jc w:val="both"/>
                    <w:rPr>
                      <w:sz w:val="20"/>
                      <w:szCs w:val="20"/>
                    </w:rPr>
                  </w:pPr>
                  <w:r w:rsidRPr="0075734D">
                    <w:t>**</w:t>
                  </w:r>
                  <w:r w:rsidR="00C64C72">
                    <w:t>*</w:t>
                  </w:r>
                  <w:r w:rsidRPr="0075734D">
                    <w:t>Заполняется в случае, если заказчик является муниципальной образовательной организацией (кроме муниципального бюджетного образовательного учреждения дополнительного образования детей «Каргасокская детская школа искусств»)</w:t>
                  </w:r>
                </w:p>
              </w:tc>
              <w:tc>
                <w:tcPr>
                  <w:tcW w:w="236" w:type="dxa"/>
                </w:tcPr>
                <w:p w:rsidR="005F32B4" w:rsidRPr="00845CD9"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Default="005F32B4" w:rsidP="005F32B4"/>
                <w:p w:rsidR="005F32B4" w:rsidRPr="00845CD9" w:rsidRDefault="005F32B4" w:rsidP="005F32B4"/>
                <w:p w:rsidR="005F32B4" w:rsidRPr="00845CD9" w:rsidRDefault="005F32B4" w:rsidP="005F32B4">
                  <w:pPr>
                    <w:jc w:val="right"/>
                  </w:pPr>
                </w:p>
              </w:tc>
            </w:tr>
          </w:tbl>
          <w:p w:rsidR="005F32B4" w:rsidRDefault="005F32B4" w:rsidP="005F32B4">
            <w:pPr>
              <w:ind w:left="4536"/>
              <w:jc w:val="right"/>
              <w:rPr>
                <w:color w:val="FF0000"/>
              </w:rPr>
            </w:pPr>
          </w:p>
          <w:p w:rsidR="00D4121F" w:rsidRDefault="00D4121F" w:rsidP="008B6D0C">
            <w:pPr>
              <w:widowControl w:val="0"/>
              <w:autoSpaceDE w:val="0"/>
              <w:autoSpaceDN w:val="0"/>
              <w:adjustRightInd w:val="0"/>
              <w:jc w:val="right"/>
            </w:pPr>
          </w:p>
          <w:p w:rsidR="00D4121F" w:rsidRDefault="00D4121F" w:rsidP="008B6D0C">
            <w:pPr>
              <w:ind w:left="4536"/>
              <w:jc w:val="right"/>
              <w:rPr>
                <w:color w:val="FF0000"/>
              </w:rPr>
            </w:pPr>
            <w:bookmarkStart w:id="2" w:name="Par148"/>
            <w:bookmarkEnd w:id="2"/>
          </w:p>
          <w:p w:rsidR="00D4121F" w:rsidRPr="00845CD9" w:rsidRDefault="00D4121F" w:rsidP="00AB480C">
            <w:pPr>
              <w:autoSpaceDE w:val="0"/>
              <w:autoSpaceDN w:val="0"/>
              <w:adjustRightInd w:val="0"/>
              <w:ind w:firstLine="540"/>
              <w:jc w:val="both"/>
              <w:rPr>
                <w:sz w:val="20"/>
                <w:szCs w:val="20"/>
              </w:rPr>
            </w:pPr>
          </w:p>
        </w:tc>
        <w:tc>
          <w:tcPr>
            <w:tcW w:w="261" w:type="dxa"/>
            <w:gridSpan w:val="2"/>
          </w:tcPr>
          <w:p w:rsidR="0076575B" w:rsidRPr="00845CD9" w:rsidRDefault="0076575B" w:rsidP="00BE5D46"/>
          <w:p w:rsidR="0076575B" w:rsidRDefault="0076575B"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Default="00D4121F" w:rsidP="00BE5D46"/>
          <w:p w:rsidR="00D4121F" w:rsidRPr="00845CD9" w:rsidRDefault="00D4121F" w:rsidP="00BE5D46"/>
          <w:p w:rsidR="004E12D9" w:rsidRPr="00845CD9" w:rsidRDefault="004E12D9" w:rsidP="00BE5D46">
            <w:pPr>
              <w:jc w:val="right"/>
            </w:pPr>
          </w:p>
        </w:tc>
      </w:tr>
    </w:tbl>
    <w:p w:rsidR="00F65829" w:rsidRDefault="00F65829" w:rsidP="0099229F">
      <w:pPr>
        <w:ind w:left="4536"/>
        <w:rPr>
          <w:color w:val="FF0000"/>
        </w:rPr>
      </w:pPr>
    </w:p>
    <w:sectPr w:rsidR="00F65829" w:rsidSect="0099229F">
      <w:footerReference w:type="even" r:id="rId19"/>
      <w:footerReference w:type="default" r:id="rId20"/>
      <w:pgSz w:w="11906" w:h="16838"/>
      <w:pgMar w:top="567" w:right="707" w:bottom="142" w:left="1134" w:header="708" w:footer="403"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29F" w:rsidRDefault="0099229F" w:rsidP="00881F2C">
      <w:r>
        <w:separator/>
      </w:r>
    </w:p>
  </w:endnote>
  <w:endnote w:type="continuationSeparator" w:id="1">
    <w:p w:rsidR="0099229F" w:rsidRDefault="0099229F" w:rsidP="00881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9F" w:rsidRDefault="00AA6FA7" w:rsidP="00BE5D46">
    <w:pPr>
      <w:pStyle w:val="a4"/>
      <w:framePr w:wrap="around" w:vAnchor="text" w:hAnchor="margin" w:xAlign="right" w:y="1"/>
      <w:rPr>
        <w:rStyle w:val="a6"/>
      </w:rPr>
    </w:pPr>
    <w:r>
      <w:rPr>
        <w:rStyle w:val="a6"/>
      </w:rPr>
      <w:fldChar w:fldCharType="begin"/>
    </w:r>
    <w:r w:rsidR="0099229F">
      <w:rPr>
        <w:rStyle w:val="a6"/>
      </w:rPr>
      <w:instrText xml:space="preserve">PAGE  </w:instrText>
    </w:r>
    <w:r>
      <w:rPr>
        <w:rStyle w:val="a6"/>
      </w:rPr>
      <w:fldChar w:fldCharType="separate"/>
    </w:r>
    <w:r w:rsidR="0099229F">
      <w:rPr>
        <w:rStyle w:val="a6"/>
        <w:noProof/>
      </w:rPr>
      <w:t>- 3 -</w:t>
    </w:r>
    <w:r>
      <w:rPr>
        <w:rStyle w:val="a6"/>
      </w:rPr>
      <w:fldChar w:fldCharType="end"/>
    </w:r>
  </w:p>
  <w:p w:rsidR="0099229F" w:rsidRDefault="0099229F" w:rsidP="00BE5D4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9F" w:rsidRDefault="0099229F" w:rsidP="00BE5D46">
    <w:pPr>
      <w:pStyle w:val="a4"/>
      <w:ind w:right="360"/>
    </w:pPr>
  </w:p>
  <w:p w:rsidR="0099229F" w:rsidRDefault="0099229F" w:rsidP="00BE5D4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29F" w:rsidRDefault="0099229F" w:rsidP="00881F2C">
      <w:r>
        <w:separator/>
      </w:r>
    </w:p>
  </w:footnote>
  <w:footnote w:type="continuationSeparator" w:id="1">
    <w:p w:rsidR="0099229F" w:rsidRDefault="0099229F" w:rsidP="00881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C8E"/>
    <w:multiLevelType w:val="hybridMultilevel"/>
    <w:tmpl w:val="E3E676EE"/>
    <w:lvl w:ilvl="0" w:tplc="65FCF0E4">
      <w:start w:val="4"/>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nsid w:val="54EB75A3"/>
    <w:multiLevelType w:val="hybridMultilevel"/>
    <w:tmpl w:val="77CA0AA4"/>
    <w:lvl w:ilvl="0" w:tplc="9A2AA668">
      <w:start w:val="1"/>
      <w:numFmt w:val="decimal"/>
      <w:lvlText w:val="%1."/>
      <w:lvlJc w:val="left"/>
      <w:pPr>
        <w:ind w:left="1763" w:hanging="1020"/>
      </w:pPr>
      <w:rPr>
        <w:rFonts w:hint="default"/>
        <w:color w:val="auto"/>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63F44B72"/>
    <w:multiLevelType w:val="hybridMultilevel"/>
    <w:tmpl w:val="266E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6E52B8"/>
    <w:multiLevelType w:val="multilevel"/>
    <w:tmpl w:val="81C8335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4"/>
    </w:lvlOverride>
    <w:lvlOverride w:ilvl="3">
      <w:startOverride w:val="1"/>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6575B"/>
    <w:rsid w:val="0001200B"/>
    <w:rsid w:val="00013444"/>
    <w:rsid w:val="0003511D"/>
    <w:rsid w:val="0009642D"/>
    <w:rsid w:val="000D0F68"/>
    <w:rsid w:val="000D44AD"/>
    <w:rsid w:val="000F6310"/>
    <w:rsid w:val="001707D7"/>
    <w:rsid w:val="00180CAE"/>
    <w:rsid w:val="00193CE9"/>
    <w:rsid w:val="001C7F17"/>
    <w:rsid w:val="001E4365"/>
    <w:rsid w:val="001F03CC"/>
    <w:rsid w:val="001F6747"/>
    <w:rsid w:val="00207E34"/>
    <w:rsid w:val="002173C7"/>
    <w:rsid w:val="00223638"/>
    <w:rsid w:val="0025333C"/>
    <w:rsid w:val="00253520"/>
    <w:rsid w:val="0029658A"/>
    <w:rsid w:val="002C3A46"/>
    <w:rsid w:val="00322C00"/>
    <w:rsid w:val="00337263"/>
    <w:rsid w:val="003421AC"/>
    <w:rsid w:val="003451FF"/>
    <w:rsid w:val="00345899"/>
    <w:rsid w:val="0038328A"/>
    <w:rsid w:val="00386D3C"/>
    <w:rsid w:val="00391FD6"/>
    <w:rsid w:val="00397BC7"/>
    <w:rsid w:val="003E6127"/>
    <w:rsid w:val="003F2637"/>
    <w:rsid w:val="00403985"/>
    <w:rsid w:val="00435FAA"/>
    <w:rsid w:val="004404AE"/>
    <w:rsid w:val="0045234A"/>
    <w:rsid w:val="00461CFA"/>
    <w:rsid w:val="00471E85"/>
    <w:rsid w:val="00472746"/>
    <w:rsid w:val="00492031"/>
    <w:rsid w:val="00494F53"/>
    <w:rsid w:val="004A277B"/>
    <w:rsid w:val="004B0E1C"/>
    <w:rsid w:val="004E12D9"/>
    <w:rsid w:val="0052205E"/>
    <w:rsid w:val="00531D7C"/>
    <w:rsid w:val="005443A4"/>
    <w:rsid w:val="00545272"/>
    <w:rsid w:val="00552285"/>
    <w:rsid w:val="00557E94"/>
    <w:rsid w:val="005B5A9B"/>
    <w:rsid w:val="005D5635"/>
    <w:rsid w:val="005F32B4"/>
    <w:rsid w:val="00613791"/>
    <w:rsid w:val="00645B96"/>
    <w:rsid w:val="006513A2"/>
    <w:rsid w:val="00653F60"/>
    <w:rsid w:val="00682C84"/>
    <w:rsid w:val="0068654D"/>
    <w:rsid w:val="00687E8A"/>
    <w:rsid w:val="0069062D"/>
    <w:rsid w:val="006A6578"/>
    <w:rsid w:val="006A6838"/>
    <w:rsid w:val="006A6E00"/>
    <w:rsid w:val="006E6642"/>
    <w:rsid w:val="006F284B"/>
    <w:rsid w:val="00717ABD"/>
    <w:rsid w:val="007410F1"/>
    <w:rsid w:val="00755CFE"/>
    <w:rsid w:val="0075734D"/>
    <w:rsid w:val="007609C7"/>
    <w:rsid w:val="0076575B"/>
    <w:rsid w:val="007773D5"/>
    <w:rsid w:val="00791AF0"/>
    <w:rsid w:val="00791C28"/>
    <w:rsid w:val="007D43F7"/>
    <w:rsid w:val="007E5C38"/>
    <w:rsid w:val="00804505"/>
    <w:rsid w:val="008302B2"/>
    <w:rsid w:val="00833289"/>
    <w:rsid w:val="00845CD9"/>
    <w:rsid w:val="008526B2"/>
    <w:rsid w:val="00881F2C"/>
    <w:rsid w:val="008B6D0C"/>
    <w:rsid w:val="00921F44"/>
    <w:rsid w:val="00944DF0"/>
    <w:rsid w:val="0099229F"/>
    <w:rsid w:val="009B19FE"/>
    <w:rsid w:val="009C13BD"/>
    <w:rsid w:val="009F2FA4"/>
    <w:rsid w:val="00A06788"/>
    <w:rsid w:val="00A21226"/>
    <w:rsid w:val="00A41AA4"/>
    <w:rsid w:val="00A649E0"/>
    <w:rsid w:val="00A831AD"/>
    <w:rsid w:val="00A859A4"/>
    <w:rsid w:val="00AA6FA7"/>
    <w:rsid w:val="00AB480C"/>
    <w:rsid w:val="00AE49D4"/>
    <w:rsid w:val="00AF15B5"/>
    <w:rsid w:val="00AF6007"/>
    <w:rsid w:val="00B26779"/>
    <w:rsid w:val="00B843E0"/>
    <w:rsid w:val="00BD11DD"/>
    <w:rsid w:val="00BE3403"/>
    <w:rsid w:val="00BE5D46"/>
    <w:rsid w:val="00C1278F"/>
    <w:rsid w:val="00C17A96"/>
    <w:rsid w:val="00C40AB4"/>
    <w:rsid w:val="00C64C72"/>
    <w:rsid w:val="00C66F6B"/>
    <w:rsid w:val="00CF3FAC"/>
    <w:rsid w:val="00D25D00"/>
    <w:rsid w:val="00D4121F"/>
    <w:rsid w:val="00D526BA"/>
    <w:rsid w:val="00D74661"/>
    <w:rsid w:val="00D90094"/>
    <w:rsid w:val="00DA0E9A"/>
    <w:rsid w:val="00DA13DF"/>
    <w:rsid w:val="00DB120E"/>
    <w:rsid w:val="00DC4E62"/>
    <w:rsid w:val="00DE26EF"/>
    <w:rsid w:val="00DF085A"/>
    <w:rsid w:val="00E14CCD"/>
    <w:rsid w:val="00E23BDB"/>
    <w:rsid w:val="00E447E8"/>
    <w:rsid w:val="00EA039A"/>
    <w:rsid w:val="00EA29AE"/>
    <w:rsid w:val="00EB0F26"/>
    <w:rsid w:val="00F16603"/>
    <w:rsid w:val="00F34A88"/>
    <w:rsid w:val="00F41A4D"/>
    <w:rsid w:val="00F65829"/>
    <w:rsid w:val="00F9112F"/>
    <w:rsid w:val="00F91D5A"/>
    <w:rsid w:val="00F94501"/>
    <w:rsid w:val="00F95293"/>
    <w:rsid w:val="00FA4E25"/>
    <w:rsid w:val="00FC603D"/>
    <w:rsid w:val="00FC61D3"/>
    <w:rsid w:val="00FD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2C"/>
    <w:rPr>
      <w:sz w:val="24"/>
      <w:szCs w:val="24"/>
    </w:rPr>
  </w:style>
  <w:style w:type="paragraph" w:styleId="1">
    <w:name w:val="heading 1"/>
    <w:basedOn w:val="a"/>
    <w:next w:val="a"/>
    <w:qFormat/>
    <w:rsid w:val="00881F2C"/>
    <w:pPr>
      <w:keepNext/>
      <w:jc w:val="center"/>
      <w:outlineLvl w:val="0"/>
    </w:pPr>
    <w:rPr>
      <w:b/>
      <w:bCs/>
    </w:rPr>
  </w:style>
  <w:style w:type="paragraph" w:styleId="2">
    <w:name w:val="heading 2"/>
    <w:basedOn w:val="a"/>
    <w:next w:val="a"/>
    <w:qFormat/>
    <w:rsid w:val="00881F2C"/>
    <w:pPr>
      <w:keepNext/>
      <w:jc w:val="right"/>
      <w:outlineLvl w:val="1"/>
    </w:pPr>
    <w:rPr>
      <w:sz w:val="28"/>
    </w:rPr>
  </w:style>
  <w:style w:type="paragraph" w:styleId="3">
    <w:name w:val="heading 3"/>
    <w:basedOn w:val="a"/>
    <w:next w:val="a"/>
    <w:qFormat/>
    <w:rsid w:val="00881F2C"/>
    <w:pPr>
      <w:keepNext/>
      <w:outlineLvl w:val="2"/>
    </w:pPr>
    <w:rPr>
      <w:sz w:val="28"/>
    </w:rPr>
  </w:style>
  <w:style w:type="paragraph" w:styleId="5">
    <w:name w:val="heading 5"/>
    <w:basedOn w:val="a"/>
    <w:next w:val="a"/>
    <w:qFormat/>
    <w:rsid w:val="00881F2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81F2C"/>
    <w:pPr>
      <w:shd w:val="clear" w:color="auto" w:fill="000080"/>
    </w:pPr>
    <w:rPr>
      <w:rFonts w:ascii="Tahoma" w:hAnsi="Tahoma" w:cs="Tahoma"/>
    </w:rPr>
  </w:style>
  <w:style w:type="paragraph" w:styleId="a4">
    <w:name w:val="footer"/>
    <w:basedOn w:val="a"/>
    <w:link w:val="a5"/>
    <w:rsid w:val="0076575B"/>
    <w:pPr>
      <w:tabs>
        <w:tab w:val="center" w:pos="4677"/>
        <w:tab w:val="right" w:pos="9355"/>
      </w:tabs>
    </w:pPr>
  </w:style>
  <w:style w:type="character" w:customStyle="1" w:styleId="a5">
    <w:name w:val="Нижний колонтитул Знак"/>
    <w:basedOn w:val="a0"/>
    <w:link w:val="a4"/>
    <w:rsid w:val="0076575B"/>
    <w:rPr>
      <w:sz w:val="24"/>
      <w:szCs w:val="24"/>
    </w:rPr>
  </w:style>
  <w:style w:type="character" w:styleId="a6">
    <w:name w:val="page number"/>
    <w:basedOn w:val="a0"/>
    <w:rsid w:val="0076575B"/>
  </w:style>
  <w:style w:type="paragraph" w:customStyle="1" w:styleId="ConsPlusNonformat">
    <w:name w:val="ConsPlusNonformat"/>
    <w:uiPriority w:val="99"/>
    <w:rsid w:val="0076575B"/>
    <w:pPr>
      <w:autoSpaceDE w:val="0"/>
      <w:autoSpaceDN w:val="0"/>
      <w:adjustRightInd w:val="0"/>
    </w:pPr>
    <w:rPr>
      <w:rFonts w:ascii="Courier New" w:hAnsi="Courier New" w:cs="Courier New"/>
    </w:rPr>
  </w:style>
  <w:style w:type="paragraph" w:customStyle="1" w:styleId="ConsPlusTitle">
    <w:name w:val="ConsPlusTitle"/>
    <w:uiPriority w:val="99"/>
    <w:rsid w:val="0076575B"/>
    <w:pPr>
      <w:widowControl w:val="0"/>
      <w:autoSpaceDE w:val="0"/>
      <w:autoSpaceDN w:val="0"/>
      <w:adjustRightInd w:val="0"/>
    </w:pPr>
    <w:rPr>
      <w:rFonts w:ascii="Calibri" w:hAnsi="Calibri" w:cs="Calibri"/>
      <w:b/>
      <w:bCs/>
      <w:sz w:val="22"/>
      <w:szCs w:val="22"/>
    </w:rPr>
  </w:style>
  <w:style w:type="paragraph" w:styleId="a7">
    <w:name w:val="List Paragraph"/>
    <w:basedOn w:val="a"/>
    <w:uiPriority w:val="34"/>
    <w:qFormat/>
    <w:rsid w:val="002173C7"/>
    <w:pPr>
      <w:ind w:left="720"/>
      <w:contextualSpacing/>
    </w:pPr>
  </w:style>
  <w:style w:type="paragraph" w:styleId="a8">
    <w:name w:val="Balloon Text"/>
    <w:basedOn w:val="a"/>
    <w:link w:val="a9"/>
    <w:uiPriority w:val="99"/>
    <w:semiHidden/>
    <w:unhideWhenUsed/>
    <w:rsid w:val="000D44AD"/>
    <w:rPr>
      <w:rFonts w:ascii="Tahoma" w:hAnsi="Tahoma" w:cs="Tahoma"/>
      <w:sz w:val="16"/>
      <w:szCs w:val="16"/>
    </w:rPr>
  </w:style>
  <w:style w:type="character" w:customStyle="1" w:styleId="a9">
    <w:name w:val="Текст выноски Знак"/>
    <w:basedOn w:val="a0"/>
    <w:link w:val="a8"/>
    <w:uiPriority w:val="99"/>
    <w:semiHidden/>
    <w:rsid w:val="000D44AD"/>
    <w:rPr>
      <w:rFonts w:ascii="Tahoma" w:hAnsi="Tahoma" w:cs="Tahoma"/>
      <w:sz w:val="16"/>
      <w:szCs w:val="16"/>
    </w:rPr>
  </w:style>
  <w:style w:type="paragraph" w:customStyle="1" w:styleId="ConsNormal">
    <w:name w:val="ConsNormal"/>
    <w:link w:val="ConsNormal0"/>
    <w:rsid w:val="00D4121F"/>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D4121F"/>
    <w:rPr>
      <w:rFonts w:ascii="Arial" w:hAnsi="Arial" w:cs="Arial"/>
      <w:sz w:val="22"/>
      <w:szCs w:val="22"/>
    </w:rPr>
  </w:style>
  <w:style w:type="paragraph" w:customStyle="1" w:styleId="30">
    <w:name w:val="Пункт_3"/>
    <w:basedOn w:val="a"/>
    <w:rsid w:val="00D4121F"/>
    <w:pPr>
      <w:suppressAutoHyphens/>
      <w:spacing w:line="360" w:lineRule="auto"/>
      <w:ind w:left="1134" w:hanging="1133"/>
      <w:jc w:val="both"/>
    </w:pPr>
    <w:rPr>
      <w:sz w:val="28"/>
      <w:szCs w:val="28"/>
      <w:lang w:eastAsia="ar-SA"/>
    </w:rPr>
  </w:style>
  <w:style w:type="paragraph" w:customStyle="1" w:styleId="ConsPlusNormal">
    <w:name w:val="ConsPlusNormal"/>
    <w:link w:val="ConsPlusNormal0"/>
    <w:rsid w:val="005B5A9B"/>
    <w:pPr>
      <w:widowControl w:val="0"/>
      <w:suppressAutoHyphens/>
      <w:autoSpaceDE w:val="0"/>
      <w:ind w:firstLine="720"/>
    </w:pPr>
    <w:rPr>
      <w:rFonts w:ascii="Arial" w:hAnsi="Arial" w:cs="Arial"/>
      <w:lang w:eastAsia="zh-CN"/>
    </w:rPr>
  </w:style>
  <w:style w:type="character" w:customStyle="1" w:styleId="ConsPlusNormal0">
    <w:name w:val="ConsPlusNormal Знак"/>
    <w:basedOn w:val="a0"/>
    <w:link w:val="ConsPlusNormal"/>
    <w:locked/>
    <w:rsid w:val="005B5A9B"/>
    <w:rPr>
      <w:rFonts w:ascii="Arial" w:hAnsi="Arial" w:cs="Arial"/>
      <w:lang w:eastAsia="zh-CN"/>
    </w:rPr>
  </w:style>
  <w:style w:type="table" w:styleId="aa">
    <w:name w:val="Table Grid"/>
    <w:basedOn w:val="a1"/>
    <w:uiPriority w:val="59"/>
    <w:rsid w:val="005F32B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link w:val="7"/>
    <w:locked/>
    <w:rsid w:val="00DF085A"/>
    <w:rPr>
      <w:sz w:val="21"/>
      <w:szCs w:val="21"/>
      <w:shd w:val="clear" w:color="auto" w:fill="FFFFFF"/>
    </w:rPr>
  </w:style>
  <w:style w:type="paragraph" w:customStyle="1" w:styleId="7">
    <w:name w:val="Основной текст7"/>
    <w:basedOn w:val="a"/>
    <w:link w:val="ab"/>
    <w:rsid w:val="00DF085A"/>
    <w:pPr>
      <w:shd w:val="clear" w:color="auto" w:fill="FFFFFF"/>
      <w:spacing w:before="6660" w:line="254" w:lineRule="exact"/>
      <w:jc w:val="center"/>
    </w:pPr>
    <w:rPr>
      <w:sz w:val="21"/>
      <w:szCs w:val="21"/>
    </w:rPr>
  </w:style>
  <w:style w:type="paragraph" w:styleId="ac">
    <w:name w:val="header"/>
    <w:basedOn w:val="a"/>
    <w:link w:val="ad"/>
    <w:uiPriority w:val="99"/>
    <w:semiHidden/>
    <w:unhideWhenUsed/>
    <w:rsid w:val="0099229F"/>
    <w:pPr>
      <w:tabs>
        <w:tab w:val="center" w:pos="4677"/>
        <w:tab w:val="right" w:pos="9355"/>
      </w:tabs>
    </w:pPr>
  </w:style>
  <w:style w:type="character" w:customStyle="1" w:styleId="ad">
    <w:name w:val="Верхний колонтитул Знак"/>
    <w:basedOn w:val="a0"/>
    <w:link w:val="ac"/>
    <w:uiPriority w:val="99"/>
    <w:semiHidden/>
    <w:rsid w:val="0099229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0FE004792053D523F1DB68DD927E16F9CDA2DEF4617C16C6AB86C00E67322F4ECC95511367F42BDAiAsCJ" TargetMode="External"/><Relationship Id="rId18" Type="http://schemas.openxmlformats.org/officeDocument/2006/relationships/hyperlink" Target="consultantplus://offline/ref=FA1A831981AC96FF5611DD2388229DC86B213DBB9326BD566D9CA51D707C2E6FF052A1DE507E40EEx41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FA1A831981AC96FF5611DD2388229DC86B213DBB9326BD566D9CA51D707C2E6FF052A1DE507E42E9x41AE" TargetMode="External"/><Relationship Id="rId2" Type="http://schemas.openxmlformats.org/officeDocument/2006/relationships/customXml" Target="../customXml/item2.xml"/><Relationship Id="rId16" Type="http://schemas.openxmlformats.org/officeDocument/2006/relationships/hyperlink" Target="consultantplus://offline/ref=FC43DFD2A79DD6AFE66A50F8C8259F1528696D98B1377EF45CE053BD0A0DD7BA3A1D174C6763C852h8aB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5F9E22BC6026A83912C061DCF7FD1401D9836182853B24AC8BEABCFA694ADA921CB1AC7A37D99F8BWDWF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5F9E22BC6026A83912C061DCF7FD1401D9836182853B24AC8BEABCFA694ADA921CB1AC7A37D99F8CWDW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119</_x2116__x0020_документа>
    <Код_x0020_статуса xmlns="eeeabf7a-eb30-4f4c-b482-66cce6fba9eb">0</Код_x0020_статуса>
    <Дата_x0020_принятия xmlns="eeeabf7a-eb30-4f4c-b482-66cce6fba9eb">2012-07-04T17:00:00+00:00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2012-07-04T17:00:00+00:00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54F24E-FC14-4466-9C21-29007519DEC4}">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AF0EA8FF-869C-4A9A-8FE4-0AF829CA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1038</Words>
  <Characters>8931</Characters>
  <Application>Microsoft Office Word</Application>
  <DocSecurity>0</DocSecurity>
  <Lines>74</Lines>
  <Paragraphs>19</Paragraphs>
  <ScaleCrop>false</ScaleCrop>
  <HeadingPairs>
    <vt:vector size="2" baseType="variant">
      <vt:variant>
        <vt:lpstr>Название</vt:lpstr>
      </vt:variant>
      <vt:variant>
        <vt:i4>1</vt:i4>
      </vt:variant>
    </vt:vector>
  </HeadingPairs>
  <TitlesOfParts>
    <vt:vector size="1" baseType="lpstr">
      <vt:lpstr>О размещении заказов в целях обеспечения нужд заказчиков</vt:lpstr>
    </vt:vector>
  </TitlesOfParts>
  <Company/>
  <LinksUpToDate>false</LinksUpToDate>
  <CharactersWithSpaces>9950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размещении заказов в целях обеспечения нужд заказчиков</dc:title>
  <dc:creator>Julia</dc:creator>
  <cp:lastModifiedBy>chubabriay</cp:lastModifiedBy>
  <cp:revision>2</cp:revision>
  <cp:lastPrinted>2014-09-26T07:43:00Z</cp:lastPrinted>
  <dcterms:created xsi:type="dcterms:W3CDTF">2014-11-25T08:45:00Z</dcterms:created>
  <dcterms:modified xsi:type="dcterms:W3CDTF">2014-11-25T08:45:00Z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