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10.03.2014 г.</w:t>
      </w:r>
    </w:p>
    <w:p w:rsidR="00332076" w:rsidRDefault="00332076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3320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B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034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D88" w:rsidRDefault="009B5D88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 w:rsidR="00C6025E">
        <w:rPr>
          <w:rFonts w:ascii="Times New Roman" w:hAnsi="Times New Roman" w:cs="Times New Roman"/>
          <w:sz w:val="24"/>
          <w:szCs w:val="24"/>
        </w:rPr>
        <w:t xml:space="preserve"> </w:t>
      </w:r>
      <w:r w:rsidR="008C010D" w:rsidRPr="008C010D">
        <w:rPr>
          <w:rFonts w:ascii="Times New Roman" w:hAnsi="Times New Roman" w:cs="Times New Roman"/>
          <w:sz w:val="24"/>
          <w:szCs w:val="24"/>
        </w:rPr>
        <w:t>председа</w:t>
      </w:r>
      <w:r w:rsidR="00C6025E" w:rsidRPr="008C010D">
        <w:rPr>
          <w:rFonts w:ascii="Times New Roman" w:hAnsi="Times New Roman" w:cs="Times New Roman"/>
          <w:sz w:val="24"/>
          <w:szCs w:val="24"/>
        </w:rPr>
        <w:t>теля</w:t>
      </w:r>
      <w:r w:rsidRPr="00471755">
        <w:rPr>
          <w:rFonts w:ascii="Times New Roman" w:hAnsi="Times New Roman" w:cs="Times New Roman"/>
          <w:sz w:val="24"/>
          <w:szCs w:val="24"/>
        </w:rPr>
        <w:t xml:space="preserve"> Контрольного органа Каргасокского района от 2</w:t>
      </w:r>
      <w:r w:rsidR="00AA36D8">
        <w:rPr>
          <w:rFonts w:ascii="Times New Roman" w:hAnsi="Times New Roman" w:cs="Times New Roman"/>
          <w:sz w:val="24"/>
          <w:szCs w:val="24"/>
        </w:rPr>
        <w:t>5</w:t>
      </w:r>
      <w:r w:rsidRPr="00471755">
        <w:rPr>
          <w:rFonts w:ascii="Times New Roman" w:hAnsi="Times New Roman" w:cs="Times New Roman"/>
          <w:sz w:val="24"/>
          <w:szCs w:val="24"/>
        </w:rPr>
        <w:t>.1</w:t>
      </w:r>
      <w:r w:rsidR="00AA36D8">
        <w:rPr>
          <w:rFonts w:ascii="Times New Roman" w:hAnsi="Times New Roman" w:cs="Times New Roman"/>
          <w:sz w:val="24"/>
          <w:szCs w:val="24"/>
        </w:rPr>
        <w:t>1</w:t>
      </w:r>
      <w:r w:rsidRPr="00471755">
        <w:rPr>
          <w:rFonts w:ascii="Times New Roman" w:hAnsi="Times New Roman" w:cs="Times New Roman"/>
          <w:sz w:val="24"/>
          <w:szCs w:val="24"/>
        </w:rPr>
        <w:t>.201</w:t>
      </w:r>
      <w:r w:rsidR="00AA36D8">
        <w:rPr>
          <w:rFonts w:ascii="Times New Roman" w:hAnsi="Times New Roman" w:cs="Times New Roman"/>
          <w:sz w:val="24"/>
          <w:szCs w:val="24"/>
        </w:rPr>
        <w:t>3</w:t>
      </w:r>
      <w:r w:rsidRPr="00471755">
        <w:rPr>
          <w:rFonts w:ascii="Times New Roman" w:hAnsi="Times New Roman" w:cs="Times New Roman"/>
          <w:sz w:val="24"/>
          <w:szCs w:val="24"/>
        </w:rPr>
        <w:t>г. № 1</w:t>
      </w:r>
      <w:r w:rsidR="00AA36D8">
        <w:rPr>
          <w:rFonts w:ascii="Times New Roman" w:hAnsi="Times New Roman" w:cs="Times New Roman"/>
          <w:sz w:val="24"/>
          <w:szCs w:val="24"/>
        </w:rPr>
        <w:t>3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</w:t>
      </w:r>
      <w:r w:rsidR="00AA36D8">
        <w:rPr>
          <w:rFonts w:ascii="Times New Roman" w:hAnsi="Times New Roman" w:cs="Times New Roman"/>
          <w:sz w:val="24"/>
          <w:szCs w:val="24"/>
        </w:rPr>
        <w:t>ов 9 и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1 план</w:t>
      </w:r>
      <w:r w:rsidR="00AA36D8">
        <w:rPr>
          <w:rFonts w:ascii="Times New Roman" w:hAnsi="Times New Roman" w:cs="Times New Roman"/>
          <w:sz w:val="24"/>
          <w:szCs w:val="24"/>
        </w:rPr>
        <w:t>ов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AA36D8">
        <w:rPr>
          <w:rFonts w:ascii="Times New Roman" w:hAnsi="Times New Roman" w:cs="Times New Roman"/>
          <w:sz w:val="24"/>
          <w:szCs w:val="24"/>
        </w:rPr>
        <w:t xml:space="preserve"> на 2013 и 2014 годы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AA36D8">
        <w:rPr>
          <w:rFonts w:ascii="Times New Roman" w:hAnsi="Times New Roman" w:cs="Times New Roman"/>
          <w:sz w:val="24"/>
          <w:szCs w:val="24"/>
        </w:rPr>
        <w:t xml:space="preserve">переходящее 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контрольное мероприятие «Проверка использования муниципального имущества, находящегося в собственности </w:t>
      </w:r>
      <w:r w:rsidR="00471755" w:rsidRPr="0031192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="00471755" w:rsidRPr="00471755">
        <w:rPr>
          <w:rFonts w:ascii="Times New Roman" w:hAnsi="Times New Roman" w:cs="Times New Roman"/>
          <w:sz w:val="24"/>
          <w:szCs w:val="24"/>
        </w:rPr>
        <w:t>» и соблюдения Федерального закона РФ от 14.11.2002г.  № 161-ФЗ «О государственных и муниципальных унитарных предприятиях» при создании и осуществлении контроля за деятельностью</w:t>
      </w:r>
      <w:proofErr w:type="gramEnd"/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МУП «ЖКХ </w:t>
      </w:r>
      <w:r w:rsidR="00471755" w:rsidRPr="00471755">
        <w:rPr>
          <w:rFonts w:ascii="Times New Roman" w:hAnsi="Times New Roman" w:cs="Times New Roman"/>
          <w:sz w:val="24"/>
        </w:rPr>
        <w:t>Нововасюганское»</w:t>
      </w:r>
      <w:r w:rsidR="00F7335B">
        <w:rPr>
          <w:rFonts w:ascii="Times New Roman" w:hAnsi="Times New Roman" w:cs="Times New Roman"/>
          <w:sz w:val="24"/>
        </w:rPr>
        <w:t>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011917">
        <w:rPr>
          <w:rFonts w:ascii="Times New Roman" w:hAnsi="Times New Roman" w:cs="Times New Roman"/>
          <w:b/>
          <w:sz w:val="24"/>
        </w:rPr>
        <w:t>от 24.01.2014г. № 1</w:t>
      </w:r>
      <w:r>
        <w:rPr>
          <w:rFonts w:ascii="Times New Roman" w:hAnsi="Times New Roman" w:cs="Times New Roman"/>
          <w:sz w:val="24"/>
        </w:rPr>
        <w:t>.</w:t>
      </w:r>
    </w:p>
    <w:p w:rsidR="00311924" w:rsidRDefault="00311924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1924" w:rsidRDefault="00311924" w:rsidP="0031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311924" w:rsidRDefault="00311924" w:rsidP="0031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131-ФЗ - Федеральный закон Российской Федерации от 06.10.2003 № 131-ФЗ «Об общих принципах местного самоуправления в Российской Федерации»;</w:t>
      </w:r>
    </w:p>
    <w:p w:rsidR="00311924" w:rsidRDefault="00311924" w:rsidP="0031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161-ФЗ - Федеральный закон Российской Федерации от 14.11.2002г. № 161-ФЗ «О государственных и муниципальных унитарных предприятиях»; </w:t>
      </w:r>
    </w:p>
    <w:p w:rsidR="00311924" w:rsidRDefault="00311924" w:rsidP="0031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7335B">
        <w:rPr>
          <w:rFonts w:ascii="Times New Roman" w:hAnsi="Times New Roman" w:cs="Times New Roman"/>
          <w:sz w:val="24"/>
          <w:szCs w:val="24"/>
        </w:rPr>
        <w:t xml:space="preserve"> закон № 6-ФЗ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B5D88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ый</w:t>
      </w:r>
      <w:r w:rsidRPr="009B5D88">
        <w:rPr>
          <w:rFonts w:ascii="Times New Roman" w:hAnsi="Times New Roman" w:cs="Times New Roman"/>
          <w:sz w:val="24"/>
        </w:rPr>
        <w:t xml:space="preserve"> закон от 07.02.2011г.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4"/>
        </w:rPr>
        <w:t>.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Проверка выявила ряд нарушений:</w:t>
      </w: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 xml:space="preserve">1.Анализ Устава муниципального образования «Нововасюганское сельское поселение» </w:t>
      </w:r>
      <w:r w:rsidR="001B14EB" w:rsidRPr="00F7335B">
        <w:rPr>
          <w:rFonts w:ascii="Times New Roman" w:hAnsi="Times New Roman" w:cs="Times New Roman"/>
          <w:sz w:val="24"/>
          <w:szCs w:val="24"/>
        </w:rPr>
        <w:t xml:space="preserve">показал </w:t>
      </w:r>
      <w:r w:rsidRPr="00F7335B">
        <w:rPr>
          <w:rFonts w:ascii="Times New Roman" w:hAnsi="Times New Roman" w:cs="Times New Roman"/>
          <w:sz w:val="24"/>
          <w:szCs w:val="24"/>
        </w:rPr>
        <w:t>несоответствие статей 2, 7, 36 Федеральному закону № 6-ФЗ и Бюджетному кодексу;</w:t>
      </w: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 xml:space="preserve">2.Анализ Устава МУП «ЖКХ Нововасюганское» показал, что его пункты 1.6, 3.1, 3.4, 3.7, 4.2, 4.4 не соответствуют статьям 2, 9, 17, 22 Федерального закона 161-ФЗ, статье 50 Гражданского кодекса, статье 78 Бюджетного кодекса, статье 53 Федерального закона 131-ФЗ. В пункте 2.2 указаны виды деятельности, которые на момент проверки не исполнялись. </w:t>
      </w:r>
      <w:proofErr w:type="gramStart"/>
      <w:r w:rsidRPr="00F7335B">
        <w:rPr>
          <w:rFonts w:ascii="Times New Roman" w:hAnsi="Times New Roman" w:cs="Times New Roman"/>
          <w:sz w:val="24"/>
          <w:szCs w:val="24"/>
        </w:rPr>
        <w:t>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Закона;</w:t>
      </w:r>
      <w:proofErr w:type="gramEnd"/>
    </w:p>
    <w:p w:rsidR="00F7335B" w:rsidRPr="00F7335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335B" w:rsidRPr="00F7335B">
        <w:rPr>
          <w:rFonts w:ascii="Times New Roman" w:hAnsi="Times New Roman" w:cs="Times New Roman"/>
          <w:sz w:val="24"/>
          <w:szCs w:val="24"/>
        </w:rPr>
        <w:t>.При проверке учета основных средств, находящихся  в оперативном управлении Администрации поселения, установлены нарушения Инструкции по применению единого плана счетов;</w:t>
      </w:r>
    </w:p>
    <w:p w:rsidR="00F7335B" w:rsidRPr="00F7335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335B" w:rsidRPr="00F7335B">
        <w:rPr>
          <w:rFonts w:ascii="Times New Roman" w:hAnsi="Times New Roman" w:cs="Times New Roman"/>
          <w:sz w:val="24"/>
          <w:szCs w:val="24"/>
        </w:rPr>
        <w:t>.Установлена большая задолженность</w:t>
      </w:r>
      <w:r w:rsidR="00C6025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42406" w:rsidRPr="008C010D">
        <w:rPr>
          <w:rFonts w:ascii="Times New Roman" w:hAnsi="Times New Roman" w:cs="Times New Roman"/>
          <w:sz w:val="24"/>
          <w:szCs w:val="24"/>
        </w:rPr>
        <w:t>квартиросъемщиков</w:t>
      </w:r>
      <w:bookmarkEnd w:id="0"/>
      <w:r w:rsidR="00F7335B" w:rsidRPr="00C60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35B" w:rsidRPr="00F7335B">
        <w:rPr>
          <w:rFonts w:ascii="Times New Roman" w:hAnsi="Times New Roman" w:cs="Times New Roman"/>
          <w:sz w:val="24"/>
          <w:szCs w:val="24"/>
        </w:rPr>
        <w:t>за найм жилья, которая в 5 раз превышает месячное начисление квартплаты;</w:t>
      </w:r>
    </w:p>
    <w:p w:rsidR="00F7335B" w:rsidRPr="00F7335B" w:rsidRDefault="001B14EB" w:rsidP="001B14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335B" w:rsidRPr="00F7335B">
        <w:rPr>
          <w:rFonts w:ascii="Times New Roman" w:hAnsi="Times New Roman" w:cs="Times New Roman"/>
          <w:sz w:val="24"/>
          <w:szCs w:val="24"/>
        </w:rPr>
        <w:t xml:space="preserve">.При проверке муниципального имущества, переданного в хозяйственное ведение МУП «ЖКХ Нововасюганское» установлен ряд нарушений при передаче, приобретении, списании его объектов, </w:t>
      </w:r>
      <w:r w:rsidR="00F7335B" w:rsidRPr="00F7335B">
        <w:rPr>
          <w:rFonts w:ascii="Times New Roman" w:eastAsia="Calibri" w:hAnsi="Times New Roman" w:cs="Times New Roman"/>
          <w:sz w:val="24"/>
          <w:szCs w:val="24"/>
        </w:rPr>
        <w:t>приведшее к несоответствию данных бухгалтерского учёта Предприятия с данными Реестра муниципального имущества;</w:t>
      </w:r>
    </w:p>
    <w:p w:rsidR="00F7335B" w:rsidRPr="00F7335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335B" w:rsidRPr="00F7335B">
        <w:rPr>
          <w:rFonts w:ascii="Times New Roman" w:hAnsi="Times New Roman" w:cs="Times New Roman"/>
          <w:sz w:val="24"/>
          <w:szCs w:val="24"/>
        </w:rPr>
        <w:t xml:space="preserve">.Установлено, что Реестр муниципального имущества муниципального образования «Нововасюганское сельское поселение» ведётся не в соответствии с Порядком ведения </w:t>
      </w:r>
      <w:r w:rsidR="00F7335B" w:rsidRPr="00F7335B"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 реестров муниципального имущества, утвержденного приказом Минэкономразвития России от 30.08.2011г. № 424;</w:t>
      </w:r>
    </w:p>
    <w:p w:rsidR="00F7335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335B" w:rsidRPr="001B14EB">
        <w:rPr>
          <w:rFonts w:ascii="Times New Roman" w:hAnsi="Times New Roman" w:cs="Times New Roman"/>
          <w:sz w:val="24"/>
          <w:szCs w:val="24"/>
        </w:rPr>
        <w:t>.Установлено отсутствие</w:t>
      </w:r>
      <w:r w:rsidR="00602CFD">
        <w:rPr>
          <w:rFonts w:ascii="Times New Roman" w:hAnsi="Times New Roman" w:cs="Times New Roman"/>
          <w:sz w:val="24"/>
          <w:szCs w:val="24"/>
        </w:rPr>
        <w:t xml:space="preserve"> необходимого</w:t>
      </w:r>
      <w:r w:rsidR="00F7335B" w:rsidRPr="001B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35B" w:rsidRPr="001B14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7335B" w:rsidRPr="001B14EB">
        <w:rPr>
          <w:rFonts w:ascii="Times New Roman" w:hAnsi="Times New Roman" w:cs="Times New Roman"/>
          <w:sz w:val="24"/>
          <w:szCs w:val="24"/>
        </w:rPr>
        <w:t xml:space="preserve"> деятельностью МУП «ЖКХ Нововасюганское» со стороны Администрации Нововасюганского сельского поселения (ст.26 Федерального  закона 161-ФЗ).</w:t>
      </w:r>
    </w:p>
    <w:p w:rsidR="00E211AC" w:rsidRDefault="00E211AC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873" w:rsidRDefault="00E211AC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представлен Главе Нововасюганского сельского поселения и подписан им.</w:t>
      </w: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в </w:t>
      </w:r>
      <w:r w:rsidR="00002DD8">
        <w:rPr>
          <w:rFonts w:ascii="Times New Roman" w:hAnsi="Times New Roman" w:cs="Times New Roman"/>
          <w:sz w:val="24"/>
          <w:szCs w:val="24"/>
        </w:rPr>
        <w:t>Администрацию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>
        <w:rPr>
          <w:rFonts w:ascii="Times New Roman" w:hAnsi="Times New Roman" w:cs="Times New Roman"/>
          <w:sz w:val="24"/>
          <w:szCs w:val="24"/>
        </w:rPr>
        <w:t xml:space="preserve">лено представление по устранению выявленных нарушений </w:t>
      </w:r>
      <w:r w:rsidR="00002DD8" w:rsidRPr="001B14EB">
        <w:rPr>
          <w:rFonts w:ascii="Times New Roman" w:hAnsi="Times New Roman" w:cs="Times New Roman"/>
          <w:sz w:val="24"/>
          <w:szCs w:val="24"/>
        </w:rPr>
        <w:t>от  27.01.2014г.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1B14EB" w:rsidRPr="001B14EB">
        <w:rPr>
          <w:rFonts w:ascii="Times New Roman" w:hAnsi="Times New Roman" w:cs="Times New Roman"/>
          <w:sz w:val="24"/>
          <w:szCs w:val="24"/>
        </w:rPr>
        <w:t>№ 8</w:t>
      </w:r>
      <w:r w:rsidR="00002DD8">
        <w:rPr>
          <w:rFonts w:ascii="Times New Roman" w:hAnsi="Times New Roman" w:cs="Times New Roman"/>
          <w:sz w:val="24"/>
          <w:szCs w:val="24"/>
        </w:rPr>
        <w:t>. От Администрации Нововасюганского сельского поселения</w:t>
      </w:r>
      <w:r w:rsidR="001B14EB" w:rsidRPr="001B14EB">
        <w:rPr>
          <w:rFonts w:ascii="Times New Roman" w:hAnsi="Times New Roman" w:cs="Times New Roman"/>
          <w:sz w:val="24"/>
          <w:szCs w:val="24"/>
        </w:rPr>
        <w:t xml:space="preserve"> </w:t>
      </w:r>
      <w:r w:rsidR="00002DD8">
        <w:rPr>
          <w:rFonts w:ascii="Times New Roman" w:hAnsi="Times New Roman" w:cs="Times New Roman"/>
          <w:sz w:val="24"/>
          <w:szCs w:val="24"/>
        </w:rPr>
        <w:t>в Контрольный орган Каргасокского района поступило письмо от 06.03.2014г. № 89 о принимаемых мерах по устранению допущенных нарушений.</w:t>
      </w:r>
    </w:p>
    <w:p w:rsidR="00002DD8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2DD8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>
        <w:rPr>
          <w:rFonts w:ascii="Times New Roman" w:hAnsi="Times New Roman" w:cs="Times New Roman"/>
          <w:sz w:val="24"/>
          <w:szCs w:val="24"/>
        </w:rPr>
        <w:t>роприятия составлен отчёт, который представлен Председа</w:t>
      </w:r>
      <w:r w:rsidR="00EB3C03">
        <w:rPr>
          <w:rFonts w:ascii="Times New Roman" w:hAnsi="Times New Roman" w:cs="Times New Roman"/>
          <w:sz w:val="24"/>
          <w:szCs w:val="24"/>
        </w:rPr>
        <w:t>телю Думы Каргасокского района.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441326" w:rsidRDefault="00441326" w:rsidP="00441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проверки вошли в информацию, представляемую в течение текущего года депутатам на заседаниях Думы Каргасокского района и главам </w:t>
      </w:r>
      <w:r w:rsidR="00A35BB4">
        <w:rPr>
          <w:rFonts w:ascii="Times New Roman" w:hAnsi="Times New Roman" w:cs="Times New Roman"/>
          <w:sz w:val="24"/>
          <w:szCs w:val="24"/>
        </w:rPr>
        <w:t>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на проводимых совещаниях.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запросов материалы проверки </w:t>
      </w:r>
      <w:r w:rsidR="00602CF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 xml:space="preserve">ны в Прокуратуру Каргасокского района и </w:t>
      </w:r>
      <w:r w:rsidR="00714EBD">
        <w:rPr>
          <w:rFonts w:ascii="Times New Roman" w:hAnsi="Times New Roman" w:cs="Times New Roman"/>
          <w:sz w:val="24"/>
          <w:szCs w:val="24"/>
        </w:rPr>
        <w:t>МО МВД России «Каргасокский».</w:t>
      </w:r>
    </w:p>
    <w:p w:rsidR="00714EBD" w:rsidRPr="001B14EB" w:rsidRDefault="00714EBD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7EB" w:rsidRPr="00471755" w:rsidRDefault="00F427E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AF7873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p w:rsidR="00500F7F" w:rsidRPr="00332076" w:rsidRDefault="00500F7F">
      <w:pPr>
        <w:rPr>
          <w:sz w:val="24"/>
          <w:szCs w:val="24"/>
        </w:rPr>
      </w:pPr>
    </w:p>
    <w:sectPr w:rsidR="00500F7F" w:rsidRPr="0033207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2C73A2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8C010D">
          <w:rPr>
            <w:noProof/>
          </w:rPr>
          <w:t>2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11917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0CE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3A2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1924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326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2CFD"/>
    <w:rsid w:val="006030A6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E25AB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010D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051D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B5D8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35BB4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36D8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25E"/>
    <w:rsid w:val="00C60F89"/>
    <w:rsid w:val="00C6344D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211AC"/>
    <w:rsid w:val="00E30E6B"/>
    <w:rsid w:val="00E3525B"/>
    <w:rsid w:val="00E42406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C03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36E5"/>
    <w:rsid w:val="00F34269"/>
    <w:rsid w:val="00F37207"/>
    <w:rsid w:val="00F42477"/>
    <w:rsid w:val="00F427EB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2E79"/>
    <w:rsid w:val="00FB3839"/>
    <w:rsid w:val="00FB3AF5"/>
    <w:rsid w:val="00FB6C38"/>
    <w:rsid w:val="00FC0EA9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2014-12-16T02:02:00Z</dcterms:created>
  <dcterms:modified xsi:type="dcterms:W3CDTF">2014-12-27T01:42:00Z</dcterms:modified>
</cp:coreProperties>
</file>