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BD" w:rsidRDefault="00714EBD" w:rsidP="0033207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32076" w:rsidRPr="00332076" w:rsidRDefault="00332076" w:rsidP="0033207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32076">
        <w:rPr>
          <w:rFonts w:ascii="Times New Roman" w:hAnsi="Times New Roman" w:cs="Times New Roman"/>
          <w:sz w:val="24"/>
          <w:szCs w:val="24"/>
        </w:rPr>
        <w:t>Орган муниципального финансового контроля</w:t>
      </w:r>
    </w:p>
    <w:p w:rsidR="00332076" w:rsidRPr="00332076" w:rsidRDefault="00332076" w:rsidP="0033207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32076">
        <w:rPr>
          <w:rFonts w:ascii="Times New Roman" w:hAnsi="Times New Roman" w:cs="Times New Roman"/>
          <w:sz w:val="24"/>
          <w:szCs w:val="24"/>
        </w:rPr>
        <w:t>Каргасокского района</w:t>
      </w:r>
    </w:p>
    <w:p w:rsidR="00714EBD" w:rsidRDefault="00714EBD" w:rsidP="00332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2076" w:rsidRPr="00332076" w:rsidRDefault="00332076" w:rsidP="00332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076">
        <w:rPr>
          <w:rFonts w:ascii="Times New Roman" w:hAnsi="Times New Roman" w:cs="Times New Roman"/>
          <w:sz w:val="24"/>
          <w:szCs w:val="24"/>
        </w:rPr>
        <w:t xml:space="preserve">с. Каргасок                                                                                 </w:t>
      </w:r>
      <w:r w:rsidR="00004674">
        <w:rPr>
          <w:rFonts w:ascii="Times New Roman" w:hAnsi="Times New Roman" w:cs="Times New Roman"/>
          <w:sz w:val="24"/>
          <w:szCs w:val="24"/>
        </w:rPr>
        <w:t>2</w:t>
      </w:r>
      <w:r w:rsidR="00E1490C">
        <w:rPr>
          <w:rFonts w:ascii="Times New Roman" w:hAnsi="Times New Roman" w:cs="Times New Roman"/>
          <w:sz w:val="24"/>
          <w:szCs w:val="24"/>
        </w:rPr>
        <w:t>7</w:t>
      </w:r>
      <w:r w:rsidRPr="00332076">
        <w:rPr>
          <w:rFonts w:ascii="Times New Roman" w:hAnsi="Times New Roman" w:cs="Times New Roman"/>
          <w:sz w:val="24"/>
          <w:szCs w:val="24"/>
        </w:rPr>
        <w:t>.</w:t>
      </w:r>
      <w:r w:rsidR="00E1490C">
        <w:rPr>
          <w:rFonts w:ascii="Times New Roman" w:hAnsi="Times New Roman" w:cs="Times New Roman"/>
          <w:sz w:val="24"/>
          <w:szCs w:val="24"/>
        </w:rPr>
        <w:t>1</w:t>
      </w:r>
      <w:r w:rsidRPr="00332076">
        <w:rPr>
          <w:rFonts w:ascii="Times New Roman" w:hAnsi="Times New Roman" w:cs="Times New Roman"/>
          <w:sz w:val="24"/>
          <w:szCs w:val="24"/>
        </w:rPr>
        <w:t>0.2014 г.</w:t>
      </w:r>
    </w:p>
    <w:p w:rsidR="00714EBD" w:rsidRPr="00332076" w:rsidRDefault="00714EBD" w:rsidP="0033207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332076" w:rsidRPr="00332076" w:rsidTr="00D52D38">
        <w:tc>
          <w:tcPr>
            <w:tcW w:w="6363" w:type="dxa"/>
            <w:hideMark/>
          </w:tcPr>
          <w:p w:rsidR="00332076" w:rsidRPr="00332076" w:rsidRDefault="00332076" w:rsidP="00E149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07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контрольном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930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E1490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320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39" w:type="dxa"/>
          </w:tcPr>
          <w:p w:rsidR="00332076" w:rsidRPr="00332076" w:rsidRDefault="00332076" w:rsidP="00D52D3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2076" w:rsidRPr="00332076" w:rsidRDefault="00332076" w:rsidP="00332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3649" w:rsidRPr="006E3649" w:rsidRDefault="006E3649" w:rsidP="001D46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1A61" w:rsidRPr="00FE0DFE" w:rsidRDefault="00332076" w:rsidP="001D46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755">
        <w:rPr>
          <w:rFonts w:ascii="Times New Roman" w:hAnsi="Times New Roman" w:cs="Times New Roman"/>
          <w:sz w:val="24"/>
          <w:szCs w:val="24"/>
        </w:rPr>
        <w:t xml:space="preserve">На основании распоряжения </w:t>
      </w:r>
      <w:r w:rsidR="0062708E">
        <w:rPr>
          <w:rFonts w:ascii="Times New Roman" w:hAnsi="Times New Roman" w:cs="Times New Roman"/>
          <w:sz w:val="24"/>
          <w:szCs w:val="24"/>
        </w:rPr>
        <w:t>председателя</w:t>
      </w:r>
      <w:bookmarkStart w:id="0" w:name="_GoBack"/>
      <w:bookmarkEnd w:id="0"/>
      <w:r w:rsidR="0092171C">
        <w:rPr>
          <w:rFonts w:ascii="Times New Roman" w:hAnsi="Times New Roman" w:cs="Times New Roman"/>
          <w:sz w:val="24"/>
          <w:szCs w:val="24"/>
        </w:rPr>
        <w:t xml:space="preserve"> </w:t>
      </w:r>
      <w:r w:rsidRPr="00471755">
        <w:rPr>
          <w:rFonts w:ascii="Times New Roman" w:hAnsi="Times New Roman" w:cs="Times New Roman"/>
          <w:sz w:val="24"/>
          <w:szCs w:val="24"/>
        </w:rPr>
        <w:t xml:space="preserve">Контрольного органа Каргасокского района от </w:t>
      </w:r>
      <w:r w:rsidR="00E1490C">
        <w:rPr>
          <w:rFonts w:ascii="Times New Roman" w:hAnsi="Times New Roman" w:cs="Times New Roman"/>
          <w:sz w:val="24"/>
          <w:szCs w:val="24"/>
        </w:rPr>
        <w:t>28</w:t>
      </w:r>
      <w:r w:rsidRPr="00471755">
        <w:rPr>
          <w:rFonts w:ascii="Times New Roman" w:hAnsi="Times New Roman" w:cs="Times New Roman"/>
          <w:sz w:val="24"/>
          <w:szCs w:val="24"/>
        </w:rPr>
        <w:t>.0</w:t>
      </w:r>
      <w:r w:rsidR="00E1490C">
        <w:rPr>
          <w:rFonts w:ascii="Times New Roman" w:hAnsi="Times New Roman" w:cs="Times New Roman"/>
          <w:sz w:val="24"/>
          <w:szCs w:val="24"/>
        </w:rPr>
        <w:t>8</w:t>
      </w:r>
      <w:r w:rsidRPr="00471755">
        <w:rPr>
          <w:rFonts w:ascii="Times New Roman" w:hAnsi="Times New Roman" w:cs="Times New Roman"/>
          <w:sz w:val="24"/>
          <w:szCs w:val="24"/>
        </w:rPr>
        <w:t xml:space="preserve">.2014г. № </w:t>
      </w:r>
      <w:r w:rsidR="00E1490C">
        <w:rPr>
          <w:rFonts w:ascii="Times New Roman" w:hAnsi="Times New Roman" w:cs="Times New Roman"/>
          <w:sz w:val="24"/>
          <w:szCs w:val="24"/>
        </w:rPr>
        <w:t>9</w:t>
      </w:r>
      <w:r w:rsidR="00471755" w:rsidRPr="00471755">
        <w:rPr>
          <w:rFonts w:ascii="Times New Roman" w:hAnsi="Times New Roman" w:cs="Times New Roman"/>
          <w:sz w:val="24"/>
          <w:szCs w:val="24"/>
        </w:rPr>
        <w:t xml:space="preserve"> и пункта </w:t>
      </w:r>
      <w:r w:rsidR="00E1490C">
        <w:rPr>
          <w:rFonts w:ascii="Times New Roman" w:hAnsi="Times New Roman" w:cs="Times New Roman"/>
          <w:sz w:val="24"/>
          <w:szCs w:val="24"/>
        </w:rPr>
        <w:t>10</w:t>
      </w:r>
      <w:r w:rsidR="00471755" w:rsidRPr="00471755">
        <w:rPr>
          <w:rFonts w:ascii="Times New Roman" w:hAnsi="Times New Roman" w:cs="Times New Roman"/>
          <w:sz w:val="24"/>
          <w:szCs w:val="24"/>
        </w:rPr>
        <w:t xml:space="preserve"> плана работы проведено контрольное мероприятие </w:t>
      </w:r>
      <w:r w:rsidR="00F21A61" w:rsidRPr="00F21A61">
        <w:rPr>
          <w:rFonts w:ascii="Times New Roman" w:hAnsi="Times New Roman" w:cs="Times New Roman"/>
          <w:sz w:val="24"/>
          <w:szCs w:val="24"/>
        </w:rPr>
        <w:t>«Проверка МУП ЖКХ «</w:t>
      </w:r>
      <w:r w:rsidR="00E1490C">
        <w:rPr>
          <w:rFonts w:ascii="Times New Roman" w:hAnsi="Times New Roman" w:cs="Times New Roman"/>
          <w:sz w:val="24"/>
          <w:szCs w:val="24"/>
        </w:rPr>
        <w:t>Молодёжный</w:t>
      </w:r>
      <w:r w:rsidR="00F21A61" w:rsidRPr="00F21A61">
        <w:rPr>
          <w:rFonts w:ascii="Times New Roman" w:hAnsi="Times New Roman" w:cs="Times New Roman"/>
          <w:sz w:val="24"/>
          <w:szCs w:val="24"/>
        </w:rPr>
        <w:t xml:space="preserve">», использующего имущество, находящееся в собственности </w:t>
      </w:r>
      <w:r w:rsidR="00E1490C">
        <w:rPr>
          <w:rFonts w:ascii="Times New Roman" w:hAnsi="Times New Roman" w:cs="Times New Roman"/>
          <w:sz w:val="24"/>
          <w:szCs w:val="24"/>
        </w:rPr>
        <w:t>Среднет</w:t>
      </w:r>
      <w:r w:rsidR="00714B88">
        <w:rPr>
          <w:rFonts w:ascii="Times New Roman" w:hAnsi="Times New Roman" w:cs="Times New Roman"/>
          <w:sz w:val="24"/>
          <w:szCs w:val="24"/>
        </w:rPr>
        <w:t>ым</w:t>
      </w:r>
      <w:r w:rsidR="00F21A61" w:rsidRPr="00F21A61">
        <w:rPr>
          <w:rFonts w:ascii="Times New Roman" w:hAnsi="Times New Roman" w:cs="Times New Roman"/>
          <w:sz w:val="24"/>
          <w:szCs w:val="24"/>
        </w:rPr>
        <w:t>ского сельского поселения», на соответствие его деятельности Федеральному закону Российской Федерации от 14.11.2002г.</w:t>
      </w:r>
      <w:r w:rsidR="001D46DB">
        <w:rPr>
          <w:rFonts w:ascii="Times New Roman" w:hAnsi="Times New Roman" w:cs="Times New Roman"/>
          <w:sz w:val="24"/>
          <w:szCs w:val="24"/>
        </w:rPr>
        <w:t xml:space="preserve"> </w:t>
      </w:r>
      <w:r w:rsidR="00F21A61" w:rsidRPr="00F21A61">
        <w:rPr>
          <w:rFonts w:ascii="Times New Roman" w:hAnsi="Times New Roman" w:cs="Times New Roman"/>
          <w:sz w:val="24"/>
          <w:szCs w:val="24"/>
        </w:rPr>
        <w:t>№ 161-ФЗ «О государственных и муниципальных унитарных предприятиях».</w:t>
      </w:r>
      <w:r w:rsidR="00FE0DFE">
        <w:rPr>
          <w:rFonts w:ascii="Times New Roman" w:hAnsi="Times New Roman" w:cs="Times New Roman"/>
          <w:sz w:val="24"/>
          <w:szCs w:val="24"/>
        </w:rPr>
        <w:t xml:space="preserve"> Проверка проведена </w:t>
      </w:r>
      <w:r w:rsidR="00FE0DFE" w:rsidRPr="00FE0DFE">
        <w:rPr>
          <w:rFonts w:ascii="Times New Roman" w:hAnsi="Times New Roman" w:cs="Times New Roman"/>
          <w:sz w:val="24"/>
          <w:szCs w:val="24"/>
        </w:rPr>
        <w:t xml:space="preserve">с </w:t>
      </w:r>
      <w:r w:rsidR="00E1490C">
        <w:rPr>
          <w:rFonts w:ascii="Times New Roman" w:hAnsi="Times New Roman" w:cs="Times New Roman"/>
          <w:sz w:val="24"/>
          <w:szCs w:val="24"/>
        </w:rPr>
        <w:t>01</w:t>
      </w:r>
      <w:r w:rsidR="00FE0DFE" w:rsidRPr="00FE0DFE">
        <w:rPr>
          <w:rFonts w:ascii="Times New Roman" w:hAnsi="Times New Roman" w:cs="Times New Roman"/>
          <w:sz w:val="24"/>
          <w:szCs w:val="24"/>
        </w:rPr>
        <w:t>.0</w:t>
      </w:r>
      <w:r w:rsidR="00E1490C">
        <w:rPr>
          <w:rFonts w:ascii="Times New Roman" w:hAnsi="Times New Roman" w:cs="Times New Roman"/>
          <w:sz w:val="24"/>
          <w:szCs w:val="24"/>
        </w:rPr>
        <w:t>9</w:t>
      </w:r>
      <w:r w:rsidR="00FE0DFE" w:rsidRPr="00FE0DFE">
        <w:rPr>
          <w:rFonts w:ascii="Times New Roman" w:hAnsi="Times New Roman" w:cs="Times New Roman"/>
          <w:sz w:val="24"/>
          <w:szCs w:val="24"/>
        </w:rPr>
        <w:t xml:space="preserve">.2014г. по </w:t>
      </w:r>
      <w:r w:rsidR="00004674">
        <w:rPr>
          <w:rFonts w:ascii="Times New Roman" w:hAnsi="Times New Roman" w:cs="Times New Roman"/>
          <w:sz w:val="24"/>
          <w:szCs w:val="24"/>
        </w:rPr>
        <w:t>30</w:t>
      </w:r>
      <w:r w:rsidR="00FE0DFE" w:rsidRPr="00FE0DFE">
        <w:rPr>
          <w:rFonts w:ascii="Times New Roman" w:hAnsi="Times New Roman" w:cs="Times New Roman"/>
          <w:sz w:val="24"/>
          <w:szCs w:val="24"/>
        </w:rPr>
        <w:t>.0</w:t>
      </w:r>
      <w:r w:rsidR="00E1490C">
        <w:rPr>
          <w:rFonts w:ascii="Times New Roman" w:hAnsi="Times New Roman" w:cs="Times New Roman"/>
          <w:sz w:val="24"/>
          <w:szCs w:val="24"/>
        </w:rPr>
        <w:t>9</w:t>
      </w:r>
      <w:r w:rsidR="00FE0DFE" w:rsidRPr="00FE0DFE">
        <w:rPr>
          <w:rFonts w:ascii="Times New Roman" w:hAnsi="Times New Roman" w:cs="Times New Roman"/>
          <w:sz w:val="24"/>
          <w:szCs w:val="24"/>
        </w:rPr>
        <w:t>.2014г.</w:t>
      </w:r>
      <w:r w:rsidR="00FE0DFE">
        <w:rPr>
          <w:rFonts w:ascii="Times New Roman" w:hAnsi="Times New Roman" w:cs="Times New Roman"/>
          <w:sz w:val="24"/>
          <w:szCs w:val="24"/>
        </w:rPr>
        <w:t>, проверяемым периодом является 2013 год.</w:t>
      </w:r>
    </w:p>
    <w:p w:rsidR="00F7335B" w:rsidRDefault="00F7335B" w:rsidP="00471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Контрольное мероприятие оформлено актом проверки </w:t>
      </w:r>
      <w:r w:rsidRPr="00D5649A">
        <w:rPr>
          <w:rFonts w:ascii="Times New Roman" w:hAnsi="Times New Roman" w:cs="Times New Roman"/>
          <w:b/>
          <w:sz w:val="24"/>
        </w:rPr>
        <w:t xml:space="preserve">от </w:t>
      </w:r>
      <w:r w:rsidR="0096106B" w:rsidRPr="00907A46">
        <w:rPr>
          <w:rFonts w:ascii="Times New Roman" w:hAnsi="Times New Roman" w:cs="Times New Roman"/>
          <w:b/>
          <w:sz w:val="24"/>
        </w:rPr>
        <w:t>3</w:t>
      </w:r>
      <w:r w:rsidR="00004674" w:rsidRPr="00907A46">
        <w:rPr>
          <w:rFonts w:ascii="Times New Roman" w:hAnsi="Times New Roman" w:cs="Times New Roman"/>
          <w:b/>
          <w:sz w:val="24"/>
        </w:rPr>
        <w:t>0</w:t>
      </w:r>
      <w:r w:rsidRPr="00907A46">
        <w:rPr>
          <w:rFonts w:ascii="Times New Roman" w:hAnsi="Times New Roman" w:cs="Times New Roman"/>
          <w:b/>
          <w:sz w:val="24"/>
        </w:rPr>
        <w:t>.0</w:t>
      </w:r>
      <w:r w:rsidR="00E1490C">
        <w:rPr>
          <w:rFonts w:ascii="Times New Roman" w:hAnsi="Times New Roman" w:cs="Times New Roman"/>
          <w:b/>
          <w:sz w:val="24"/>
        </w:rPr>
        <w:t>9</w:t>
      </w:r>
      <w:r w:rsidRPr="00907A46">
        <w:rPr>
          <w:rFonts w:ascii="Times New Roman" w:hAnsi="Times New Roman" w:cs="Times New Roman"/>
          <w:b/>
          <w:sz w:val="24"/>
        </w:rPr>
        <w:t xml:space="preserve">.2014г. № </w:t>
      </w:r>
      <w:r w:rsidR="00E1490C">
        <w:rPr>
          <w:rFonts w:ascii="Times New Roman" w:hAnsi="Times New Roman" w:cs="Times New Roman"/>
          <w:b/>
          <w:sz w:val="24"/>
        </w:rPr>
        <w:t>8</w:t>
      </w:r>
      <w:r>
        <w:rPr>
          <w:rFonts w:ascii="Times New Roman" w:hAnsi="Times New Roman" w:cs="Times New Roman"/>
          <w:sz w:val="24"/>
        </w:rPr>
        <w:t>.</w:t>
      </w:r>
    </w:p>
    <w:p w:rsidR="00C85379" w:rsidRDefault="00C85379" w:rsidP="00471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C85379" w:rsidRDefault="00C85379" w:rsidP="00C85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в информации сокращения:</w:t>
      </w:r>
    </w:p>
    <w:p w:rsidR="00C85379" w:rsidRPr="006E3649" w:rsidRDefault="00C85379" w:rsidP="00C85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3649">
        <w:rPr>
          <w:rFonts w:ascii="Times New Roman" w:hAnsi="Times New Roman" w:cs="Times New Roman"/>
          <w:sz w:val="24"/>
          <w:szCs w:val="24"/>
        </w:rPr>
        <w:t>Федеральный закон 161-ФЗ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6E3649">
        <w:rPr>
          <w:rFonts w:ascii="Times New Roman" w:hAnsi="Times New Roman" w:cs="Times New Roman"/>
          <w:sz w:val="24"/>
          <w:szCs w:val="24"/>
        </w:rPr>
        <w:t xml:space="preserve"> Федеральный закон Российской Федерации от 14.11.2002г. № 161-ФЗ «О государственных и муниципальных унитарных предприятиях»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E3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379" w:rsidRDefault="00C85379" w:rsidP="00C85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46DB">
        <w:rPr>
          <w:rFonts w:ascii="Times New Roman" w:hAnsi="Times New Roman" w:cs="Times New Roman"/>
          <w:sz w:val="24"/>
          <w:szCs w:val="24"/>
        </w:rPr>
        <w:t>Приказ Минфина РФ № 34н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8416A">
        <w:rPr>
          <w:rFonts w:ascii="Times New Roman" w:hAnsi="Times New Roman" w:cs="Times New Roman"/>
          <w:sz w:val="24"/>
          <w:szCs w:val="24"/>
        </w:rPr>
        <w:t>Приказ Минфина РФ от 29.07.1998г. № 34н «Об утверждении положения по ведению бухгалтерского учета и бухгалтерской отчетности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841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379" w:rsidRDefault="00C85379" w:rsidP="00C85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46DB">
        <w:rPr>
          <w:rFonts w:ascii="Times New Roman" w:hAnsi="Times New Roman" w:cs="Times New Roman"/>
          <w:sz w:val="24"/>
          <w:szCs w:val="24"/>
        </w:rPr>
        <w:t>Приказ Минфина РФ № 94н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8416A">
        <w:rPr>
          <w:rFonts w:ascii="Times New Roman" w:hAnsi="Times New Roman" w:cs="Times New Roman"/>
          <w:sz w:val="24"/>
          <w:szCs w:val="24"/>
        </w:rPr>
        <w:t xml:space="preserve">Приказ Минфина России от 31.10.2000г. № 94н «Об утверждении </w:t>
      </w:r>
      <w:proofErr w:type="gramStart"/>
      <w:r w:rsidRPr="0048416A">
        <w:rPr>
          <w:rFonts w:ascii="Times New Roman" w:hAnsi="Times New Roman" w:cs="Times New Roman"/>
          <w:sz w:val="24"/>
          <w:szCs w:val="24"/>
        </w:rPr>
        <w:t>плана счетов бухгалтерского учета финансово-хозяйственной деятельности организаций</w:t>
      </w:r>
      <w:proofErr w:type="gramEnd"/>
      <w:r w:rsidRPr="0048416A">
        <w:rPr>
          <w:rFonts w:ascii="Times New Roman" w:hAnsi="Times New Roman" w:cs="Times New Roman"/>
          <w:sz w:val="24"/>
          <w:szCs w:val="24"/>
        </w:rPr>
        <w:t xml:space="preserve"> и инструкции по его применению»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41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873" w:rsidRDefault="00AF7873" w:rsidP="001B14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335B" w:rsidRPr="00F7335B" w:rsidRDefault="00F7335B" w:rsidP="001B14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35B">
        <w:rPr>
          <w:rFonts w:ascii="Times New Roman" w:hAnsi="Times New Roman" w:cs="Times New Roman"/>
          <w:sz w:val="24"/>
          <w:szCs w:val="24"/>
        </w:rPr>
        <w:t>Проверк</w:t>
      </w:r>
      <w:r w:rsidR="0096106B">
        <w:rPr>
          <w:rFonts w:ascii="Times New Roman" w:hAnsi="Times New Roman" w:cs="Times New Roman"/>
          <w:sz w:val="24"/>
          <w:szCs w:val="24"/>
        </w:rPr>
        <w:t>ой</w:t>
      </w:r>
      <w:r w:rsidRPr="00F7335B">
        <w:rPr>
          <w:rFonts w:ascii="Times New Roman" w:hAnsi="Times New Roman" w:cs="Times New Roman"/>
          <w:sz w:val="24"/>
          <w:szCs w:val="24"/>
        </w:rPr>
        <w:t xml:space="preserve"> выявл</w:t>
      </w:r>
      <w:r w:rsidR="0096106B">
        <w:rPr>
          <w:rFonts w:ascii="Times New Roman" w:hAnsi="Times New Roman" w:cs="Times New Roman"/>
          <w:sz w:val="24"/>
          <w:szCs w:val="24"/>
        </w:rPr>
        <w:t>ено</w:t>
      </w:r>
      <w:r w:rsidR="00B45778">
        <w:rPr>
          <w:rFonts w:ascii="Times New Roman" w:hAnsi="Times New Roman" w:cs="Times New Roman"/>
          <w:sz w:val="24"/>
          <w:szCs w:val="24"/>
        </w:rPr>
        <w:t>.</w:t>
      </w:r>
    </w:p>
    <w:p w:rsidR="00E1490C" w:rsidRPr="00E1490C" w:rsidRDefault="00E1490C" w:rsidP="00E149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90C">
        <w:rPr>
          <w:rFonts w:ascii="Times New Roman" w:hAnsi="Times New Roman" w:cs="Times New Roman"/>
          <w:sz w:val="24"/>
          <w:szCs w:val="24"/>
        </w:rPr>
        <w:t xml:space="preserve">В Предприятии не составлялся план хозяйственно-финансовой деятельности для предоставления его в Администрацию Среднетымского сельского поселения с целью утверждения показателей его экономической эффективности, что не соответствует п. 3 и п. 12  ч. 1 ст. 20 Федерального закона 161-ФЗ. </w:t>
      </w:r>
    </w:p>
    <w:p w:rsidR="00E1490C" w:rsidRPr="00E1490C" w:rsidRDefault="00E1490C" w:rsidP="00E149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90C">
        <w:rPr>
          <w:rFonts w:ascii="Times New Roman" w:hAnsi="Times New Roman" w:cs="Times New Roman"/>
          <w:sz w:val="24"/>
          <w:szCs w:val="24"/>
        </w:rPr>
        <w:t xml:space="preserve">В таблице представленного анализа отсутствуют плановые показатели 2013 года и данные за 2012 год, поэтому не выведены расхождения текущего года с планом и фактом  отчётного года, что делает невозможным проведение анализа. В Пояснительной записке к анализу во многих случаях отсутствуют объяснения причин допущенного нормативного перерасхода. Установлено несоответствие Таблицы анализа с бухгалтерским  Отчетом предприятия о финансовых результатах. </w:t>
      </w:r>
    </w:p>
    <w:p w:rsidR="00E1490C" w:rsidRPr="00E1490C" w:rsidRDefault="00E1490C" w:rsidP="00E149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90C">
        <w:rPr>
          <w:rFonts w:ascii="Times New Roman" w:hAnsi="Times New Roman" w:cs="Times New Roman"/>
          <w:sz w:val="24"/>
          <w:szCs w:val="24"/>
        </w:rPr>
        <w:t>По ведению бухгалтерского учёта:</w:t>
      </w:r>
    </w:p>
    <w:p w:rsidR="00E1490C" w:rsidRPr="00E1490C" w:rsidRDefault="00E1490C" w:rsidP="00E149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90C">
        <w:rPr>
          <w:rFonts w:ascii="Times New Roman" w:hAnsi="Times New Roman" w:cs="Times New Roman"/>
          <w:sz w:val="24"/>
          <w:szCs w:val="24"/>
        </w:rPr>
        <w:t>- в нарушение Приказа Минфина РФ № 34н в учетной политике: не утверждён рабочий план счетов бухгалтерского учета и правила документооборота; не установлен способ ведения бухгалтерского учета по операциям, связанным с закреплением,</w:t>
      </w:r>
      <w:r w:rsidRPr="00E14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90C">
        <w:rPr>
          <w:rFonts w:ascii="Times New Roman" w:hAnsi="Times New Roman" w:cs="Times New Roman"/>
          <w:sz w:val="24"/>
          <w:szCs w:val="24"/>
        </w:rPr>
        <w:t>изъятием</w:t>
      </w:r>
      <w:r w:rsidRPr="00E14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90C">
        <w:rPr>
          <w:rFonts w:ascii="Times New Roman" w:hAnsi="Times New Roman" w:cs="Times New Roman"/>
          <w:sz w:val="24"/>
          <w:szCs w:val="24"/>
        </w:rPr>
        <w:t>и</w:t>
      </w:r>
      <w:r w:rsidRPr="00E14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90C">
        <w:rPr>
          <w:rFonts w:ascii="Times New Roman" w:hAnsi="Times New Roman" w:cs="Times New Roman"/>
          <w:sz w:val="24"/>
          <w:szCs w:val="24"/>
        </w:rPr>
        <w:t>списанием объектов основных средств, переданных  предприятию на праве хозяйственного ведения сверх уставного фонда;</w:t>
      </w:r>
    </w:p>
    <w:p w:rsidR="00E1490C" w:rsidRPr="00E1490C" w:rsidRDefault="00E1490C" w:rsidP="00E149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90C">
        <w:rPr>
          <w:rFonts w:ascii="Times New Roman" w:hAnsi="Times New Roman" w:cs="Times New Roman"/>
          <w:sz w:val="24"/>
          <w:szCs w:val="24"/>
        </w:rPr>
        <w:t>- в нарушение Приказа Минфина РФ № 94-н на счете 10.1 «Сырье и материалы»</w:t>
      </w:r>
      <w:r w:rsidRPr="00E14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90C">
        <w:rPr>
          <w:rFonts w:ascii="Times New Roman" w:hAnsi="Times New Roman" w:cs="Times New Roman"/>
          <w:sz w:val="24"/>
          <w:szCs w:val="24"/>
        </w:rPr>
        <w:t>учитывалось топливо, которое следовало учитывать на счете 10.3 «Топливо»;</w:t>
      </w:r>
    </w:p>
    <w:p w:rsidR="00DF426A" w:rsidRDefault="00E1490C" w:rsidP="00E149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90C">
        <w:rPr>
          <w:rFonts w:ascii="Times New Roman" w:hAnsi="Times New Roman" w:cs="Times New Roman"/>
          <w:sz w:val="24"/>
          <w:szCs w:val="24"/>
        </w:rPr>
        <w:t>- необоснованно для расчёта норм расхода топливно-смазочных материалов применены нормы, разработанные для лесной и дере</w:t>
      </w:r>
      <w:r w:rsidR="00DF426A">
        <w:rPr>
          <w:rFonts w:ascii="Times New Roman" w:hAnsi="Times New Roman" w:cs="Times New Roman"/>
          <w:sz w:val="24"/>
          <w:szCs w:val="24"/>
        </w:rPr>
        <w:t>вообрабатывающей промышленности;</w:t>
      </w:r>
      <w:r w:rsidRPr="00E149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90C" w:rsidRPr="00E1490C" w:rsidRDefault="00E1490C" w:rsidP="00E149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90C">
        <w:rPr>
          <w:rFonts w:ascii="Times New Roman" w:hAnsi="Times New Roman" w:cs="Times New Roman"/>
          <w:sz w:val="24"/>
          <w:szCs w:val="24"/>
        </w:rPr>
        <w:t>- в нарушение Приказа Минфина РФ от 13.06.1995 № 49 в конце года не проведена инвентаризация финансовых обязательств по счету</w:t>
      </w:r>
      <w:r w:rsidRPr="00E14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90C">
        <w:rPr>
          <w:rFonts w:ascii="Times New Roman" w:hAnsi="Times New Roman" w:cs="Times New Roman"/>
          <w:sz w:val="24"/>
          <w:szCs w:val="24"/>
        </w:rPr>
        <w:t xml:space="preserve">60 «Расчеты с поставщиками и </w:t>
      </w:r>
      <w:r w:rsidRPr="00E1490C">
        <w:rPr>
          <w:rFonts w:ascii="Times New Roman" w:hAnsi="Times New Roman" w:cs="Times New Roman"/>
          <w:sz w:val="24"/>
          <w:szCs w:val="24"/>
        </w:rPr>
        <w:lastRenderedPageBreak/>
        <w:t xml:space="preserve">подрядчиками» и счету 62 «Расчеты с покупателями и заказчиками». Бухгалтером  своевременно не производился зачет перечисленного  аванса поставщикам и заказчикам  в отчетном периоде, что привело к искажению учета и отчетности (баланса); </w:t>
      </w:r>
    </w:p>
    <w:p w:rsidR="00E1490C" w:rsidRPr="00E1490C" w:rsidRDefault="00E1490C" w:rsidP="00E149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90C">
        <w:rPr>
          <w:rFonts w:ascii="Times New Roman" w:hAnsi="Times New Roman" w:cs="Times New Roman"/>
          <w:sz w:val="24"/>
          <w:szCs w:val="24"/>
        </w:rPr>
        <w:t>- по 8 потребителям электроэнергии  задолженность составляла более 3-х месяцев в размере 13 970,32 руб.  Иски в суд по должникам  за коммунальные услуги в течение года не оформлялись. В течение года 27 абонентам были направлены предупреждения;</w:t>
      </w:r>
    </w:p>
    <w:p w:rsidR="00E1490C" w:rsidRPr="00E1490C" w:rsidRDefault="00E1490C" w:rsidP="00E149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90C">
        <w:rPr>
          <w:rFonts w:ascii="Times New Roman" w:hAnsi="Times New Roman" w:cs="Times New Roman"/>
          <w:sz w:val="24"/>
          <w:szCs w:val="24"/>
        </w:rPr>
        <w:t>- выдача денежных сре</w:t>
      </w:r>
      <w:proofErr w:type="gramStart"/>
      <w:r w:rsidRPr="00E1490C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E1490C">
        <w:rPr>
          <w:rFonts w:ascii="Times New Roman" w:hAnsi="Times New Roman" w:cs="Times New Roman"/>
          <w:sz w:val="24"/>
          <w:szCs w:val="24"/>
        </w:rPr>
        <w:t>одотчет производилась с нарушением</w:t>
      </w:r>
      <w:r w:rsidRPr="00E14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90C">
        <w:rPr>
          <w:rFonts w:ascii="Times New Roman" w:hAnsi="Times New Roman" w:cs="Times New Roman"/>
          <w:sz w:val="24"/>
          <w:szCs w:val="24"/>
        </w:rPr>
        <w:t xml:space="preserve">п. 4.4 Положения о порядке ведения кассовых операций, а именно без  погашения </w:t>
      </w:r>
      <w:r w:rsidR="00DF426A">
        <w:rPr>
          <w:rFonts w:ascii="Times New Roman" w:hAnsi="Times New Roman" w:cs="Times New Roman"/>
          <w:sz w:val="24"/>
          <w:szCs w:val="24"/>
        </w:rPr>
        <w:t>ранее полученных  сумм;</w:t>
      </w:r>
    </w:p>
    <w:p w:rsidR="00E1490C" w:rsidRPr="00E1490C" w:rsidRDefault="00E1490C" w:rsidP="00E149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90C">
        <w:rPr>
          <w:rFonts w:ascii="Times New Roman" w:hAnsi="Times New Roman" w:cs="Times New Roman"/>
          <w:sz w:val="24"/>
          <w:szCs w:val="24"/>
        </w:rPr>
        <w:t>- в нарушение п. 2.1 письма Центрального банка РФ о порядке ведения кассовых операций, в  приложенных к приходным ордерам Ведомостях на оплату коммунальных услуг населением, допускались исправления в суммах;</w:t>
      </w:r>
    </w:p>
    <w:p w:rsidR="00E1490C" w:rsidRPr="00E1490C" w:rsidRDefault="00E1490C" w:rsidP="00E149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90C">
        <w:rPr>
          <w:rFonts w:ascii="Times New Roman" w:hAnsi="Times New Roman" w:cs="Times New Roman"/>
          <w:sz w:val="24"/>
          <w:szCs w:val="24"/>
        </w:rPr>
        <w:t xml:space="preserve">- в нарушение п. 77 Приказа Минфина РФ № 34 необоснованно в 2013 году списана задолженность с покупателей ООО «Северный транзит, ООО «ТБНГ-Бурение», Детский сад № 9, Васюганнефтегаздорстрой по предоставленным в  2005, 2008 и 2011 годах услугам на основании  </w:t>
      </w:r>
      <w:r w:rsidRPr="00DF426A">
        <w:rPr>
          <w:rFonts w:ascii="Times New Roman" w:hAnsi="Times New Roman" w:cs="Times New Roman"/>
          <w:sz w:val="24"/>
          <w:szCs w:val="24"/>
        </w:rPr>
        <w:t>ошибочно выставленных счетов фактур.</w:t>
      </w:r>
      <w:r w:rsidRPr="00E1490C">
        <w:rPr>
          <w:rFonts w:ascii="Times New Roman" w:hAnsi="Times New Roman" w:cs="Times New Roman"/>
          <w:sz w:val="24"/>
          <w:szCs w:val="24"/>
        </w:rPr>
        <w:t xml:space="preserve"> Данная формулировка не является основанием для списания данных сумм. Следовало производить списание  в соответствии с порядком, установленным для просроченной дебиторской задолженности (п.77); </w:t>
      </w:r>
    </w:p>
    <w:p w:rsidR="00E1490C" w:rsidRPr="00E1490C" w:rsidRDefault="00E1490C" w:rsidP="00E149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90C">
        <w:rPr>
          <w:rFonts w:ascii="Times New Roman" w:hAnsi="Times New Roman" w:cs="Times New Roman"/>
          <w:sz w:val="24"/>
          <w:szCs w:val="24"/>
        </w:rPr>
        <w:t xml:space="preserve">- в представленном бухгалтерском балансе  за 2013 год  показатели по счетам: 60 «расчеты с поставщиками и подрядчиками», 68 «расчеты по налогам и сборам»,  70 «расчеты с персоналом по оплате труда» не соответствуют показателям главной книги на 01.01.2014г. в связи с допущенными ошибками в аналитическом учете; </w:t>
      </w:r>
    </w:p>
    <w:p w:rsidR="00E1490C" w:rsidRPr="00E1490C" w:rsidRDefault="00E1490C" w:rsidP="00E149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90C">
        <w:rPr>
          <w:rFonts w:ascii="Times New Roman" w:hAnsi="Times New Roman" w:cs="Times New Roman"/>
          <w:sz w:val="24"/>
          <w:szCs w:val="24"/>
        </w:rPr>
        <w:t xml:space="preserve">- в связи с недостоверным определением финансового результата в бухгалтерском учете  Отчет о финансовых результатах составлен не верно; </w:t>
      </w:r>
    </w:p>
    <w:p w:rsidR="00E1490C" w:rsidRPr="00E1490C" w:rsidRDefault="00E1490C" w:rsidP="00E149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160">
        <w:rPr>
          <w:rFonts w:ascii="Times New Roman" w:hAnsi="Times New Roman" w:cs="Times New Roman"/>
          <w:sz w:val="24"/>
          <w:szCs w:val="24"/>
        </w:rPr>
        <w:t>- незаконно, без заключения договора, у МУПа «ЖКХ Тымское» (предприятие не</w:t>
      </w:r>
      <w:r w:rsidRPr="00E1490C">
        <w:rPr>
          <w:rFonts w:ascii="Times New Roman" w:hAnsi="Times New Roman" w:cs="Times New Roman"/>
          <w:sz w:val="24"/>
          <w:szCs w:val="24"/>
        </w:rPr>
        <w:t xml:space="preserve"> является кредитным учреждением) МУПом «ЖКХ Молодежный» был произведён займ 12.11.2012г. в размере 100 000 руб., который возвращён 06.02.</w:t>
      </w:r>
      <w:r w:rsidRPr="006F3160">
        <w:rPr>
          <w:rFonts w:ascii="Times New Roman" w:hAnsi="Times New Roman" w:cs="Times New Roman"/>
          <w:sz w:val="24"/>
          <w:szCs w:val="24"/>
        </w:rPr>
        <w:t>2014г.</w:t>
      </w:r>
      <w:r w:rsidRPr="00E1490C">
        <w:rPr>
          <w:rFonts w:ascii="Times New Roman" w:hAnsi="Times New Roman" w:cs="Times New Roman"/>
          <w:sz w:val="24"/>
          <w:szCs w:val="24"/>
        </w:rPr>
        <w:t>;</w:t>
      </w:r>
    </w:p>
    <w:p w:rsidR="00E1490C" w:rsidRPr="00E1490C" w:rsidRDefault="00E1490C" w:rsidP="00E149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90C">
        <w:rPr>
          <w:rFonts w:ascii="Times New Roman" w:hAnsi="Times New Roman" w:cs="Times New Roman"/>
          <w:sz w:val="24"/>
          <w:szCs w:val="24"/>
        </w:rPr>
        <w:t>- в нарушение статьи 320 Трудового кодекса в табелях учета рабочего времени у женщин проставлено по  7 часов  отработанного времени. В соответствии со статьёй 320 продолжительность рабочего времени у женщин в данной местности должна составлять 7 часов 12 минут;</w:t>
      </w:r>
    </w:p>
    <w:p w:rsidR="00E1490C" w:rsidRPr="00E1490C" w:rsidRDefault="00E1490C" w:rsidP="00E149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90C">
        <w:rPr>
          <w:rFonts w:ascii="Times New Roman" w:hAnsi="Times New Roman" w:cs="Times New Roman"/>
          <w:sz w:val="24"/>
          <w:szCs w:val="24"/>
        </w:rPr>
        <w:t>- в нарушение п. 4 Положения об особенностях порядка исчисления средней заработной платы, утверждённого постановлением Правительства РФ от 24.12.2007 № 922 в определённых случаях расчёт  среднего заработка для оплаты отпусков рассч</w:t>
      </w:r>
      <w:r w:rsidR="00CD6E72">
        <w:rPr>
          <w:rFonts w:ascii="Times New Roman" w:hAnsi="Times New Roman" w:cs="Times New Roman"/>
          <w:sz w:val="24"/>
          <w:szCs w:val="24"/>
        </w:rPr>
        <w:t xml:space="preserve">итывался </w:t>
      </w:r>
      <w:proofErr w:type="gramStart"/>
      <w:r w:rsidR="00CD6E7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CD6E72">
        <w:rPr>
          <w:rFonts w:ascii="Times New Roman" w:hAnsi="Times New Roman" w:cs="Times New Roman"/>
          <w:sz w:val="24"/>
          <w:szCs w:val="24"/>
        </w:rPr>
        <w:t xml:space="preserve"> последние 3 месяца.</w:t>
      </w:r>
    </w:p>
    <w:p w:rsidR="00E1490C" w:rsidRPr="00E1490C" w:rsidRDefault="00CD6E72" w:rsidP="00E149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</w:t>
      </w:r>
      <w:r w:rsidR="00E1490C" w:rsidRPr="00E1490C">
        <w:rPr>
          <w:rFonts w:ascii="Times New Roman" w:hAnsi="Times New Roman" w:cs="Times New Roman"/>
          <w:sz w:val="24"/>
          <w:szCs w:val="24"/>
        </w:rPr>
        <w:t>аработн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E1490C" w:rsidRPr="00E1490C">
        <w:rPr>
          <w:rFonts w:ascii="Times New Roman" w:hAnsi="Times New Roman" w:cs="Times New Roman"/>
          <w:sz w:val="24"/>
          <w:szCs w:val="24"/>
        </w:rPr>
        <w:t xml:space="preserve"> плат</w:t>
      </w:r>
      <w:r>
        <w:rPr>
          <w:rFonts w:ascii="Times New Roman" w:hAnsi="Times New Roman" w:cs="Times New Roman"/>
          <w:sz w:val="24"/>
          <w:szCs w:val="24"/>
        </w:rPr>
        <w:t>е:</w:t>
      </w:r>
    </w:p>
    <w:p w:rsidR="00E1490C" w:rsidRPr="00E1490C" w:rsidRDefault="00E1490C" w:rsidP="00E149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90C">
        <w:rPr>
          <w:rFonts w:ascii="Times New Roman" w:hAnsi="Times New Roman" w:cs="Times New Roman"/>
          <w:sz w:val="24"/>
          <w:szCs w:val="24"/>
        </w:rPr>
        <w:t xml:space="preserve">Заработная плата работникам административно-управленческого персонала индексируется 2 раза в год, как </w:t>
      </w:r>
      <w:r w:rsidR="00CD6E72">
        <w:rPr>
          <w:rFonts w:ascii="Times New Roman" w:hAnsi="Times New Roman" w:cs="Times New Roman"/>
          <w:sz w:val="24"/>
          <w:szCs w:val="24"/>
        </w:rPr>
        <w:t>и другим работникам предприятия;</w:t>
      </w:r>
    </w:p>
    <w:p w:rsidR="00E1490C" w:rsidRPr="00E1490C" w:rsidRDefault="00E1490C" w:rsidP="00E149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90C">
        <w:rPr>
          <w:rFonts w:ascii="Times New Roman" w:hAnsi="Times New Roman" w:cs="Times New Roman"/>
          <w:sz w:val="24"/>
          <w:szCs w:val="24"/>
        </w:rPr>
        <w:t>В Положении об оплате труда работников предприятия предусмотрено, что «надбавка за выслугу лет выплачивается  только при наличии и  за счет прибыли предприятия», что не стимулирует работников к достижению результата в текущем году,  так как надбавк</w:t>
      </w:r>
      <w:r w:rsidR="00CD6E72">
        <w:rPr>
          <w:rFonts w:ascii="Times New Roman" w:hAnsi="Times New Roman" w:cs="Times New Roman"/>
          <w:sz w:val="24"/>
          <w:szCs w:val="24"/>
        </w:rPr>
        <w:t>у предусматривалось</w:t>
      </w:r>
      <w:r w:rsidRPr="00E1490C">
        <w:rPr>
          <w:rFonts w:ascii="Times New Roman" w:hAnsi="Times New Roman" w:cs="Times New Roman"/>
          <w:sz w:val="24"/>
          <w:szCs w:val="24"/>
        </w:rPr>
        <w:t xml:space="preserve"> выплачиват</w:t>
      </w:r>
      <w:r w:rsidR="00CD6E72">
        <w:rPr>
          <w:rFonts w:ascii="Times New Roman" w:hAnsi="Times New Roman" w:cs="Times New Roman"/>
          <w:sz w:val="24"/>
          <w:szCs w:val="24"/>
        </w:rPr>
        <w:t>ь</w:t>
      </w:r>
      <w:r w:rsidRPr="00E1490C">
        <w:rPr>
          <w:rFonts w:ascii="Times New Roman" w:hAnsi="Times New Roman" w:cs="Times New Roman"/>
          <w:sz w:val="24"/>
          <w:szCs w:val="24"/>
        </w:rPr>
        <w:t xml:space="preserve"> из прибыли прошлого года. В нарушение положения надбавка в 2013 году выплачивалась при наличии убы</w:t>
      </w:r>
      <w:r w:rsidR="008C3795">
        <w:rPr>
          <w:rFonts w:ascii="Times New Roman" w:hAnsi="Times New Roman" w:cs="Times New Roman"/>
          <w:sz w:val="24"/>
          <w:szCs w:val="24"/>
        </w:rPr>
        <w:t>тка в 2012 году и не из прибыли;</w:t>
      </w:r>
      <w:r w:rsidRPr="00E149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90C" w:rsidRPr="00E1490C" w:rsidRDefault="00E1490C" w:rsidP="00E149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90C">
        <w:rPr>
          <w:rFonts w:ascii="Times New Roman" w:hAnsi="Times New Roman" w:cs="Times New Roman"/>
          <w:sz w:val="24"/>
          <w:szCs w:val="24"/>
        </w:rPr>
        <w:t>В положении по оплате труда невозможно определить размеры предусмотренных надбавок и премий</w:t>
      </w:r>
      <w:r w:rsidR="00CD6E72">
        <w:rPr>
          <w:rFonts w:ascii="Times New Roman" w:hAnsi="Times New Roman" w:cs="Times New Roman"/>
          <w:sz w:val="24"/>
          <w:szCs w:val="24"/>
        </w:rPr>
        <w:t xml:space="preserve"> (указ</w:t>
      </w:r>
      <w:r w:rsidR="008C3795">
        <w:rPr>
          <w:rFonts w:ascii="Times New Roman" w:hAnsi="Times New Roman" w:cs="Times New Roman"/>
          <w:sz w:val="24"/>
          <w:szCs w:val="24"/>
        </w:rPr>
        <w:t>аны только проценты и непонятно к каким суммам они применяются)</w:t>
      </w:r>
      <w:r w:rsidRPr="00E1490C">
        <w:rPr>
          <w:rFonts w:ascii="Times New Roman" w:hAnsi="Times New Roman" w:cs="Times New Roman"/>
          <w:sz w:val="24"/>
          <w:szCs w:val="24"/>
        </w:rPr>
        <w:t xml:space="preserve">. Порядок расчёта премии в штатном расписании отличается от порядка её начисления в расчётно-платёжной ведомости. В нарушение Положения по оплате труда, без объяснения причин, в течение года не премировались рабочие предприятия, кроме премии в конце года по итогам работы за год. В штатном расписании рабочим </w:t>
      </w:r>
      <w:r w:rsidR="008C3795">
        <w:rPr>
          <w:rFonts w:ascii="Times New Roman" w:hAnsi="Times New Roman" w:cs="Times New Roman"/>
          <w:sz w:val="24"/>
          <w:szCs w:val="24"/>
        </w:rPr>
        <w:t xml:space="preserve">было </w:t>
      </w:r>
      <w:r w:rsidRPr="00E1490C">
        <w:rPr>
          <w:rFonts w:ascii="Times New Roman" w:hAnsi="Times New Roman" w:cs="Times New Roman"/>
          <w:sz w:val="24"/>
          <w:szCs w:val="24"/>
        </w:rPr>
        <w:lastRenderedPageBreak/>
        <w:t>предусмотрено ежемесячное премирование в размере 30% от должностного оклада и всех видов надбавок за искл</w:t>
      </w:r>
      <w:r w:rsidR="008C3795">
        <w:rPr>
          <w:rFonts w:ascii="Times New Roman" w:hAnsi="Times New Roman" w:cs="Times New Roman"/>
          <w:sz w:val="24"/>
          <w:szCs w:val="24"/>
        </w:rPr>
        <w:t>ючением надбавки за выслугу лет;</w:t>
      </w:r>
    </w:p>
    <w:p w:rsidR="00E1490C" w:rsidRPr="00E1490C" w:rsidRDefault="00E1490C" w:rsidP="00E149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90C">
        <w:rPr>
          <w:rFonts w:ascii="Times New Roman" w:hAnsi="Times New Roman" w:cs="Times New Roman"/>
          <w:sz w:val="24"/>
          <w:szCs w:val="24"/>
        </w:rPr>
        <w:t>Ежемесячно издавались приказы на выплату аванса, что не соответствует статье 136 Трудового Кодекса РФ</w:t>
      </w:r>
      <w:r w:rsidR="008C3795">
        <w:rPr>
          <w:rFonts w:ascii="Times New Roman" w:hAnsi="Times New Roman" w:cs="Times New Roman"/>
          <w:sz w:val="24"/>
          <w:szCs w:val="24"/>
        </w:rPr>
        <w:t>;</w:t>
      </w:r>
      <w:r w:rsidRPr="00E149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90C" w:rsidRPr="00E1490C" w:rsidRDefault="00E1490C" w:rsidP="00E149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90C">
        <w:rPr>
          <w:rFonts w:ascii="Times New Roman" w:hAnsi="Times New Roman" w:cs="Times New Roman"/>
          <w:sz w:val="24"/>
          <w:szCs w:val="24"/>
        </w:rPr>
        <w:t>Установлено, что размеры и условия оплаты труда работников предп</w:t>
      </w:r>
      <w:r w:rsidR="008C3795">
        <w:rPr>
          <w:rFonts w:ascii="Times New Roman" w:hAnsi="Times New Roman" w:cs="Times New Roman"/>
          <w:sz w:val="24"/>
          <w:szCs w:val="24"/>
        </w:rPr>
        <w:t>риятия, кроме его руководителя</w:t>
      </w:r>
      <w:r w:rsidRPr="00E1490C">
        <w:rPr>
          <w:rFonts w:ascii="Times New Roman" w:hAnsi="Times New Roman" w:cs="Times New Roman"/>
          <w:sz w:val="24"/>
          <w:szCs w:val="24"/>
        </w:rPr>
        <w:t xml:space="preserve"> утверждены Предприятием, а не Администрацией Среднетымского сельского поселения,  что не соответствует ст</w:t>
      </w:r>
      <w:r w:rsidR="008C3795">
        <w:rPr>
          <w:rFonts w:ascii="Times New Roman" w:hAnsi="Times New Roman" w:cs="Times New Roman"/>
          <w:sz w:val="24"/>
          <w:szCs w:val="24"/>
        </w:rPr>
        <w:t>. 53 Федерального Закона 131-ФЗ;</w:t>
      </w:r>
    </w:p>
    <w:p w:rsidR="00E1490C" w:rsidRPr="00E1490C" w:rsidRDefault="00E1490C" w:rsidP="00E149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90C">
        <w:rPr>
          <w:rFonts w:ascii="Times New Roman" w:hAnsi="Times New Roman" w:cs="Times New Roman"/>
          <w:sz w:val="24"/>
          <w:szCs w:val="24"/>
        </w:rPr>
        <w:t>Начисление оплаты труда</w:t>
      </w:r>
      <w:r w:rsidR="008C3795">
        <w:rPr>
          <w:rFonts w:ascii="Times New Roman" w:hAnsi="Times New Roman" w:cs="Times New Roman"/>
          <w:sz w:val="24"/>
          <w:szCs w:val="24"/>
        </w:rPr>
        <w:t xml:space="preserve"> внешним</w:t>
      </w:r>
      <w:r w:rsidRPr="00E1490C">
        <w:rPr>
          <w:rFonts w:ascii="Times New Roman" w:hAnsi="Times New Roman" w:cs="Times New Roman"/>
          <w:sz w:val="24"/>
          <w:szCs w:val="24"/>
        </w:rPr>
        <w:t xml:space="preserve"> совместителям производилась одной суммой в соответствии с заключенными Трудовыми договорами, куда гарантированно была включена и премия.</w:t>
      </w:r>
    </w:p>
    <w:p w:rsidR="00E1490C" w:rsidRPr="00E1490C" w:rsidRDefault="00E1490C" w:rsidP="00E149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90C">
        <w:rPr>
          <w:rFonts w:ascii="Times New Roman" w:hAnsi="Times New Roman" w:cs="Times New Roman"/>
          <w:sz w:val="24"/>
          <w:szCs w:val="24"/>
        </w:rPr>
        <w:t xml:space="preserve">В нарушение установленных требований приказы не регистрировались в Журнале приказов. </w:t>
      </w:r>
    </w:p>
    <w:p w:rsidR="00E1490C" w:rsidRPr="00E1490C" w:rsidRDefault="00C85379" w:rsidP="00E149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Установлены н</w:t>
      </w:r>
      <w:r w:rsidR="00E1490C" w:rsidRPr="00E1490C">
        <w:rPr>
          <w:rFonts w:ascii="Times New Roman" w:hAnsi="Times New Roman" w:cs="Times New Roman"/>
          <w:sz w:val="24"/>
          <w:szCs w:val="24"/>
        </w:rPr>
        <w:t>арушения, выявленные при заключении Трудовых</w:t>
      </w:r>
      <w:r>
        <w:rPr>
          <w:rFonts w:ascii="Times New Roman" w:hAnsi="Times New Roman" w:cs="Times New Roman"/>
          <w:sz w:val="24"/>
          <w:szCs w:val="24"/>
        </w:rPr>
        <w:t xml:space="preserve"> договоров</w:t>
      </w:r>
      <w:r w:rsidR="00702F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2F0F" w:rsidRPr="00E1490C">
        <w:rPr>
          <w:rFonts w:ascii="Times New Roman" w:hAnsi="Times New Roman" w:cs="Times New Roman"/>
          <w:sz w:val="24"/>
          <w:szCs w:val="24"/>
        </w:rPr>
        <w:t>договоров гражданско-правового характера</w:t>
      </w:r>
      <w:r w:rsidR="00702F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ведении личных дел</w:t>
      </w:r>
      <w:r w:rsidR="00E1490C" w:rsidRPr="00E1490C">
        <w:rPr>
          <w:rFonts w:ascii="Times New Roman" w:hAnsi="Times New Roman" w:cs="Times New Roman"/>
          <w:sz w:val="24"/>
          <w:szCs w:val="24"/>
        </w:rPr>
        <w:t>.</w:t>
      </w:r>
    </w:p>
    <w:p w:rsidR="00E1490C" w:rsidRPr="00E1490C" w:rsidRDefault="00E1490C" w:rsidP="00E149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90C">
        <w:rPr>
          <w:rFonts w:ascii="Times New Roman" w:hAnsi="Times New Roman" w:cs="Times New Roman"/>
          <w:sz w:val="24"/>
          <w:szCs w:val="24"/>
        </w:rPr>
        <w:t>Установлены нарушения в учёте объектов имущества Предприятия:</w:t>
      </w:r>
    </w:p>
    <w:p w:rsidR="00E1490C" w:rsidRPr="00E1490C" w:rsidRDefault="00E1490C" w:rsidP="00E149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90C">
        <w:rPr>
          <w:rFonts w:ascii="Times New Roman" w:eastAsia="Calibri" w:hAnsi="Times New Roman" w:cs="Times New Roman"/>
          <w:sz w:val="24"/>
          <w:szCs w:val="24"/>
        </w:rPr>
        <w:t>- в нарушение ст. 2 Федерального Закона 161-ФЗ приобретаемое предприятием имущество не оформлялось  как переданное в хозяйственное ведение предприятию;</w:t>
      </w:r>
    </w:p>
    <w:p w:rsidR="00E1490C" w:rsidRPr="00E1490C" w:rsidRDefault="00E1490C" w:rsidP="00E149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90C">
        <w:rPr>
          <w:rFonts w:ascii="Times New Roman" w:hAnsi="Times New Roman" w:cs="Times New Roman"/>
          <w:sz w:val="24"/>
          <w:szCs w:val="24"/>
        </w:rPr>
        <w:t>- в нарушение ч. 5 ст. 8 Федерального закона 161-ФЗ имущество предприятию передавалось учредителем без проведения оценки его стоимости;</w:t>
      </w:r>
    </w:p>
    <w:p w:rsidR="00E1490C" w:rsidRPr="00E1490C" w:rsidRDefault="00E1490C" w:rsidP="00E149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90C">
        <w:rPr>
          <w:rFonts w:ascii="Times New Roman" w:hAnsi="Times New Roman" w:cs="Times New Roman"/>
          <w:sz w:val="24"/>
          <w:szCs w:val="24"/>
        </w:rPr>
        <w:t>- 4 объекта, переданные учредителем, не числятся на балансе предприятия;</w:t>
      </w:r>
    </w:p>
    <w:p w:rsidR="00E1490C" w:rsidRPr="00E1490C" w:rsidRDefault="00E1490C" w:rsidP="00E149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90C">
        <w:rPr>
          <w:rFonts w:ascii="Times New Roman" w:hAnsi="Times New Roman" w:cs="Times New Roman"/>
          <w:sz w:val="24"/>
          <w:szCs w:val="24"/>
        </w:rPr>
        <w:t>- 20 объектов основных средств, поставленных на баланс предприятия, не используются предприятием, что отрицательно влияет на результаты финансово-хозяйственной деятельности.</w:t>
      </w:r>
    </w:p>
    <w:p w:rsidR="00E1490C" w:rsidRDefault="00E1490C" w:rsidP="00930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0E70" w:rsidRDefault="00930E70" w:rsidP="00930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проверки представлен директору МУП «ЖКХ </w:t>
      </w:r>
      <w:r w:rsidR="0084225F">
        <w:rPr>
          <w:rFonts w:ascii="Times New Roman" w:hAnsi="Times New Roman" w:cs="Times New Roman"/>
          <w:sz w:val="24"/>
          <w:szCs w:val="24"/>
        </w:rPr>
        <w:t>Молодёжный</w:t>
      </w:r>
      <w:r>
        <w:rPr>
          <w:rFonts w:ascii="Times New Roman" w:hAnsi="Times New Roman" w:cs="Times New Roman"/>
          <w:sz w:val="24"/>
          <w:szCs w:val="24"/>
        </w:rPr>
        <w:t>» и подписан им.</w:t>
      </w:r>
    </w:p>
    <w:p w:rsidR="006D5C76" w:rsidRDefault="006D5C76" w:rsidP="006D5C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662">
        <w:rPr>
          <w:rFonts w:ascii="Times New Roman" w:hAnsi="Times New Roman" w:cs="Times New Roman"/>
          <w:sz w:val="24"/>
          <w:szCs w:val="24"/>
        </w:rPr>
        <w:t xml:space="preserve">По результатам проверки в МУП «ЖКХ </w:t>
      </w:r>
      <w:r>
        <w:rPr>
          <w:rFonts w:ascii="Times New Roman" w:hAnsi="Times New Roman" w:cs="Times New Roman"/>
          <w:sz w:val="24"/>
          <w:szCs w:val="24"/>
        </w:rPr>
        <w:t>Молодёжный</w:t>
      </w:r>
      <w:r w:rsidRPr="00967662">
        <w:rPr>
          <w:rFonts w:ascii="Times New Roman" w:hAnsi="Times New Roman" w:cs="Times New Roman"/>
          <w:sz w:val="24"/>
          <w:szCs w:val="24"/>
        </w:rPr>
        <w:t>»</w:t>
      </w:r>
      <w:r w:rsidR="00702F0F">
        <w:rPr>
          <w:rFonts w:ascii="Times New Roman" w:hAnsi="Times New Roman" w:cs="Times New Roman"/>
          <w:sz w:val="24"/>
          <w:szCs w:val="24"/>
        </w:rPr>
        <w:t xml:space="preserve"> Контрольным органом</w:t>
      </w:r>
      <w:r w:rsidRPr="00967662">
        <w:rPr>
          <w:rFonts w:ascii="Times New Roman" w:hAnsi="Times New Roman" w:cs="Times New Roman"/>
          <w:sz w:val="24"/>
          <w:szCs w:val="24"/>
        </w:rPr>
        <w:t xml:space="preserve"> направлено </w:t>
      </w:r>
      <w:r w:rsidR="005F31B9">
        <w:rPr>
          <w:rFonts w:ascii="Times New Roman" w:hAnsi="Times New Roman" w:cs="Times New Roman"/>
          <w:sz w:val="24"/>
          <w:szCs w:val="24"/>
        </w:rPr>
        <w:t>П</w:t>
      </w:r>
      <w:r w:rsidRPr="00967662">
        <w:rPr>
          <w:rFonts w:ascii="Times New Roman" w:hAnsi="Times New Roman" w:cs="Times New Roman"/>
          <w:sz w:val="24"/>
          <w:szCs w:val="24"/>
        </w:rPr>
        <w:t xml:space="preserve">редставление по устранению выявленных нарушений от 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9676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67662">
        <w:rPr>
          <w:rFonts w:ascii="Times New Roman" w:hAnsi="Times New Roman" w:cs="Times New Roman"/>
          <w:sz w:val="24"/>
          <w:szCs w:val="24"/>
        </w:rPr>
        <w:t xml:space="preserve">.2014г. № 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967662">
        <w:rPr>
          <w:rFonts w:ascii="Times New Roman" w:hAnsi="Times New Roman" w:cs="Times New Roman"/>
          <w:sz w:val="24"/>
          <w:szCs w:val="24"/>
        </w:rPr>
        <w:t>.</w:t>
      </w:r>
      <w:r w:rsidRPr="00907A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представленном</w:t>
      </w:r>
      <w:r w:rsidR="00702F0F">
        <w:rPr>
          <w:rFonts w:ascii="Times New Roman" w:hAnsi="Times New Roman" w:cs="Times New Roman"/>
          <w:sz w:val="24"/>
          <w:szCs w:val="24"/>
        </w:rPr>
        <w:t xml:space="preserve"> </w:t>
      </w:r>
      <w:r w:rsidR="00702F0F" w:rsidRPr="00967662">
        <w:rPr>
          <w:rFonts w:ascii="Times New Roman" w:hAnsi="Times New Roman" w:cs="Times New Roman"/>
          <w:sz w:val="24"/>
          <w:szCs w:val="24"/>
        </w:rPr>
        <w:t>МУП</w:t>
      </w:r>
      <w:r w:rsidR="00702F0F">
        <w:rPr>
          <w:rFonts w:ascii="Times New Roman" w:hAnsi="Times New Roman" w:cs="Times New Roman"/>
          <w:sz w:val="24"/>
          <w:szCs w:val="24"/>
        </w:rPr>
        <w:t>ом</w:t>
      </w:r>
      <w:r w:rsidR="00702F0F" w:rsidRPr="00967662">
        <w:rPr>
          <w:rFonts w:ascii="Times New Roman" w:hAnsi="Times New Roman" w:cs="Times New Roman"/>
          <w:sz w:val="24"/>
          <w:szCs w:val="24"/>
        </w:rPr>
        <w:t xml:space="preserve"> «ЖКХ </w:t>
      </w:r>
      <w:proofErr w:type="gramStart"/>
      <w:r w:rsidR="00702F0F">
        <w:rPr>
          <w:rFonts w:ascii="Times New Roman" w:hAnsi="Times New Roman" w:cs="Times New Roman"/>
          <w:sz w:val="24"/>
          <w:szCs w:val="24"/>
        </w:rPr>
        <w:t>Молодёжный</w:t>
      </w:r>
      <w:proofErr w:type="gramEnd"/>
      <w:r w:rsidR="00702F0F" w:rsidRPr="00967662">
        <w:rPr>
          <w:rFonts w:ascii="Times New Roman" w:hAnsi="Times New Roman" w:cs="Times New Roman"/>
          <w:sz w:val="24"/>
          <w:szCs w:val="24"/>
        </w:rPr>
        <w:t>»</w:t>
      </w:r>
      <w:r w:rsidR="00702F0F">
        <w:rPr>
          <w:rFonts w:ascii="Times New Roman" w:hAnsi="Times New Roman" w:cs="Times New Roman"/>
          <w:sz w:val="24"/>
          <w:szCs w:val="24"/>
        </w:rPr>
        <w:t xml:space="preserve"> Контрольному органу</w:t>
      </w:r>
      <w:r>
        <w:rPr>
          <w:rFonts w:ascii="Times New Roman" w:hAnsi="Times New Roman" w:cs="Times New Roman"/>
          <w:sz w:val="24"/>
          <w:szCs w:val="24"/>
        </w:rPr>
        <w:t xml:space="preserve"> письме </w:t>
      </w:r>
      <w:r w:rsidRPr="00A6313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A631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63137">
        <w:rPr>
          <w:rFonts w:ascii="Times New Roman" w:hAnsi="Times New Roman" w:cs="Times New Roman"/>
          <w:sz w:val="24"/>
          <w:szCs w:val="24"/>
        </w:rPr>
        <w:t>.20</w:t>
      </w:r>
      <w:r w:rsidRPr="00F47F9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47F97">
        <w:rPr>
          <w:rFonts w:ascii="Times New Roman" w:hAnsi="Times New Roman" w:cs="Times New Roman"/>
          <w:sz w:val="24"/>
          <w:szCs w:val="24"/>
        </w:rPr>
        <w:t>г</w:t>
      </w:r>
      <w:r w:rsidRPr="00A6313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б/н даны объяснения и принимаемые меры к устранению нарушений.</w:t>
      </w:r>
    </w:p>
    <w:p w:rsidR="005838D3" w:rsidRPr="00A63137" w:rsidRDefault="00D71971" w:rsidP="00002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137">
        <w:rPr>
          <w:rFonts w:ascii="Times New Roman" w:hAnsi="Times New Roman" w:cs="Times New Roman"/>
          <w:sz w:val="24"/>
          <w:szCs w:val="24"/>
        </w:rPr>
        <w:t xml:space="preserve">По </w:t>
      </w:r>
      <w:r w:rsidR="00002DD8" w:rsidRPr="00A63137">
        <w:rPr>
          <w:rFonts w:ascii="Times New Roman" w:hAnsi="Times New Roman" w:cs="Times New Roman"/>
          <w:sz w:val="24"/>
          <w:szCs w:val="24"/>
        </w:rPr>
        <w:t>результата</w:t>
      </w:r>
      <w:r w:rsidRPr="00A63137">
        <w:rPr>
          <w:rFonts w:ascii="Times New Roman" w:hAnsi="Times New Roman" w:cs="Times New Roman"/>
          <w:sz w:val="24"/>
          <w:szCs w:val="24"/>
        </w:rPr>
        <w:t>м</w:t>
      </w:r>
      <w:r w:rsidR="00002DD8" w:rsidRPr="00A63137">
        <w:rPr>
          <w:rFonts w:ascii="Times New Roman" w:hAnsi="Times New Roman" w:cs="Times New Roman"/>
          <w:sz w:val="24"/>
          <w:szCs w:val="24"/>
        </w:rPr>
        <w:t xml:space="preserve"> проведённого контрольного ме</w:t>
      </w:r>
      <w:r w:rsidRPr="00A63137">
        <w:rPr>
          <w:rFonts w:ascii="Times New Roman" w:hAnsi="Times New Roman" w:cs="Times New Roman"/>
          <w:sz w:val="24"/>
          <w:szCs w:val="24"/>
        </w:rPr>
        <w:t xml:space="preserve">роприятия составлен </w:t>
      </w:r>
      <w:r w:rsidR="00F2368D">
        <w:rPr>
          <w:rFonts w:ascii="Times New Roman" w:hAnsi="Times New Roman" w:cs="Times New Roman"/>
          <w:sz w:val="24"/>
          <w:szCs w:val="24"/>
        </w:rPr>
        <w:t>О</w:t>
      </w:r>
      <w:r w:rsidRPr="00A63137">
        <w:rPr>
          <w:rFonts w:ascii="Times New Roman" w:hAnsi="Times New Roman" w:cs="Times New Roman"/>
          <w:sz w:val="24"/>
          <w:szCs w:val="24"/>
        </w:rPr>
        <w:t>тчёт, который представлен Председателю Думы Каргасокского района.</w:t>
      </w:r>
    </w:p>
    <w:p w:rsidR="00002DD8" w:rsidRPr="00A63137" w:rsidRDefault="005838D3" w:rsidP="00002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137">
        <w:rPr>
          <w:rFonts w:ascii="Times New Roman" w:hAnsi="Times New Roman" w:cs="Times New Roman"/>
          <w:sz w:val="24"/>
          <w:szCs w:val="24"/>
        </w:rPr>
        <w:t xml:space="preserve">Копия акта проверки направлена Главе </w:t>
      </w:r>
      <w:r w:rsidR="006D5C76">
        <w:rPr>
          <w:rFonts w:ascii="Times New Roman" w:hAnsi="Times New Roman" w:cs="Times New Roman"/>
          <w:sz w:val="24"/>
          <w:szCs w:val="24"/>
        </w:rPr>
        <w:t>Среднетымского</w:t>
      </w:r>
      <w:r w:rsidRPr="00A6313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="00D71971" w:rsidRPr="00A631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971" w:rsidRPr="00A63137" w:rsidRDefault="00D71971" w:rsidP="00002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137">
        <w:rPr>
          <w:rFonts w:ascii="Times New Roman" w:hAnsi="Times New Roman" w:cs="Times New Roman"/>
          <w:sz w:val="24"/>
          <w:szCs w:val="24"/>
        </w:rPr>
        <w:t>Копия акта проверки направлена Главе Каргасокского района.</w:t>
      </w:r>
    </w:p>
    <w:p w:rsidR="00702F0F" w:rsidRDefault="00702F0F" w:rsidP="008F58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58CE" w:rsidRDefault="008F58CE" w:rsidP="008F58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проверки вошли в информацию, представляемую в течение текущего года депутатам на заседаниях Думы Каргасокского района и главам сельских поселений, директорам муниципальных предприятий на проводимых совещаниях.</w:t>
      </w:r>
    </w:p>
    <w:p w:rsidR="00E47EEE" w:rsidRDefault="00E47EEE" w:rsidP="00002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1971" w:rsidRDefault="00D71971" w:rsidP="00002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137">
        <w:rPr>
          <w:rFonts w:ascii="Times New Roman" w:hAnsi="Times New Roman" w:cs="Times New Roman"/>
          <w:sz w:val="24"/>
          <w:szCs w:val="24"/>
        </w:rPr>
        <w:t>На основании представленн</w:t>
      </w:r>
      <w:r w:rsidR="00DF426A">
        <w:rPr>
          <w:rFonts w:ascii="Times New Roman" w:hAnsi="Times New Roman" w:cs="Times New Roman"/>
          <w:sz w:val="24"/>
          <w:szCs w:val="24"/>
        </w:rPr>
        <w:t>ого</w:t>
      </w:r>
      <w:r w:rsidRPr="00A63137">
        <w:rPr>
          <w:rFonts w:ascii="Times New Roman" w:hAnsi="Times New Roman" w:cs="Times New Roman"/>
          <w:sz w:val="24"/>
          <w:szCs w:val="24"/>
        </w:rPr>
        <w:t xml:space="preserve"> запрос</w:t>
      </w:r>
      <w:r w:rsidR="00DF426A">
        <w:rPr>
          <w:rFonts w:ascii="Times New Roman" w:hAnsi="Times New Roman" w:cs="Times New Roman"/>
          <w:sz w:val="24"/>
          <w:szCs w:val="24"/>
        </w:rPr>
        <w:t>а</w:t>
      </w:r>
      <w:r w:rsidRPr="00A63137">
        <w:rPr>
          <w:rFonts w:ascii="Times New Roman" w:hAnsi="Times New Roman" w:cs="Times New Roman"/>
          <w:sz w:val="24"/>
          <w:szCs w:val="24"/>
        </w:rPr>
        <w:t xml:space="preserve"> материалы проверки </w:t>
      </w:r>
      <w:r w:rsidR="00602CFD" w:rsidRPr="00A63137">
        <w:rPr>
          <w:rFonts w:ascii="Times New Roman" w:hAnsi="Times New Roman" w:cs="Times New Roman"/>
          <w:sz w:val="24"/>
          <w:szCs w:val="24"/>
        </w:rPr>
        <w:t>переда</w:t>
      </w:r>
      <w:r w:rsidRPr="00A63137">
        <w:rPr>
          <w:rFonts w:ascii="Times New Roman" w:hAnsi="Times New Roman" w:cs="Times New Roman"/>
          <w:sz w:val="24"/>
          <w:szCs w:val="24"/>
        </w:rPr>
        <w:t>ны в Прокуратуру Каргасокского района</w:t>
      </w:r>
      <w:r w:rsidR="00714EBD" w:rsidRPr="00A63137">
        <w:rPr>
          <w:rFonts w:ascii="Times New Roman" w:hAnsi="Times New Roman" w:cs="Times New Roman"/>
          <w:sz w:val="24"/>
          <w:szCs w:val="24"/>
        </w:rPr>
        <w:t>.</w:t>
      </w:r>
    </w:p>
    <w:p w:rsidR="001B14EB" w:rsidRDefault="001B14EB" w:rsidP="001B14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5C76" w:rsidRDefault="006D5C76" w:rsidP="001B14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5C76" w:rsidRPr="001B14EB" w:rsidRDefault="006D5C76" w:rsidP="001B14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0F7F" w:rsidRPr="00332076" w:rsidRDefault="00AF7873" w:rsidP="005838D3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_______________ /Ю.А.Машковцев/</w:t>
      </w:r>
    </w:p>
    <w:sectPr w:rsidR="00500F7F" w:rsidRPr="00332076" w:rsidSect="00500F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EBD" w:rsidRDefault="00714EBD" w:rsidP="00714EBD">
      <w:pPr>
        <w:spacing w:after="0" w:line="240" w:lineRule="auto"/>
      </w:pPr>
      <w:r>
        <w:separator/>
      </w:r>
    </w:p>
  </w:endnote>
  <w:endnote w:type="continuationSeparator" w:id="0">
    <w:p w:rsidR="00714EBD" w:rsidRDefault="00714EBD" w:rsidP="00714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BD" w:rsidRDefault="00714EB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BD" w:rsidRDefault="00714EB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BD" w:rsidRDefault="00714E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EBD" w:rsidRDefault="00714EBD" w:rsidP="00714EBD">
      <w:pPr>
        <w:spacing w:after="0" w:line="240" w:lineRule="auto"/>
      </w:pPr>
      <w:r>
        <w:separator/>
      </w:r>
    </w:p>
  </w:footnote>
  <w:footnote w:type="continuationSeparator" w:id="0">
    <w:p w:rsidR="00714EBD" w:rsidRDefault="00714EBD" w:rsidP="00714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BD" w:rsidRDefault="00714EB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1588776"/>
      <w:docPartObj>
        <w:docPartGallery w:val="Page Numbers (Top of Page)"/>
        <w:docPartUnique/>
      </w:docPartObj>
    </w:sdtPr>
    <w:sdtEndPr/>
    <w:sdtContent>
      <w:p w:rsidR="00714EBD" w:rsidRDefault="00A94E77">
        <w:pPr>
          <w:pStyle w:val="a3"/>
          <w:jc w:val="center"/>
        </w:pPr>
        <w:r>
          <w:fldChar w:fldCharType="begin"/>
        </w:r>
        <w:r w:rsidR="00714EBD">
          <w:instrText>PAGE   \* MERGEFORMAT</w:instrText>
        </w:r>
        <w:r>
          <w:fldChar w:fldCharType="separate"/>
        </w:r>
        <w:r w:rsidR="0062708E">
          <w:rPr>
            <w:noProof/>
          </w:rPr>
          <w:t>3</w:t>
        </w:r>
        <w:r>
          <w:fldChar w:fldCharType="end"/>
        </w:r>
      </w:p>
    </w:sdtContent>
  </w:sdt>
  <w:p w:rsidR="00714EBD" w:rsidRDefault="00714EB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BD" w:rsidRDefault="00714E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36E5"/>
    <w:rsid w:val="00002DD8"/>
    <w:rsid w:val="00004674"/>
    <w:rsid w:val="000144FF"/>
    <w:rsid w:val="000154A0"/>
    <w:rsid w:val="000173C7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C4D"/>
    <w:rsid w:val="00032F4C"/>
    <w:rsid w:val="00035971"/>
    <w:rsid w:val="00042A5B"/>
    <w:rsid w:val="00045AF0"/>
    <w:rsid w:val="00045D9A"/>
    <w:rsid w:val="00053671"/>
    <w:rsid w:val="000548CB"/>
    <w:rsid w:val="000569EA"/>
    <w:rsid w:val="0005707D"/>
    <w:rsid w:val="00060088"/>
    <w:rsid w:val="00060F6D"/>
    <w:rsid w:val="000646FC"/>
    <w:rsid w:val="000648AB"/>
    <w:rsid w:val="00064A7C"/>
    <w:rsid w:val="00067EFB"/>
    <w:rsid w:val="00071B50"/>
    <w:rsid w:val="00072B2F"/>
    <w:rsid w:val="000737FD"/>
    <w:rsid w:val="0007566F"/>
    <w:rsid w:val="00082C93"/>
    <w:rsid w:val="0008424F"/>
    <w:rsid w:val="0008435F"/>
    <w:rsid w:val="00085415"/>
    <w:rsid w:val="0009284D"/>
    <w:rsid w:val="00095E29"/>
    <w:rsid w:val="000A04B2"/>
    <w:rsid w:val="000A1F0B"/>
    <w:rsid w:val="000B02C8"/>
    <w:rsid w:val="000B179F"/>
    <w:rsid w:val="000B7989"/>
    <w:rsid w:val="000C0CF1"/>
    <w:rsid w:val="000C0F10"/>
    <w:rsid w:val="000C12DA"/>
    <w:rsid w:val="000C1F5C"/>
    <w:rsid w:val="000C341B"/>
    <w:rsid w:val="000C3CC8"/>
    <w:rsid w:val="000C42CA"/>
    <w:rsid w:val="000C5332"/>
    <w:rsid w:val="000D0DE6"/>
    <w:rsid w:val="000D5DD0"/>
    <w:rsid w:val="000D6B85"/>
    <w:rsid w:val="000D6BEE"/>
    <w:rsid w:val="000E3236"/>
    <w:rsid w:val="000E564C"/>
    <w:rsid w:val="000E7D4F"/>
    <w:rsid w:val="000F288E"/>
    <w:rsid w:val="000F2F4D"/>
    <w:rsid w:val="000F6170"/>
    <w:rsid w:val="0010264E"/>
    <w:rsid w:val="0010311A"/>
    <w:rsid w:val="00107667"/>
    <w:rsid w:val="001108FE"/>
    <w:rsid w:val="00112093"/>
    <w:rsid w:val="001122DE"/>
    <w:rsid w:val="00114F5E"/>
    <w:rsid w:val="00127085"/>
    <w:rsid w:val="001305BA"/>
    <w:rsid w:val="00130FF6"/>
    <w:rsid w:val="001331DB"/>
    <w:rsid w:val="00135332"/>
    <w:rsid w:val="001360E3"/>
    <w:rsid w:val="0013616E"/>
    <w:rsid w:val="00136696"/>
    <w:rsid w:val="001376EE"/>
    <w:rsid w:val="00141E69"/>
    <w:rsid w:val="00143369"/>
    <w:rsid w:val="00147676"/>
    <w:rsid w:val="00147EBC"/>
    <w:rsid w:val="00153FFF"/>
    <w:rsid w:val="00154EBE"/>
    <w:rsid w:val="001559B0"/>
    <w:rsid w:val="001604F3"/>
    <w:rsid w:val="001624DE"/>
    <w:rsid w:val="00167A40"/>
    <w:rsid w:val="00170E44"/>
    <w:rsid w:val="0017526F"/>
    <w:rsid w:val="00175E76"/>
    <w:rsid w:val="0018128E"/>
    <w:rsid w:val="001826F9"/>
    <w:rsid w:val="001831BE"/>
    <w:rsid w:val="00183D9F"/>
    <w:rsid w:val="00187D02"/>
    <w:rsid w:val="00190165"/>
    <w:rsid w:val="001948E2"/>
    <w:rsid w:val="00194CFD"/>
    <w:rsid w:val="00194FCF"/>
    <w:rsid w:val="001A5D99"/>
    <w:rsid w:val="001A5F73"/>
    <w:rsid w:val="001B0B0D"/>
    <w:rsid w:val="001B14EB"/>
    <w:rsid w:val="001B1EBF"/>
    <w:rsid w:val="001B28E9"/>
    <w:rsid w:val="001B3740"/>
    <w:rsid w:val="001B5614"/>
    <w:rsid w:val="001B56EF"/>
    <w:rsid w:val="001C02BA"/>
    <w:rsid w:val="001C1303"/>
    <w:rsid w:val="001C7FB4"/>
    <w:rsid w:val="001D015C"/>
    <w:rsid w:val="001D0435"/>
    <w:rsid w:val="001D1FC5"/>
    <w:rsid w:val="001D398A"/>
    <w:rsid w:val="001D46DB"/>
    <w:rsid w:val="001D497D"/>
    <w:rsid w:val="001D74DB"/>
    <w:rsid w:val="001E5C3F"/>
    <w:rsid w:val="001E67FB"/>
    <w:rsid w:val="001F4695"/>
    <w:rsid w:val="001F4F6E"/>
    <w:rsid w:val="001F6CF7"/>
    <w:rsid w:val="001F7DD1"/>
    <w:rsid w:val="00201A95"/>
    <w:rsid w:val="002023AF"/>
    <w:rsid w:val="00204DD5"/>
    <w:rsid w:val="00210CD9"/>
    <w:rsid w:val="00213009"/>
    <w:rsid w:val="0021418D"/>
    <w:rsid w:val="00214C50"/>
    <w:rsid w:val="00216379"/>
    <w:rsid w:val="00221B3C"/>
    <w:rsid w:val="00222E19"/>
    <w:rsid w:val="00224C2F"/>
    <w:rsid w:val="002277D2"/>
    <w:rsid w:val="00230ACB"/>
    <w:rsid w:val="002315FC"/>
    <w:rsid w:val="002322D6"/>
    <w:rsid w:val="002334AB"/>
    <w:rsid w:val="00233C16"/>
    <w:rsid w:val="00251762"/>
    <w:rsid w:val="00253BEA"/>
    <w:rsid w:val="00253D3F"/>
    <w:rsid w:val="00254167"/>
    <w:rsid w:val="0025490C"/>
    <w:rsid w:val="00255915"/>
    <w:rsid w:val="00257114"/>
    <w:rsid w:val="00260A8F"/>
    <w:rsid w:val="0026278C"/>
    <w:rsid w:val="00264DAA"/>
    <w:rsid w:val="00267B36"/>
    <w:rsid w:val="0027239A"/>
    <w:rsid w:val="0027299A"/>
    <w:rsid w:val="00273824"/>
    <w:rsid w:val="00275495"/>
    <w:rsid w:val="00275D70"/>
    <w:rsid w:val="0027660E"/>
    <w:rsid w:val="00276CD4"/>
    <w:rsid w:val="00276E20"/>
    <w:rsid w:val="0028463C"/>
    <w:rsid w:val="00286A10"/>
    <w:rsid w:val="00287F0B"/>
    <w:rsid w:val="0029348B"/>
    <w:rsid w:val="00297BE9"/>
    <w:rsid w:val="002A026B"/>
    <w:rsid w:val="002A340C"/>
    <w:rsid w:val="002A6B3A"/>
    <w:rsid w:val="002B059A"/>
    <w:rsid w:val="002B1FD2"/>
    <w:rsid w:val="002B3100"/>
    <w:rsid w:val="002C0138"/>
    <w:rsid w:val="002C022F"/>
    <w:rsid w:val="002C0B2C"/>
    <w:rsid w:val="002C2358"/>
    <w:rsid w:val="002C5E67"/>
    <w:rsid w:val="002C7755"/>
    <w:rsid w:val="002D11A0"/>
    <w:rsid w:val="002D5714"/>
    <w:rsid w:val="002E5A26"/>
    <w:rsid w:val="002E5DFF"/>
    <w:rsid w:val="002F1DA7"/>
    <w:rsid w:val="002F2E62"/>
    <w:rsid w:val="002F46AE"/>
    <w:rsid w:val="002F4C46"/>
    <w:rsid w:val="002F7705"/>
    <w:rsid w:val="002F7940"/>
    <w:rsid w:val="00304C9C"/>
    <w:rsid w:val="00304D76"/>
    <w:rsid w:val="00313503"/>
    <w:rsid w:val="00314D7E"/>
    <w:rsid w:val="00316716"/>
    <w:rsid w:val="00316F4D"/>
    <w:rsid w:val="00322D30"/>
    <w:rsid w:val="00323434"/>
    <w:rsid w:val="00324C44"/>
    <w:rsid w:val="00326FFA"/>
    <w:rsid w:val="00332076"/>
    <w:rsid w:val="00335813"/>
    <w:rsid w:val="003418CC"/>
    <w:rsid w:val="00341CF5"/>
    <w:rsid w:val="003427A0"/>
    <w:rsid w:val="003472DD"/>
    <w:rsid w:val="00347484"/>
    <w:rsid w:val="00347792"/>
    <w:rsid w:val="00355AA2"/>
    <w:rsid w:val="0036118E"/>
    <w:rsid w:val="00362B04"/>
    <w:rsid w:val="00363DA7"/>
    <w:rsid w:val="00375EE6"/>
    <w:rsid w:val="00376269"/>
    <w:rsid w:val="00382448"/>
    <w:rsid w:val="00385994"/>
    <w:rsid w:val="00386CC8"/>
    <w:rsid w:val="0038760C"/>
    <w:rsid w:val="00387CF7"/>
    <w:rsid w:val="00394839"/>
    <w:rsid w:val="003965F8"/>
    <w:rsid w:val="003A07AD"/>
    <w:rsid w:val="003A0BFB"/>
    <w:rsid w:val="003A61CA"/>
    <w:rsid w:val="003A6663"/>
    <w:rsid w:val="003A6ED1"/>
    <w:rsid w:val="003A7629"/>
    <w:rsid w:val="003B061E"/>
    <w:rsid w:val="003B0B00"/>
    <w:rsid w:val="003B0D64"/>
    <w:rsid w:val="003B33FB"/>
    <w:rsid w:val="003B4F97"/>
    <w:rsid w:val="003B78E7"/>
    <w:rsid w:val="003D0293"/>
    <w:rsid w:val="003D06A5"/>
    <w:rsid w:val="003D0989"/>
    <w:rsid w:val="003D1BEC"/>
    <w:rsid w:val="003D4520"/>
    <w:rsid w:val="003D631F"/>
    <w:rsid w:val="003D76C1"/>
    <w:rsid w:val="003E1252"/>
    <w:rsid w:val="003E1442"/>
    <w:rsid w:val="003E1BDE"/>
    <w:rsid w:val="003E207F"/>
    <w:rsid w:val="003E3164"/>
    <w:rsid w:val="003E4C17"/>
    <w:rsid w:val="003E5736"/>
    <w:rsid w:val="003E6B7C"/>
    <w:rsid w:val="003E7799"/>
    <w:rsid w:val="003E7BAE"/>
    <w:rsid w:val="003F430D"/>
    <w:rsid w:val="003F5766"/>
    <w:rsid w:val="003F6950"/>
    <w:rsid w:val="00402A86"/>
    <w:rsid w:val="00402E9B"/>
    <w:rsid w:val="00405787"/>
    <w:rsid w:val="004111A0"/>
    <w:rsid w:val="00411F58"/>
    <w:rsid w:val="00414F9C"/>
    <w:rsid w:val="004157DA"/>
    <w:rsid w:val="00427504"/>
    <w:rsid w:val="00427530"/>
    <w:rsid w:val="004276AE"/>
    <w:rsid w:val="0043041F"/>
    <w:rsid w:val="004304B3"/>
    <w:rsid w:val="00430DB7"/>
    <w:rsid w:val="004324E3"/>
    <w:rsid w:val="00433D2F"/>
    <w:rsid w:val="00435880"/>
    <w:rsid w:val="004364A4"/>
    <w:rsid w:val="00436BF0"/>
    <w:rsid w:val="00441A32"/>
    <w:rsid w:val="0044243E"/>
    <w:rsid w:val="0045466B"/>
    <w:rsid w:val="004554D2"/>
    <w:rsid w:val="004562F2"/>
    <w:rsid w:val="00462011"/>
    <w:rsid w:val="004676A9"/>
    <w:rsid w:val="00467AF6"/>
    <w:rsid w:val="004701AD"/>
    <w:rsid w:val="00471015"/>
    <w:rsid w:val="00471755"/>
    <w:rsid w:val="00472092"/>
    <w:rsid w:val="004734ED"/>
    <w:rsid w:val="00473905"/>
    <w:rsid w:val="00474991"/>
    <w:rsid w:val="00475DAB"/>
    <w:rsid w:val="00477CD5"/>
    <w:rsid w:val="004815A6"/>
    <w:rsid w:val="004846CD"/>
    <w:rsid w:val="00485397"/>
    <w:rsid w:val="00490732"/>
    <w:rsid w:val="00492AC5"/>
    <w:rsid w:val="00497F91"/>
    <w:rsid w:val="004A011C"/>
    <w:rsid w:val="004A2817"/>
    <w:rsid w:val="004A4AFF"/>
    <w:rsid w:val="004A6F1E"/>
    <w:rsid w:val="004B2154"/>
    <w:rsid w:val="004B3D0C"/>
    <w:rsid w:val="004B761E"/>
    <w:rsid w:val="004B7931"/>
    <w:rsid w:val="004C0C3E"/>
    <w:rsid w:val="004C159C"/>
    <w:rsid w:val="004C5598"/>
    <w:rsid w:val="004C6FD9"/>
    <w:rsid w:val="004D00C7"/>
    <w:rsid w:val="004D0226"/>
    <w:rsid w:val="004D4115"/>
    <w:rsid w:val="004D6D4A"/>
    <w:rsid w:val="004D7D77"/>
    <w:rsid w:val="00500077"/>
    <w:rsid w:val="00500F00"/>
    <w:rsid w:val="00500F7F"/>
    <w:rsid w:val="00505EBC"/>
    <w:rsid w:val="005067EA"/>
    <w:rsid w:val="00507E8E"/>
    <w:rsid w:val="005101F8"/>
    <w:rsid w:val="00513A80"/>
    <w:rsid w:val="00520A2A"/>
    <w:rsid w:val="00520A6B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3567"/>
    <w:rsid w:val="00537EF1"/>
    <w:rsid w:val="005411BC"/>
    <w:rsid w:val="00546669"/>
    <w:rsid w:val="0054760C"/>
    <w:rsid w:val="00554B3C"/>
    <w:rsid w:val="005619A8"/>
    <w:rsid w:val="00563C66"/>
    <w:rsid w:val="00566B4A"/>
    <w:rsid w:val="00567A19"/>
    <w:rsid w:val="005754E2"/>
    <w:rsid w:val="00575972"/>
    <w:rsid w:val="00576B82"/>
    <w:rsid w:val="00581146"/>
    <w:rsid w:val="0058131D"/>
    <w:rsid w:val="00582B22"/>
    <w:rsid w:val="005838D3"/>
    <w:rsid w:val="00583AA4"/>
    <w:rsid w:val="0058464F"/>
    <w:rsid w:val="00591D1F"/>
    <w:rsid w:val="005946DA"/>
    <w:rsid w:val="005964E2"/>
    <w:rsid w:val="00596C1C"/>
    <w:rsid w:val="005A0C43"/>
    <w:rsid w:val="005A1BC7"/>
    <w:rsid w:val="005A1CA7"/>
    <w:rsid w:val="005A71F5"/>
    <w:rsid w:val="005B14F0"/>
    <w:rsid w:val="005B2183"/>
    <w:rsid w:val="005B2424"/>
    <w:rsid w:val="005B4E8F"/>
    <w:rsid w:val="005B6BF0"/>
    <w:rsid w:val="005C0961"/>
    <w:rsid w:val="005C450D"/>
    <w:rsid w:val="005C575F"/>
    <w:rsid w:val="005C5E18"/>
    <w:rsid w:val="005C7B47"/>
    <w:rsid w:val="005D33FD"/>
    <w:rsid w:val="005D3A5A"/>
    <w:rsid w:val="005D7316"/>
    <w:rsid w:val="005D797F"/>
    <w:rsid w:val="005E0159"/>
    <w:rsid w:val="005F31B9"/>
    <w:rsid w:val="005F32F8"/>
    <w:rsid w:val="006004BE"/>
    <w:rsid w:val="006006A2"/>
    <w:rsid w:val="0060123A"/>
    <w:rsid w:val="00601367"/>
    <w:rsid w:val="00602CFD"/>
    <w:rsid w:val="00605374"/>
    <w:rsid w:val="00610177"/>
    <w:rsid w:val="00611B9C"/>
    <w:rsid w:val="00614EA1"/>
    <w:rsid w:val="006200FA"/>
    <w:rsid w:val="0062272E"/>
    <w:rsid w:val="00626CFB"/>
    <w:rsid w:val="00626ECD"/>
    <w:rsid w:val="0062708E"/>
    <w:rsid w:val="0063064C"/>
    <w:rsid w:val="006317B9"/>
    <w:rsid w:val="0063366C"/>
    <w:rsid w:val="0063492D"/>
    <w:rsid w:val="006349B0"/>
    <w:rsid w:val="00642356"/>
    <w:rsid w:val="0064553C"/>
    <w:rsid w:val="00650181"/>
    <w:rsid w:val="00651024"/>
    <w:rsid w:val="00651685"/>
    <w:rsid w:val="00651ED4"/>
    <w:rsid w:val="00651ED7"/>
    <w:rsid w:val="00654C8D"/>
    <w:rsid w:val="006633F2"/>
    <w:rsid w:val="0066389F"/>
    <w:rsid w:val="00663C97"/>
    <w:rsid w:val="0066415D"/>
    <w:rsid w:val="00665679"/>
    <w:rsid w:val="006665A8"/>
    <w:rsid w:val="00666F72"/>
    <w:rsid w:val="00667309"/>
    <w:rsid w:val="0067012B"/>
    <w:rsid w:val="00670B2E"/>
    <w:rsid w:val="00671174"/>
    <w:rsid w:val="006723EB"/>
    <w:rsid w:val="00673473"/>
    <w:rsid w:val="00674330"/>
    <w:rsid w:val="00676366"/>
    <w:rsid w:val="0067644F"/>
    <w:rsid w:val="00676703"/>
    <w:rsid w:val="00681729"/>
    <w:rsid w:val="0068192B"/>
    <w:rsid w:val="006829ED"/>
    <w:rsid w:val="006842FB"/>
    <w:rsid w:val="006873E7"/>
    <w:rsid w:val="00690874"/>
    <w:rsid w:val="00692BB1"/>
    <w:rsid w:val="00694798"/>
    <w:rsid w:val="00695567"/>
    <w:rsid w:val="006955CF"/>
    <w:rsid w:val="0069659E"/>
    <w:rsid w:val="006A24EF"/>
    <w:rsid w:val="006A2C85"/>
    <w:rsid w:val="006B01F0"/>
    <w:rsid w:val="006B2BB2"/>
    <w:rsid w:val="006B3398"/>
    <w:rsid w:val="006B3EED"/>
    <w:rsid w:val="006B5D35"/>
    <w:rsid w:val="006B6DC2"/>
    <w:rsid w:val="006B7080"/>
    <w:rsid w:val="006C70D4"/>
    <w:rsid w:val="006C7A43"/>
    <w:rsid w:val="006D00F3"/>
    <w:rsid w:val="006D5C76"/>
    <w:rsid w:val="006D6047"/>
    <w:rsid w:val="006D674B"/>
    <w:rsid w:val="006E190F"/>
    <w:rsid w:val="006E225C"/>
    <w:rsid w:val="006E3649"/>
    <w:rsid w:val="006E5AFA"/>
    <w:rsid w:val="006E646B"/>
    <w:rsid w:val="006F19E3"/>
    <w:rsid w:val="006F22A8"/>
    <w:rsid w:val="006F3160"/>
    <w:rsid w:val="006F36DD"/>
    <w:rsid w:val="00700589"/>
    <w:rsid w:val="00702EC7"/>
    <w:rsid w:val="00702F0F"/>
    <w:rsid w:val="007035E2"/>
    <w:rsid w:val="007049F6"/>
    <w:rsid w:val="00714594"/>
    <w:rsid w:val="00714B88"/>
    <w:rsid w:val="00714EBD"/>
    <w:rsid w:val="00715FFC"/>
    <w:rsid w:val="00716344"/>
    <w:rsid w:val="00717975"/>
    <w:rsid w:val="00724675"/>
    <w:rsid w:val="00725407"/>
    <w:rsid w:val="00730323"/>
    <w:rsid w:val="00736FA8"/>
    <w:rsid w:val="0074060D"/>
    <w:rsid w:val="00741E66"/>
    <w:rsid w:val="00745328"/>
    <w:rsid w:val="00750282"/>
    <w:rsid w:val="00752270"/>
    <w:rsid w:val="00752AF8"/>
    <w:rsid w:val="00755DDC"/>
    <w:rsid w:val="00760053"/>
    <w:rsid w:val="0076378C"/>
    <w:rsid w:val="007640A6"/>
    <w:rsid w:val="007668D5"/>
    <w:rsid w:val="00767E19"/>
    <w:rsid w:val="00786F37"/>
    <w:rsid w:val="007870A7"/>
    <w:rsid w:val="00791710"/>
    <w:rsid w:val="00793B24"/>
    <w:rsid w:val="00793EDB"/>
    <w:rsid w:val="00794BD4"/>
    <w:rsid w:val="007A4F0A"/>
    <w:rsid w:val="007A7698"/>
    <w:rsid w:val="007A7F31"/>
    <w:rsid w:val="007B12C2"/>
    <w:rsid w:val="007B1409"/>
    <w:rsid w:val="007B66A9"/>
    <w:rsid w:val="007C181F"/>
    <w:rsid w:val="007C4011"/>
    <w:rsid w:val="007C6ECD"/>
    <w:rsid w:val="007D2E2A"/>
    <w:rsid w:val="007D5847"/>
    <w:rsid w:val="007D5EE4"/>
    <w:rsid w:val="007E0CD8"/>
    <w:rsid w:val="007E1A59"/>
    <w:rsid w:val="007F1C14"/>
    <w:rsid w:val="007F4466"/>
    <w:rsid w:val="007F660E"/>
    <w:rsid w:val="007F78D0"/>
    <w:rsid w:val="00803807"/>
    <w:rsid w:val="00803CCF"/>
    <w:rsid w:val="008075E0"/>
    <w:rsid w:val="008116AB"/>
    <w:rsid w:val="008122B3"/>
    <w:rsid w:val="008130D1"/>
    <w:rsid w:val="00813522"/>
    <w:rsid w:val="008148F1"/>
    <w:rsid w:val="00821397"/>
    <w:rsid w:val="00822980"/>
    <w:rsid w:val="00824A5B"/>
    <w:rsid w:val="00824BB1"/>
    <w:rsid w:val="00830A09"/>
    <w:rsid w:val="00831242"/>
    <w:rsid w:val="00834312"/>
    <w:rsid w:val="00835161"/>
    <w:rsid w:val="00836E95"/>
    <w:rsid w:val="00840F38"/>
    <w:rsid w:val="0084225F"/>
    <w:rsid w:val="008423DA"/>
    <w:rsid w:val="0085006C"/>
    <w:rsid w:val="00851317"/>
    <w:rsid w:val="008529D2"/>
    <w:rsid w:val="00853D0C"/>
    <w:rsid w:val="008553A1"/>
    <w:rsid w:val="0086049F"/>
    <w:rsid w:val="00861D6E"/>
    <w:rsid w:val="00861F93"/>
    <w:rsid w:val="00862093"/>
    <w:rsid w:val="00863C2E"/>
    <w:rsid w:val="00864ED8"/>
    <w:rsid w:val="00872DD4"/>
    <w:rsid w:val="008815F5"/>
    <w:rsid w:val="00881A04"/>
    <w:rsid w:val="00883653"/>
    <w:rsid w:val="008933E0"/>
    <w:rsid w:val="00894D11"/>
    <w:rsid w:val="00897AB4"/>
    <w:rsid w:val="008A1529"/>
    <w:rsid w:val="008A25FB"/>
    <w:rsid w:val="008A4D7B"/>
    <w:rsid w:val="008A7F6A"/>
    <w:rsid w:val="008B0E3C"/>
    <w:rsid w:val="008B3067"/>
    <w:rsid w:val="008B4F16"/>
    <w:rsid w:val="008B6025"/>
    <w:rsid w:val="008B740C"/>
    <w:rsid w:val="008C27EB"/>
    <w:rsid w:val="008C3795"/>
    <w:rsid w:val="008C3C7E"/>
    <w:rsid w:val="008C43F0"/>
    <w:rsid w:val="008C64E2"/>
    <w:rsid w:val="008D0B4E"/>
    <w:rsid w:val="008D112C"/>
    <w:rsid w:val="008D5041"/>
    <w:rsid w:val="008E28F2"/>
    <w:rsid w:val="008E2A1B"/>
    <w:rsid w:val="008E307D"/>
    <w:rsid w:val="008E32E0"/>
    <w:rsid w:val="008E495A"/>
    <w:rsid w:val="008E7887"/>
    <w:rsid w:val="008F12AA"/>
    <w:rsid w:val="008F58CE"/>
    <w:rsid w:val="008F6667"/>
    <w:rsid w:val="008F6A37"/>
    <w:rsid w:val="008F72B5"/>
    <w:rsid w:val="00900305"/>
    <w:rsid w:val="00900469"/>
    <w:rsid w:val="00901985"/>
    <w:rsid w:val="009045D9"/>
    <w:rsid w:val="00906FAD"/>
    <w:rsid w:val="00907A46"/>
    <w:rsid w:val="0091085F"/>
    <w:rsid w:val="009111F8"/>
    <w:rsid w:val="00912610"/>
    <w:rsid w:val="00912632"/>
    <w:rsid w:val="0091718A"/>
    <w:rsid w:val="00917CB2"/>
    <w:rsid w:val="00920037"/>
    <w:rsid w:val="0092171C"/>
    <w:rsid w:val="00921B7C"/>
    <w:rsid w:val="009220E5"/>
    <w:rsid w:val="0092224D"/>
    <w:rsid w:val="00930993"/>
    <w:rsid w:val="00930E70"/>
    <w:rsid w:val="00933333"/>
    <w:rsid w:val="00933386"/>
    <w:rsid w:val="00933E8E"/>
    <w:rsid w:val="00937581"/>
    <w:rsid w:val="0094010C"/>
    <w:rsid w:val="00943407"/>
    <w:rsid w:val="009440C1"/>
    <w:rsid w:val="00947966"/>
    <w:rsid w:val="009572B2"/>
    <w:rsid w:val="0096083F"/>
    <w:rsid w:val="0096106A"/>
    <w:rsid w:val="0096106B"/>
    <w:rsid w:val="00963929"/>
    <w:rsid w:val="00967662"/>
    <w:rsid w:val="009705AC"/>
    <w:rsid w:val="0097290E"/>
    <w:rsid w:val="00975C47"/>
    <w:rsid w:val="00975F7B"/>
    <w:rsid w:val="00976DD4"/>
    <w:rsid w:val="00987B8B"/>
    <w:rsid w:val="0099104F"/>
    <w:rsid w:val="00991ED4"/>
    <w:rsid w:val="00997FF3"/>
    <w:rsid w:val="009A26CD"/>
    <w:rsid w:val="009A3489"/>
    <w:rsid w:val="009A54A0"/>
    <w:rsid w:val="009A73BF"/>
    <w:rsid w:val="009B2748"/>
    <w:rsid w:val="009C03B5"/>
    <w:rsid w:val="009C0864"/>
    <w:rsid w:val="009C1D4E"/>
    <w:rsid w:val="009C2661"/>
    <w:rsid w:val="009C62BF"/>
    <w:rsid w:val="009D0EB0"/>
    <w:rsid w:val="009D1270"/>
    <w:rsid w:val="009D44C1"/>
    <w:rsid w:val="009D4CDF"/>
    <w:rsid w:val="009D7582"/>
    <w:rsid w:val="009E1866"/>
    <w:rsid w:val="009E5DA5"/>
    <w:rsid w:val="009F1575"/>
    <w:rsid w:val="009F2075"/>
    <w:rsid w:val="009F7493"/>
    <w:rsid w:val="00A02FB4"/>
    <w:rsid w:val="00A033EC"/>
    <w:rsid w:val="00A04E11"/>
    <w:rsid w:val="00A04FDB"/>
    <w:rsid w:val="00A064E4"/>
    <w:rsid w:val="00A065E1"/>
    <w:rsid w:val="00A06B0D"/>
    <w:rsid w:val="00A079FA"/>
    <w:rsid w:val="00A12251"/>
    <w:rsid w:val="00A12BB7"/>
    <w:rsid w:val="00A14D00"/>
    <w:rsid w:val="00A174C5"/>
    <w:rsid w:val="00A205BB"/>
    <w:rsid w:val="00A2073B"/>
    <w:rsid w:val="00A21F16"/>
    <w:rsid w:val="00A23A89"/>
    <w:rsid w:val="00A23EB5"/>
    <w:rsid w:val="00A24079"/>
    <w:rsid w:val="00A24195"/>
    <w:rsid w:val="00A24DF7"/>
    <w:rsid w:val="00A256B5"/>
    <w:rsid w:val="00A30560"/>
    <w:rsid w:val="00A314D6"/>
    <w:rsid w:val="00A31DEA"/>
    <w:rsid w:val="00A3224A"/>
    <w:rsid w:val="00A32E29"/>
    <w:rsid w:val="00A35423"/>
    <w:rsid w:val="00A356A5"/>
    <w:rsid w:val="00A428D9"/>
    <w:rsid w:val="00A43D8C"/>
    <w:rsid w:val="00A44D9F"/>
    <w:rsid w:val="00A46A86"/>
    <w:rsid w:val="00A529CA"/>
    <w:rsid w:val="00A53107"/>
    <w:rsid w:val="00A60880"/>
    <w:rsid w:val="00A60FBE"/>
    <w:rsid w:val="00A63137"/>
    <w:rsid w:val="00A65EE6"/>
    <w:rsid w:val="00A67D01"/>
    <w:rsid w:val="00A70E54"/>
    <w:rsid w:val="00A74C3D"/>
    <w:rsid w:val="00A75120"/>
    <w:rsid w:val="00A75311"/>
    <w:rsid w:val="00A86355"/>
    <w:rsid w:val="00A86AAB"/>
    <w:rsid w:val="00A87314"/>
    <w:rsid w:val="00A93B1A"/>
    <w:rsid w:val="00A94E77"/>
    <w:rsid w:val="00A97847"/>
    <w:rsid w:val="00AA0F9B"/>
    <w:rsid w:val="00AA0FFC"/>
    <w:rsid w:val="00AA21D2"/>
    <w:rsid w:val="00AA43F6"/>
    <w:rsid w:val="00AB4EA2"/>
    <w:rsid w:val="00AB6FC7"/>
    <w:rsid w:val="00AC0895"/>
    <w:rsid w:val="00AC13F7"/>
    <w:rsid w:val="00AC1E35"/>
    <w:rsid w:val="00AC1FDF"/>
    <w:rsid w:val="00AC47F3"/>
    <w:rsid w:val="00AD5058"/>
    <w:rsid w:val="00AD754A"/>
    <w:rsid w:val="00AD7A2A"/>
    <w:rsid w:val="00AE0881"/>
    <w:rsid w:val="00AE3D33"/>
    <w:rsid w:val="00AE7014"/>
    <w:rsid w:val="00AF3DCD"/>
    <w:rsid w:val="00AF5A20"/>
    <w:rsid w:val="00AF7873"/>
    <w:rsid w:val="00B0319C"/>
    <w:rsid w:val="00B03EB6"/>
    <w:rsid w:val="00B10632"/>
    <w:rsid w:val="00B10DCD"/>
    <w:rsid w:val="00B116E6"/>
    <w:rsid w:val="00B170AF"/>
    <w:rsid w:val="00B21A01"/>
    <w:rsid w:val="00B25A22"/>
    <w:rsid w:val="00B3048B"/>
    <w:rsid w:val="00B30C56"/>
    <w:rsid w:val="00B321D9"/>
    <w:rsid w:val="00B33052"/>
    <w:rsid w:val="00B33261"/>
    <w:rsid w:val="00B34E27"/>
    <w:rsid w:val="00B36EA7"/>
    <w:rsid w:val="00B37597"/>
    <w:rsid w:val="00B4069A"/>
    <w:rsid w:val="00B447C1"/>
    <w:rsid w:val="00B45778"/>
    <w:rsid w:val="00B4608C"/>
    <w:rsid w:val="00B50557"/>
    <w:rsid w:val="00B50FA4"/>
    <w:rsid w:val="00B53F52"/>
    <w:rsid w:val="00B541DC"/>
    <w:rsid w:val="00B57283"/>
    <w:rsid w:val="00B6054C"/>
    <w:rsid w:val="00B6111B"/>
    <w:rsid w:val="00B628B9"/>
    <w:rsid w:val="00B62AB5"/>
    <w:rsid w:val="00B658F5"/>
    <w:rsid w:val="00B71293"/>
    <w:rsid w:val="00B722AD"/>
    <w:rsid w:val="00B763C6"/>
    <w:rsid w:val="00B76E86"/>
    <w:rsid w:val="00B80A0F"/>
    <w:rsid w:val="00B81CAC"/>
    <w:rsid w:val="00B82522"/>
    <w:rsid w:val="00B82E15"/>
    <w:rsid w:val="00B8334F"/>
    <w:rsid w:val="00B8654D"/>
    <w:rsid w:val="00B8750E"/>
    <w:rsid w:val="00B87FBD"/>
    <w:rsid w:val="00B92141"/>
    <w:rsid w:val="00B964BE"/>
    <w:rsid w:val="00BA3D5A"/>
    <w:rsid w:val="00BA4229"/>
    <w:rsid w:val="00BB02A6"/>
    <w:rsid w:val="00BC355D"/>
    <w:rsid w:val="00BC55C6"/>
    <w:rsid w:val="00BC59EC"/>
    <w:rsid w:val="00BC5E33"/>
    <w:rsid w:val="00BC64E4"/>
    <w:rsid w:val="00BD45AA"/>
    <w:rsid w:val="00BD6438"/>
    <w:rsid w:val="00BE37A8"/>
    <w:rsid w:val="00BE4754"/>
    <w:rsid w:val="00BF1F20"/>
    <w:rsid w:val="00BF28A9"/>
    <w:rsid w:val="00BF4224"/>
    <w:rsid w:val="00BF5B98"/>
    <w:rsid w:val="00C00046"/>
    <w:rsid w:val="00C00B81"/>
    <w:rsid w:val="00C0312A"/>
    <w:rsid w:val="00C0389C"/>
    <w:rsid w:val="00C04450"/>
    <w:rsid w:val="00C05973"/>
    <w:rsid w:val="00C06C25"/>
    <w:rsid w:val="00C07E91"/>
    <w:rsid w:val="00C12857"/>
    <w:rsid w:val="00C13414"/>
    <w:rsid w:val="00C15B16"/>
    <w:rsid w:val="00C15E0A"/>
    <w:rsid w:val="00C23082"/>
    <w:rsid w:val="00C2658B"/>
    <w:rsid w:val="00C272F2"/>
    <w:rsid w:val="00C276A2"/>
    <w:rsid w:val="00C34090"/>
    <w:rsid w:val="00C347E9"/>
    <w:rsid w:val="00C34CC9"/>
    <w:rsid w:val="00C3566E"/>
    <w:rsid w:val="00C36406"/>
    <w:rsid w:val="00C36854"/>
    <w:rsid w:val="00C37FB1"/>
    <w:rsid w:val="00C42891"/>
    <w:rsid w:val="00C4471D"/>
    <w:rsid w:val="00C4627B"/>
    <w:rsid w:val="00C52DB9"/>
    <w:rsid w:val="00C53913"/>
    <w:rsid w:val="00C548B8"/>
    <w:rsid w:val="00C54B64"/>
    <w:rsid w:val="00C5696F"/>
    <w:rsid w:val="00C60F89"/>
    <w:rsid w:val="00C63626"/>
    <w:rsid w:val="00C6445B"/>
    <w:rsid w:val="00C66966"/>
    <w:rsid w:val="00C678A3"/>
    <w:rsid w:val="00C71E71"/>
    <w:rsid w:val="00C73A88"/>
    <w:rsid w:val="00C77EA6"/>
    <w:rsid w:val="00C843CE"/>
    <w:rsid w:val="00C85379"/>
    <w:rsid w:val="00C86142"/>
    <w:rsid w:val="00C87964"/>
    <w:rsid w:val="00C91CCA"/>
    <w:rsid w:val="00C954B2"/>
    <w:rsid w:val="00C95EB0"/>
    <w:rsid w:val="00CA0FD3"/>
    <w:rsid w:val="00CA12E2"/>
    <w:rsid w:val="00CB369D"/>
    <w:rsid w:val="00CB3BED"/>
    <w:rsid w:val="00CB453E"/>
    <w:rsid w:val="00CB497E"/>
    <w:rsid w:val="00CB4A65"/>
    <w:rsid w:val="00CB4ADA"/>
    <w:rsid w:val="00CC0019"/>
    <w:rsid w:val="00CC36E7"/>
    <w:rsid w:val="00CC7A76"/>
    <w:rsid w:val="00CD4820"/>
    <w:rsid w:val="00CD6E72"/>
    <w:rsid w:val="00CE0BF4"/>
    <w:rsid w:val="00CE2F50"/>
    <w:rsid w:val="00CE31CB"/>
    <w:rsid w:val="00CE39A6"/>
    <w:rsid w:val="00CE53E7"/>
    <w:rsid w:val="00CE7406"/>
    <w:rsid w:val="00CE76A9"/>
    <w:rsid w:val="00CF03E1"/>
    <w:rsid w:val="00CF3834"/>
    <w:rsid w:val="00CF5669"/>
    <w:rsid w:val="00CF5AFE"/>
    <w:rsid w:val="00D01942"/>
    <w:rsid w:val="00D037CB"/>
    <w:rsid w:val="00D03DB5"/>
    <w:rsid w:val="00D0627A"/>
    <w:rsid w:val="00D111B7"/>
    <w:rsid w:val="00D1150F"/>
    <w:rsid w:val="00D1338A"/>
    <w:rsid w:val="00D16713"/>
    <w:rsid w:val="00D17543"/>
    <w:rsid w:val="00D20828"/>
    <w:rsid w:val="00D20D54"/>
    <w:rsid w:val="00D25153"/>
    <w:rsid w:val="00D25293"/>
    <w:rsid w:val="00D2716F"/>
    <w:rsid w:val="00D31547"/>
    <w:rsid w:val="00D346D6"/>
    <w:rsid w:val="00D352B9"/>
    <w:rsid w:val="00D35F24"/>
    <w:rsid w:val="00D44668"/>
    <w:rsid w:val="00D44BC7"/>
    <w:rsid w:val="00D44C07"/>
    <w:rsid w:val="00D47040"/>
    <w:rsid w:val="00D52077"/>
    <w:rsid w:val="00D54ADF"/>
    <w:rsid w:val="00D54B14"/>
    <w:rsid w:val="00D553C2"/>
    <w:rsid w:val="00D55DD3"/>
    <w:rsid w:val="00D5649A"/>
    <w:rsid w:val="00D570E6"/>
    <w:rsid w:val="00D57845"/>
    <w:rsid w:val="00D604AE"/>
    <w:rsid w:val="00D61AE7"/>
    <w:rsid w:val="00D622CF"/>
    <w:rsid w:val="00D624B3"/>
    <w:rsid w:val="00D63712"/>
    <w:rsid w:val="00D6440C"/>
    <w:rsid w:val="00D645D8"/>
    <w:rsid w:val="00D65056"/>
    <w:rsid w:val="00D652F2"/>
    <w:rsid w:val="00D704B0"/>
    <w:rsid w:val="00D718A8"/>
    <w:rsid w:val="00D71971"/>
    <w:rsid w:val="00D723A6"/>
    <w:rsid w:val="00D73A9E"/>
    <w:rsid w:val="00D74ADB"/>
    <w:rsid w:val="00D74D13"/>
    <w:rsid w:val="00D772FE"/>
    <w:rsid w:val="00D80451"/>
    <w:rsid w:val="00D83ED5"/>
    <w:rsid w:val="00D84724"/>
    <w:rsid w:val="00D84AAA"/>
    <w:rsid w:val="00D85B4D"/>
    <w:rsid w:val="00D95D9B"/>
    <w:rsid w:val="00D97E68"/>
    <w:rsid w:val="00DA2053"/>
    <w:rsid w:val="00DA2881"/>
    <w:rsid w:val="00DA4E63"/>
    <w:rsid w:val="00DB3526"/>
    <w:rsid w:val="00DB3C1F"/>
    <w:rsid w:val="00DC1FD7"/>
    <w:rsid w:val="00DC427D"/>
    <w:rsid w:val="00DC7DFC"/>
    <w:rsid w:val="00DD0C24"/>
    <w:rsid w:val="00DD1727"/>
    <w:rsid w:val="00DD2757"/>
    <w:rsid w:val="00DE0D0D"/>
    <w:rsid w:val="00DE1812"/>
    <w:rsid w:val="00DE7FAF"/>
    <w:rsid w:val="00DF38C7"/>
    <w:rsid w:val="00DF426A"/>
    <w:rsid w:val="00E00D8E"/>
    <w:rsid w:val="00E021EC"/>
    <w:rsid w:val="00E024BE"/>
    <w:rsid w:val="00E03231"/>
    <w:rsid w:val="00E0699C"/>
    <w:rsid w:val="00E06B7F"/>
    <w:rsid w:val="00E11DF4"/>
    <w:rsid w:val="00E12730"/>
    <w:rsid w:val="00E133A8"/>
    <w:rsid w:val="00E13468"/>
    <w:rsid w:val="00E1490C"/>
    <w:rsid w:val="00E30E6B"/>
    <w:rsid w:val="00E3525B"/>
    <w:rsid w:val="00E42962"/>
    <w:rsid w:val="00E429DB"/>
    <w:rsid w:val="00E4451D"/>
    <w:rsid w:val="00E458AB"/>
    <w:rsid w:val="00E47086"/>
    <w:rsid w:val="00E47BC9"/>
    <w:rsid w:val="00E47EEE"/>
    <w:rsid w:val="00E52164"/>
    <w:rsid w:val="00E52228"/>
    <w:rsid w:val="00E562E5"/>
    <w:rsid w:val="00E61B41"/>
    <w:rsid w:val="00E63B21"/>
    <w:rsid w:val="00E65404"/>
    <w:rsid w:val="00E7487C"/>
    <w:rsid w:val="00E75066"/>
    <w:rsid w:val="00E758DE"/>
    <w:rsid w:val="00E76695"/>
    <w:rsid w:val="00E80327"/>
    <w:rsid w:val="00E83C06"/>
    <w:rsid w:val="00E83CE4"/>
    <w:rsid w:val="00E857B5"/>
    <w:rsid w:val="00E96CEC"/>
    <w:rsid w:val="00E97118"/>
    <w:rsid w:val="00EA3BB3"/>
    <w:rsid w:val="00EA3C29"/>
    <w:rsid w:val="00EA3F43"/>
    <w:rsid w:val="00EA6CA5"/>
    <w:rsid w:val="00EA6F02"/>
    <w:rsid w:val="00EA72B7"/>
    <w:rsid w:val="00EB1A73"/>
    <w:rsid w:val="00EB1ECD"/>
    <w:rsid w:val="00EB3209"/>
    <w:rsid w:val="00EB55ED"/>
    <w:rsid w:val="00EB77E5"/>
    <w:rsid w:val="00EB79E9"/>
    <w:rsid w:val="00EB7FB7"/>
    <w:rsid w:val="00EC4FD6"/>
    <w:rsid w:val="00EC5F13"/>
    <w:rsid w:val="00ED0ABA"/>
    <w:rsid w:val="00ED14C8"/>
    <w:rsid w:val="00ED1AD0"/>
    <w:rsid w:val="00ED642A"/>
    <w:rsid w:val="00ED7121"/>
    <w:rsid w:val="00EE0E0B"/>
    <w:rsid w:val="00EE1D39"/>
    <w:rsid w:val="00EE2191"/>
    <w:rsid w:val="00EE2297"/>
    <w:rsid w:val="00EE51C3"/>
    <w:rsid w:val="00EE6BF3"/>
    <w:rsid w:val="00EF3C76"/>
    <w:rsid w:val="00EF5C78"/>
    <w:rsid w:val="00EF6C1D"/>
    <w:rsid w:val="00EF6EE7"/>
    <w:rsid w:val="00EF7C11"/>
    <w:rsid w:val="00F00845"/>
    <w:rsid w:val="00F03607"/>
    <w:rsid w:val="00F06C25"/>
    <w:rsid w:val="00F07F18"/>
    <w:rsid w:val="00F117CA"/>
    <w:rsid w:val="00F17183"/>
    <w:rsid w:val="00F20625"/>
    <w:rsid w:val="00F21A61"/>
    <w:rsid w:val="00F2368D"/>
    <w:rsid w:val="00F24BFE"/>
    <w:rsid w:val="00F2557C"/>
    <w:rsid w:val="00F27BE7"/>
    <w:rsid w:val="00F31D6A"/>
    <w:rsid w:val="00F336E5"/>
    <w:rsid w:val="00F34269"/>
    <w:rsid w:val="00F37207"/>
    <w:rsid w:val="00F42477"/>
    <w:rsid w:val="00F431B4"/>
    <w:rsid w:val="00F43D12"/>
    <w:rsid w:val="00F46CD6"/>
    <w:rsid w:val="00F474C7"/>
    <w:rsid w:val="00F47F97"/>
    <w:rsid w:val="00F51873"/>
    <w:rsid w:val="00F523C7"/>
    <w:rsid w:val="00F53610"/>
    <w:rsid w:val="00F54BB6"/>
    <w:rsid w:val="00F56220"/>
    <w:rsid w:val="00F570D2"/>
    <w:rsid w:val="00F572B4"/>
    <w:rsid w:val="00F57FC8"/>
    <w:rsid w:val="00F603D5"/>
    <w:rsid w:val="00F6464F"/>
    <w:rsid w:val="00F64993"/>
    <w:rsid w:val="00F7335B"/>
    <w:rsid w:val="00F73524"/>
    <w:rsid w:val="00F761AA"/>
    <w:rsid w:val="00F812E1"/>
    <w:rsid w:val="00F81A41"/>
    <w:rsid w:val="00F86477"/>
    <w:rsid w:val="00F86AB3"/>
    <w:rsid w:val="00F90117"/>
    <w:rsid w:val="00F9089E"/>
    <w:rsid w:val="00F90B9A"/>
    <w:rsid w:val="00F93446"/>
    <w:rsid w:val="00F9507A"/>
    <w:rsid w:val="00F96309"/>
    <w:rsid w:val="00F9704D"/>
    <w:rsid w:val="00F977F4"/>
    <w:rsid w:val="00FA01CE"/>
    <w:rsid w:val="00FA0672"/>
    <w:rsid w:val="00FA12B8"/>
    <w:rsid w:val="00FA14B8"/>
    <w:rsid w:val="00FA1B46"/>
    <w:rsid w:val="00FA2B12"/>
    <w:rsid w:val="00FA42A6"/>
    <w:rsid w:val="00FA73D6"/>
    <w:rsid w:val="00FB28CE"/>
    <w:rsid w:val="00FB3839"/>
    <w:rsid w:val="00FB3AF5"/>
    <w:rsid w:val="00FB6C38"/>
    <w:rsid w:val="00FC2325"/>
    <w:rsid w:val="00FC2CD1"/>
    <w:rsid w:val="00FD183A"/>
    <w:rsid w:val="00FE0DFE"/>
    <w:rsid w:val="00FE20FA"/>
    <w:rsid w:val="00FE44E2"/>
    <w:rsid w:val="00FE6D4C"/>
    <w:rsid w:val="00FE70DB"/>
    <w:rsid w:val="00FE72CD"/>
    <w:rsid w:val="00FF16AF"/>
    <w:rsid w:val="00FF18EE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4EBD"/>
  </w:style>
  <w:style w:type="paragraph" w:styleId="a5">
    <w:name w:val="footer"/>
    <w:basedOn w:val="a"/>
    <w:link w:val="a6"/>
    <w:uiPriority w:val="99"/>
    <w:unhideWhenUsed/>
    <w:rsid w:val="00714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4E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3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2014-12-16T02:02:00Z</dcterms:created>
  <dcterms:modified xsi:type="dcterms:W3CDTF">2014-12-27T02:20:00Z</dcterms:modified>
</cp:coreProperties>
</file>