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BB" w:rsidRPr="003F1913" w:rsidRDefault="00BE6FBB" w:rsidP="00BE6FBB">
      <w:pPr>
        <w:ind w:firstLine="426"/>
        <w:rPr>
          <w:color w:val="FF0000"/>
        </w:rPr>
      </w:pPr>
      <w:r w:rsidRPr="003F1913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-312420</wp:posOffset>
            </wp:positionV>
            <wp:extent cx="589915" cy="742950"/>
            <wp:effectExtent l="0" t="0" r="635" b="0"/>
            <wp:wrapNone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3F1913" w:rsidRDefault="00BE6FBB" w:rsidP="00BE6FBB">
      <w:pPr>
        <w:ind w:firstLine="426"/>
        <w:jc w:val="center"/>
        <w:rPr>
          <w:color w:val="FF0000"/>
          <w:sz w:val="28"/>
        </w:rPr>
      </w:pPr>
    </w:p>
    <w:p w:rsidR="000052D8" w:rsidRPr="003F1913" w:rsidRDefault="000052D8" w:rsidP="00BE6FBB">
      <w:pPr>
        <w:jc w:val="center"/>
        <w:rPr>
          <w:color w:val="FF0000"/>
          <w:sz w:val="28"/>
          <w:szCs w:val="28"/>
        </w:rPr>
      </w:pPr>
    </w:p>
    <w:p w:rsidR="00BE6FBB" w:rsidRPr="00A604C1" w:rsidRDefault="00BE6FBB" w:rsidP="00BE6FBB">
      <w:pPr>
        <w:jc w:val="center"/>
        <w:rPr>
          <w:color w:val="000000" w:themeColor="text1"/>
          <w:sz w:val="28"/>
          <w:szCs w:val="28"/>
        </w:rPr>
      </w:pPr>
      <w:r w:rsidRPr="00A604C1">
        <w:rPr>
          <w:color w:val="000000" w:themeColor="text1"/>
          <w:sz w:val="28"/>
          <w:szCs w:val="28"/>
        </w:rPr>
        <w:t>МУНИЦИПАЛЬНОЕ ОБРАЗОВАНИЕ «</w:t>
      </w:r>
      <w:r w:rsidRPr="00A604C1">
        <w:rPr>
          <w:caps/>
          <w:color w:val="000000" w:themeColor="text1"/>
          <w:sz w:val="28"/>
          <w:szCs w:val="28"/>
        </w:rPr>
        <w:t>Каргасокский район»</w:t>
      </w:r>
    </w:p>
    <w:p w:rsidR="00BE6FBB" w:rsidRPr="00A604C1" w:rsidRDefault="00BE6FBB" w:rsidP="00BE6FBB">
      <w:pPr>
        <w:pStyle w:val="2"/>
        <w:jc w:val="center"/>
        <w:rPr>
          <w:color w:val="000000" w:themeColor="text1"/>
          <w:sz w:val="26"/>
          <w:szCs w:val="26"/>
        </w:rPr>
      </w:pPr>
      <w:r w:rsidRPr="00A604C1">
        <w:rPr>
          <w:color w:val="000000" w:themeColor="text1"/>
          <w:sz w:val="26"/>
          <w:szCs w:val="26"/>
        </w:rPr>
        <w:t>ТОМСКАЯ ОБЛАСТЬ</w:t>
      </w:r>
    </w:p>
    <w:p w:rsidR="00BE6FBB" w:rsidRPr="00A604C1" w:rsidRDefault="00BE6FBB" w:rsidP="00BE6FBB">
      <w:pPr>
        <w:jc w:val="center"/>
        <w:rPr>
          <w:color w:val="000000" w:themeColor="text1"/>
          <w:sz w:val="28"/>
          <w:szCs w:val="28"/>
        </w:rPr>
      </w:pPr>
    </w:p>
    <w:p w:rsidR="00BE6FBB" w:rsidRPr="00A604C1" w:rsidRDefault="00BE6FBB" w:rsidP="00BE6FBB">
      <w:pPr>
        <w:pStyle w:val="1"/>
        <w:rPr>
          <w:color w:val="000000" w:themeColor="text1"/>
          <w:sz w:val="28"/>
          <w:szCs w:val="28"/>
        </w:rPr>
      </w:pPr>
      <w:r w:rsidRPr="00A604C1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BE6FBB" w:rsidRPr="00A604C1" w:rsidRDefault="00BE6FBB" w:rsidP="00BE6FB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560"/>
        <w:gridCol w:w="3769"/>
        <w:gridCol w:w="2573"/>
        <w:gridCol w:w="284"/>
        <w:gridCol w:w="1487"/>
        <w:gridCol w:w="136"/>
        <w:gridCol w:w="143"/>
      </w:tblGrid>
      <w:tr w:rsidR="003F1913" w:rsidRPr="003F1913" w:rsidTr="0014157F">
        <w:tc>
          <w:tcPr>
            <w:tcW w:w="10094" w:type="dxa"/>
            <w:gridSpan w:val="8"/>
          </w:tcPr>
          <w:p w:rsidR="00E91AE1" w:rsidRPr="00A604C1" w:rsidRDefault="00BE6FBB" w:rsidP="00E91AE1">
            <w:pPr>
              <w:pStyle w:val="1"/>
              <w:rPr>
                <w:color w:val="000000" w:themeColor="text1"/>
              </w:rPr>
            </w:pPr>
            <w:r w:rsidRPr="00A604C1">
              <w:rPr>
                <w:color w:val="000000" w:themeColor="text1"/>
                <w:sz w:val="32"/>
                <w:szCs w:val="32"/>
              </w:rPr>
              <w:t>ПОСТАНОВЛЕНИЕ</w:t>
            </w:r>
          </w:p>
          <w:p w:rsidR="00BE6FBB" w:rsidRPr="003F1913" w:rsidRDefault="00E91AE1" w:rsidP="00C64674">
            <w:pPr>
              <w:jc w:val="center"/>
              <w:rPr>
                <w:color w:val="FF0000"/>
              </w:rPr>
            </w:pPr>
            <w:r w:rsidRPr="003F1913">
              <w:rPr>
                <w:color w:val="FF0000"/>
              </w:rPr>
              <w:t>( В редакции постановления Администрации Каргасокского района от 30.03.2018 № 65</w:t>
            </w:r>
            <w:r w:rsidR="000C6B99" w:rsidRPr="003F1913">
              <w:rPr>
                <w:color w:val="FF0000"/>
              </w:rPr>
              <w:t>; от 11.01.2019 № 1</w:t>
            </w:r>
            <w:r w:rsidR="005B5A95">
              <w:rPr>
                <w:color w:val="FF0000"/>
              </w:rPr>
              <w:t>; от 09.01.2020 № 7</w:t>
            </w:r>
            <w:r w:rsidRPr="003F1913">
              <w:rPr>
                <w:color w:val="FF0000"/>
              </w:rPr>
              <w:t>)</w:t>
            </w:r>
          </w:p>
        </w:tc>
      </w:tr>
      <w:tr w:rsidR="0014157F" w:rsidRPr="00A604C1" w:rsidTr="0014157F">
        <w:trPr>
          <w:gridBefore w:val="1"/>
          <w:gridAfter w:val="2"/>
          <w:wBefore w:w="142" w:type="dxa"/>
          <w:wAfter w:w="279" w:type="dxa"/>
        </w:trPr>
        <w:tc>
          <w:tcPr>
            <w:tcW w:w="1560" w:type="dxa"/>
          </w:tcPr>
          <w:p w:rsidR="00BE6FBB" w:rsidRPr="00A604C1" w:rsidRDefault="000052D8" w:rsidP="00EA4A02">
            <w:pPr>
              <w:ind w:left="35"/>
              <w:rPr>
                <w:color w:val="000000" w:themeColor="text1"/>
              </w:rPr>
            </w:pPr>
            <w:r w:rsidRPr="00A604C1">
              <w:rPr>
                <w:color w:val="000000" w:themeColor="text1"/>
              </w:rPr>
              <w:t>10.11.</w:t>
            </w:r>
            <w:r w:rsidR="00BE6FBB" w:rsidRPr="00A604C1">
              <w:rPr>
                <w:color w:val="000000" w:themeColor="text1"/>
              </w:rPr>
              <w:t>20</w:t>
            </w:r>
            <w:r w:rsidR="00EA4A02" w:rsidRPr="00A604C1">
              <w:rPr>
                <w:color w:val="000000" w:themeColor="text1"/>
              </w:rPr>
              <w:t>1</w:t>
            </w:r>
            <w:r w:rsidR="00BE6FBB" w:rsidRPr="00A604C1">
              <w:rPr>
                <w:color w:val="000000" w:themeColor="text1"/>
              </w:rPr>
              <w:t>5</w:t>
            </w:r>
          </w:p>
        </w:tc>
        <w:tc>
          <w:tcPr>
            <w:tcW w:w="6342" w:type="dxa"/>
            <w:gridSpan w:val="2"/>
          </w:tcPr>
          <w:p w:rsidR="00BE6FBB" w:rsidRPr="00A604C1" w:rsidRDefault="00BE6FBB" w:rsidP="00C64674">
            <w:pPr>
              <w:ind w:firstLine="426"/>
              <w:jc w:val="right"/>
              <w:rPr>
                <w:color w:val="000000" w:themeColor="text1"/>
              </w:rPr>
            </w:pPr>
          </w:p>
        </w:tc>
        <w:tc>
          <w:tcPr>
            <w:tcW w:w="1771" w:type="dxa"/>
            <w:gridSpan w:val="2"/>
          </w:tcPr>
          <w:p w:rsidR="00BE6FBB" w:rsidRPr="00A604C1" w:rsidRDefault="000052D8" w:rsidP="000052D8">
            <w:pPr>
              <w:ind w:firstLine="426"/>
              <w:jc w:val="right"/>
              <w:rPr>
                <w:color w:val="000000" w:themeColor="text1"/>
              </w:rPr>
            </w:pPr>
            <w:r w:rsidRPr="00A604C1">
              <w:rPr>
                <w:color w:val="000000" w:themeColor="text1"/>
              </w:rPr>
              <w:t xml:space="preserve"> </w:t>
            </w:r>
            <w:r w:rsidR="00BE6FBB" w:rsidRPr="00A604C1">
              <w:rPr>
                <w:color w:val="000000" w:themeColor="text1"/>
              </w:rPr>
              <w:t xml:space="preserve">№ </w:t>
            </w:r>
            <w:r w:rsidRPr="00A604C1">
              <w:rPr>
                <w:color w:val="000000" w:themeColor="text1"/>
              </w:rPr>
              <w:t>175</w:t>
            </w:r>
          </w:p>
        </w:tc>
      </w:tr>
      <w:tr w:rsidR="0014157F" w:rsidRPr="00A604C1" w:rsidTr="0014157F">
        <w:trPr>
          <w:gridBefore w:val="1"/>
          <w:wBefore w:w="142" w:type="dxa"/>
        </w:trPr>
        <w:tc>
          <w:tcPr>
            <w:tcW w:w="8186" w:type="dxa"/>
            <w:gridSpan w:val="4"/>
          </w:tcPr>
          <w:p w:rsidR="00BE6FBB" w:rsidRPr="00A604C1" w:rsidRDefault="00BE6FBB" w:rsidP="00EA4A02">
            <w:pPr>
              <w:rPr>
                <w:color w:val="000000" w:themeColor="text1"/>
              </w:rPr>
            </w:pPr>
          </w:p>
          <w:p w:rsidR="00BE6FBB" w:rsidRPr="00A604C1" w:rsidRDefault="00BE6FBB" w:rsidP="00EA4A02">
            <w:pPr>
              <w:rPr>
                <w:color w:val="000000" w:themeColor="text1"/>
              </w:rPr>
            </w:pPr>
            <w:r w:rsidRPr="00A604C1">
              <w:rPr>
                <w:color w:val="000000" w:themeColor="text1"/>
              </w:rPr>
              <w:t>с. Каргасок</w:t>
            </w:r>
          </w:p>
        </w:tc>
        <w:tc>
          <w:tcPr>
            <w:tcW w:w="1766" w:type="dxa"/>
            <w:gridSpan w:val="3"/>
          </w:tcPr>
          <w:p w:rsidR="00BE6FBB" w:rsidRPr="00A604C1" w:rsidRDefault="00BE6FBB" w:rsidP="00C64674">
            <w:pPr>
              <w:ind w:firstLine="426"/>
              <w:rPr>
                <w:color w:val="000000" w:themeColor="text1"/>
              </w:rPr>
            </w:pPr>
          </w:p>
        </w:tc>
      </w:tr>
      <w:tr w:rsidR="0014157F" w:rsidRPr="00A604C1" w:rsidTr="0014157F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5329" w:type="dxa"/>
            <w:gridSpan w:val="2"/>
            <w:vAlign w:val="center"/>
          </w:tcPr>
          <w:p w:rsidR="00BE6FBB" w:rsidRPr="00A604C1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BE6FBB" w:rsidRPr="00A604C1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муниципальной программы «</w:t>
            </w:r>
            <w:hyperlink r:id="rId9" w:history="1">
              <w:r w:rsidRPr="00A604C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Развитие молодежной политики</w:t>
              </w:r>
            </w:hyperlink>
            <w:r w:rsidRPr="00A60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</w:p>
          <w:bookmarkEnd w:id="0"/>
          <w:bookmarkEnd w:id="1"/>
          <w:p w:rsidR="00BE6FBB" w:rsidRPr="00A604C1" w:rsidRDefault="00BE6FBB" w:rsidP="00EA4A02">
            <w:pPr>
              <w:pStyle w:val="mystyle"/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4480" w:type="dxa"/>
            <w:gridSpan w:val="4"/>
            <w:tcBorders>
              <w:left w:val="nil"/>
            </w:tcBorders>
          </w:tcPr>
          <w:p w:rsidR="00BE6FBB" w:rsidRPr="00A604C1" w:rsidRDefault="00BE6FBB" w:rsidP="00EA4A02">
            <w:pPr>
              <w:rPr>
                <w:color w:val="000000" w:themeColor="text1"/>
              </w:rPr>
            </w:pPr>
          </w:p>
          <w:p w:rsidR="00BE6FBB" w:rsidRPr="00A604C1" w:rsidRDefault="00BE6FBB" w:rsidP="00EA4A02">
            <w:pPr>
              <w:rPr>
                <w:color w:val="000000" w:themeColor="text1"/>
              </w:rPr>
            </w:pPr>
          </w:p>
        </w:tc>
      </w:tr>
      <w:tr w:rsidR="0014157F" w:rsidRPr="00A604C1" w:rsidTr="0014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79" w:type="dxa"/>
          <w:trHeight w:val="592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FBB" w:rsidRPr="00A604C1" w:rsidRDefault="00BE6FBB" w:rsidP="000052D8">
            <w:pPr>
              <w:ind w:right="-108" w:firstLine="426"/>
              <w:jc w:val="both"/>
              <w:rPr>
                <w:color w:val="000000" w:themeColor="text1"/>
              </w:rPr>
            </w:pPr>
            <w:r w:rsidRPr="00A604C1">
              <w:rPr>
                <w:color w:val="000000" w:themeColor="text1"/>
              </w:rPr>
              <w:t>В соответствии со статьей 179 Бюджетного кодекса РФ, пунктом 3.7. 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постановлением Администрации Каргасокского района от 08.06.2015 №96 «Об утверждении перечня муниципальных программ муниципального образования «Каргасокский район», распоряжением Администрации Каргасокского района от 26.06.2015 г. №366 «О разработке муниципальных программ (подпрограмм) муниципального образования «Каргасокский район»</w:t>
            </w:r>
          </w:p>
          <w:p w:rsidR="00BE6FBB" w:rsidRPr="00A604C1" w:rsidRDefault="00BE6FBB" w:rsidP="000052D8">
            <w:pPr>
              <w:ind w:firstLine="426"/>
              <w:jc w:val="both"/>
              <w:rPr>
                <w:color w:val="000000" w:themeColor="text1"/>
              </w:rPr>
            </w:pPr>
          </w:p>
          <w:p w:rsidR="00BE6FBB" w:rsidRPr="00A604C1" w:rsidRDefault="00BE6FBB" w:rsidP="000052D8">
            <w:pPr>
              <w:ind w:firstLine="426"/>
              <w:jc w:val="both"/>
              <w:rPr>
                <w:color w:val="000000" w:themeColor="text1"/>
              </w:rPr>
            </w:pPr>
            <w:r w:rsidRPr="00A604C1">
              <w:rPr>
                <w:color w:val="000000" w:themeColor="text1"/>
              </w:rPr>
              <w:t>Администрация Каргасокского района постановляет:</w:t>
            </w:r>
          </w:p>
          <w:p w:rsidR="00BE6FBB" w:rsidRPr="00A604C1" w:rsidRDefault="00BE6FBB" w:rsidP="000052D8">
            <w:pPr>
              <w:ind w:firstLine="426"/>
              <w:jc w:val="both"/>
              <w:rPr>
                <w:color w:val="000000" w:themeColor="text1"/>
              </w:rPr>
            </w:pPr>
          </w:p>
        </w:tc>
      </w:tr>
    </w:tbl>
    <w:p w:rsidR="00BE6FBB" w:rsidRPr="00A604C1" w:rsidRDefault="000052D8" w:rsidP="000052D8">
      <w:pPr>
        <w:autoSpaceDE w:val="0"/>
        <w:autoSpaceDN w:val="0"/>
        <w:ind w:firstLine="426"/>
        <w:jc w:val="both"/>
        <w:rPr>
          <w:color w:val="000000" w:themeColor="text1"/>
        </w:rPr>
      </w:pPr>
      <w:r w:rsidRPr="00A604C1">
        <w:rPr>
          <w:color w:val="000000" w:themeColor="text1"/>
        </w:rPr>
        <w:t>1.</w:t>
      </w:r>
      <w:r w:rsidR="00BE6FBB" w:rsidRPr="00A604C1">
        <w:rPr>
          <w:color w:val="000000" w:themeColor="text1"/>
        </w:rPr>
        <w:t>Утвердить муниципальную программу «</w:t>
      </w:r>
      <w:hyperlink r:id="rId10" w:history="1">
        <w:r w:rsidR="00BE6FBB" w:rsidRPr="00A604C1">
          <w:rPr>
            <w:color w:val="000000" w:themeColor="text1"/>
          </w:rPr>
          <w:t>Развитие молодежной политики</w:t>
        </w:r>
      </w:hyperlink>
      <w:r w:rsidR="00BE6FBB" w:rsidRPr="00A604C1">
        <w:rPr>
          <w:color w:val="000000" w:themeColor="text1"/>
        </w:rPr>
        <w:t>, физической культуры и спорта на территории муниципального образования «Каргасокский район»» согласно приложению к настоящему постановлению.</w:t>
      </w:r>
    </w:p>
    <w:p w:rsidR="00BE6FBB" w:rsidRPr="00A604C1" w:rsidRDefault="000052D8" w:rsidP="000052D8">
      <w:pPr>
        <w:autoSpaceDE w:val="0"/>
        <w:autoSpaceDN w:val="0"/>
        <w:ind w:firstLine="426"/>
        <w:jc w:val="both"/>
        <w:rPr>
          <w:color w:val="000000" w:themeColor="text1"/>
        </w:rPr>
      </w:pPr>
      <w:r w:rsidRPr="00A604C1">
        <w:rPr>
          <w:color w:val="000000" w:themeColor="text1"/>
        </w:rPr>
        <w:t>2.</w:t>
      </w:r>
      <w:r w:rsidR="00BE6FBB" w:rsidRPr="00A604C1">
        <w:rPr>
          <w:color w:val="000000" w:themeColor="text1"/>
        </w:rPr>
        <w:t>Настоящее постановление вступает в силу с 01.01.2016 г., но не ранее дня официального опубликования в порядке, предусмотренном Уставом муниципального образования «Каргасокский район».</w:t>
      </w:r>
    </w:p>
    <w:p w:rsidR="00BE6FBB" w:rsidRPr="00A604C1" w:rsidRDefault="00E91AE1" w:rsidP="000052D8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04C1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83820</wp:posOffset>
            </wp:positionV>
            <wp:extent cx="1390650" cy="1428750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A604C1" w:rsidRDefault="00BE6FBB" w:rsidP="00BE6FB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6FBB" w:rsidRPr="00A604C1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6FBB" w:rsidRPr="00A604C1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6FBB" w:rsidRPr="00A604C1" w:rsidRDefault="00742CFA" w:rsidP="000052D8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И.о.</w:t>
      </w:r>
      <w:r w:rsidR="000052D8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E6FBB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Гла</w:t>
      </w:r>
      <w:r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</w:t>
      </w:r>
      <w:r w:rsidR="00BE6FBB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Каргасокского района               </w:t>
      </w:r>
      <w:r w:rsidR="00A604C1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BE6FBB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</w:t>
      </w:r>
      <w:r w:rsidR="000052D8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E6FBB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А.</w:t>
      </w:r>
      <w:r w:rsidR="000052D8"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Ф.</w:t>
      </w:r>
      <w:r w:rsidRPr="00A604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Шамраев</w:t>
      </w:r>
    </w:p>
    <w:p w:rsidR="00BE6FBB" w:rsidRPr="00A604C1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6FBB" w:rsidRPr="00A604C1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E6FBB" w:rsidRPr="00A604C1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A604C1">
        <w:rPr>
          <w:rFonts w:ascii="Times New Roman" w:hAnsi="Times New Roman" w:cs="Times New Roman"/>
          <w:b w:val="0"/>
          <w:color w:val="000000" w:themeColor="text1"/>
          <w:szCs w:val="24"/>
        </w:rPr>
        <w:t>Д.Л. Котлягин</w:t>
      </w:r>
    </w:p>
    <w:p w:rsidR="00BE6FBB" w:rsidRPr="003F1913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Cs w:val="24"/>
        </w:rPr>
        <w:sectPr w:rsidR="00BE6FBB" w:rsidRPr="003F1913" w:rsidSect="00B45FB0">
          <w:headerReference w:type="default" r:id="rId12"/>
          <w:footerReference w:type="default" r:id="rId13"/>
          <w:headerReference w:type="first" r:id="rId14"/>
          <w:type w:val="nextColumn"/>
          <w:pgSz w:w="11905" w:h="16838" w:code="9"/>
          <w:pgMar w:top="1134" w:right="567" w:bottom="1134" w:left="1701" w:header="720" w:footer="542" w:gutter="0"/>
          <w:cols w:space="720"/>
          <w:titlePg/>
          <w:docGrid w:linePitch="326"/>
        </w:sectPr>
      </w:pPr>
      <w:r w:rsidRPr="00A604C1">
        <w:rPr>
          <w:rFonts w:ascii="Times New Roman" w:hAnsi="Times New Roman" w:cs="Times New Roman"/>
          <w:b w:val="0"/>
          <w:color w:val="000000" w:themeColor="text1"/>
          <w:szCs w:val="24"/>
        </w:rPr>
        <w:t>22288</w:t>
      </w:r>
    </w:p>
    <w:p w:rsidR="0081617C" w:rsidRPr="00601F64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lastRenderedPageBreak/>
        <w:t>У</w:t>
      </w:r>
      <w:r w:rsidR="000052D8" w:rsidRPr="00601F64">
        <w:rPr>
          <w:rFonts w:ascii="Times New Roman" w:hAnsi="Times New Roman" w:cs="Times New Roman"/>
          <w:b w:val="0"/>
        </w:rPr>
        <w:t>ТВЕРЖДЕНА</w:t>
      </w:r>
    </w:p>
    <w:p w:rsidR="0081617C" w:rsidRPr="00601F64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601F64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601F64" w:rsidRDefault="000052D8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>о</w:t>
      </w:r>
      <w:r w:rsidR="0081617C" w:rsidRPr="00601F64">
        <w:rPr>
          <w:rFonts w:ascii="Times New Roman" w:hAnsi="Times New Roman" w:cs="Times New Roman"/>
          <w:b w:val="0"/>
        </w:rPr>
        <w:t xml:space="preserve">т </w:t>
      </w:r>
      <w:r w:rsidRPr="00601F64">
        <w:rPr>
          <w:rFonts w:ascii="Times New Roman" w:hAnsi="Times New Roman" w:cs="Times New Roman"/>
          <w:b w:val="0"/>
        </w:rPr>
        <w:t>10.11</w:t>
      </w:r>
      <w:r w:rsidR="0081617C" w:rsidRPr="00601F64">
        <w:rPr>
          <w:rFonts w:ascii="Times New Roman" w:hAnsi="Times New Roman" w:cs="Times New Roman"/>
          <w:b w:val="0"/>
        </w:rPr>
        <w:t>.2015 №</w:t>
      </w:r>
      <w:r w:rsidRPr="00601F64">
        <w:rPr>
          <w:rFonts w:ascii="Times New Roman" w:hAnsi="Times New Roman" w:cs="Times New Roman"/>
          <w:b w:val="0"/>
        </w:rPr>
        <w:t xml:space="preserve"> 175</w:t>
      </w:r>
    </w:p>
    <w:p w:rsidR="0081617C" w:rsidRPr="00601F64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>Приложение</w:t>
      </w:r>
    </w:p>
    <w:p w:rsidR="000052D8" w:rsidRPr="00601F64" w:rsidRDefault="000C6B99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 xml:space="preserve"> </w:t>
      </w:r>
    </w:p>
    <w:p w:rsidR="000C6B99" w:rsidRPr="00601F64" w:rsidRDefault="000C6B99" w:rsidP="000C6B99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</w:rPr>
      </w:pPr>
      <w:r w:rsidRPr="00601F64">
        <w:rPr>
          <w:rFonts w:ascii="Times New Roman" w:hAnsi="Times New Roman" w:cs="Times New Roman"/>
          <w:b w:val="0"/>
        </w:rPr>
        <w:t>(В редакции постановления Администрации Каргасокского района от 11.01.2019 № 1</w:t>
      </w:r>
      <w:r w:rsidR="005B5A95">
        <w:rPr>
          <w:rFonts w:ascii="Times New Roman" w:hAnsi="Times New Roman" w:cs="Times New Roman"/>
          <w:b w:val="0"/>
        </w:rPr>
        <w:t>; от 09.01.2020 № 7</w:t>
      </w:r>
      <w:bookmarkStart w:id="2" w:name="_GoBack"/>
      <w:bookmarkEnd w:id="2"/>
      <w:r w:rsidRPr="00601F64">
        <w:rPr>
          <w:rFonts w:ascii="Times New Roman" w:hAnsi="Times New Roman" w:cs="Times New Roman"/>
          <w:b w:val="0"/>
        </w:rPr>
        <w:t>)</w:t>
      </w:r>
    </w:p>
    <w:p w:rsidR="000C6B99" w:rsidRPr="00601F64" w:rsidRDefault="000C6B99" w:rsidP="000C6B99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3F1913" w:rsidRPr="00601F64" w:rsidRDefault="003F1913" w:rsidP="00B75734">
      <w:pPr>
        <w:tabs>
          <w:tab w:val="left" w:pos="2234"/>
        </w:tabs>
        <w:jc w:val="center"/>
        <w:rPr>
          <w:bCs/>
          <w:sz w:val="28"/>
        </w:rPr>
      </w:pPr>
      <w:r w:rsidRPr="00601F64">
        <w:rPr>
          <w:bCs/>
          <w:sz w:val="28"/>
        </w:rPr>
        <w:t>Муниципальная программа</w:t>
      </w:r>
    </w:p>
    <w:p w:rsidR="003F1913" w:rsidRPr="00601F64" w:rsidRDefault="003F1913" w:rsidP="00B75734">
      <w:pPr>
        <w:tabs>
          <w:tab w:val="left" w:pos="2234"/>
        </w:tabs>
        <w:jc w:val="center"/>
        <w:rPr>
          <w:bCs/>
          <w:sz w:val="28"/>
        </w:rPr>
      </w:pPr>
      <w:r w:rsidRPr="00601F64">
        <w:rPr>
          <w:bCs/>
          <w:sz w:val="28"/>
        </w:rPr>
        <w:t>«</w:t>
      </w:r>
      <w:hyperlink r:id="rId15" w:history="1">
        <w:r w:rsidRPr="00601F64">
          <w:rPr>
            <w:rStyle w:val="af7"/>
            <w:bCs/>
            <w:color w:val="auto"/>
            <w:sz w:val="28"/>
            <w:u w:val="none"/>
          </w:rPr>
          <w:t>Развитие молодежной политики</w:t>
        </w:r>
      </w:hyperlink>
      <w:r w:rsidRPr="00601F64">
        <w:rPr>
          <w:bCs/>
          <w:sz w:val="28"/>
        </w:rPr>
        <w:t>, физической культуры и спорта на территории муниципального образования «Каргасокский район»</w:t>
      </w:r>
    </w:p>
    <w:tbl>
      <w:tblPr>
        <w:tblW w:w="961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134"/>
        <w:gridCol w:w="1057"/>
        <w:gridCol w:w="79"/>
        <w:gridCol w:w="711"/>
        <w:gridCol w:w="142"/>
        <w:gridCol w:w="94"/>
        <w:gridCol w:w="471"/>
        <w:gridCol w:w="43"/>
        <w:gridCol w:w="256"/>
        <w:gridCol w:w="268"/>
        <w:gridCol w:w="143"/>
        <w:gridCol w:w="358"/>
        <w:gridCol w:w="66"/>
        <w:gridCol w:w="285"/>
        <w:gridCol w:w="282"/>
        <w:gridCol w:w="285"/>
        <w:gridCol w:w="109"/>
        <w:gridCol w:w="173"/>
        <w:gridCol w:w="341"/>
        <w:gridCol w:w="128"/>
        <w:gridCol w:w="98"/>
        <w:gridCol w:w="547"/>
      </w:tblGrid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Наименование муниципальной программы (далее – Программа)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66016E" w:rsidP="003F1913">
            <w:pPr>
              <w:tabs>
                <w:tab w:val="left" w:pos="2234"/>
              </w:tabs>
              <w:rPr>
                <w:sz w:val="28"/>
              </w:rPr>
            </w:pPr>
            <w:hyperlink r:id="rId16" w:history="1">
              <w:r w:rsidR="003F1913" w:rsidRPr="00601F64">
                <w:rPr>
                  <w:rStyle w:val="af7"/>
                  <w:color w:val="auto"/>
                  <w:sz w:val="28"/>
                  <w:u w:val="none"/>
                </w:rPr>
                <w:t>Развитие молодежной политики</w:t>
              </w:r>
            </w:hyperlink>
            <w:r w:rsidR="003F1913" w:rsidRPr="00601F64">
              <w:rPr>
                <w:sz w:val="28"/>
              </w:rPr>
              <w:t>, физической культуры и спорта на территории муниципального образования «Каргасокский район» (далее Программа)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Сроки (этапы) реализации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2016-2021 годы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10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Куратор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Заместитель Главы Каргасокского района по социальным вопросам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Главный </w:t>
            </w:r>
            <w:hyperlink r:id="rId17" w:history="1">
              <w:r w:rsidRPr="00601F64">
                <w:rPr>
                  <w:rStyle w:val="af7"/>
                  <w:color w:val="auto"/>
                  <w:sz w:val="28"/>
                  <w:u w:val="none"/>
                </w:rPr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Соисполнители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«УЖКХ и КС»)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Управление образования, опеки и попечительства муниципального образования «Каргасокский район»(далее УООиП)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Участники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 (далее - АКР)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МКУ «УЖКХ и КС»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Администрации сельских поселений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МБОУ ДО «Каргасокская ДЮСШ»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Цель социально-экономического развития муниципального образования </w:t>
            </w:r>
            <w:r w:rsidRPr="00601F64">
              <w:rPr>
                <w:sz w:val="28"/>
              </w:rPr>
              <w:lastRenderedPageBreak/>
              <w:t>«Каргасокский район», на реализацию которой направлена Программа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9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Цель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цели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</w:tr>
      <w:tr w:rsidR="00601F64" w:rsidRPr="00601F64" w:rsidTr="003F1913">
        <w:trPr>
          <w:trHeight w:val="119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35,10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</w:tr>
      <w:tr w:rsidR="00601F64" w:rsidRPr="00601F64" w:rsidTr="003F1913">
        <w:trPr>
          <w:trHeight w:val="124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районе, %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15,1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15,1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Задачи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Задача 1. Создание условий для развития физической культуры и спорта на территории Каргасокского района 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Задача 2.Развитие эффективной молодежной политики и патриотического воспитания в Каргасокском районе</w:t>
            </w:r>
          </w:p>
        </w:tc>
      </w:tr>
      <w:tr w:rsidR="00601F64" w:rsidRPr="00601F64" w:rsidTr="003F1913">
        <w:trPr>
          <w:trHeight w:val="35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задач Программы и их значения (с детализацией по годам реализации)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sz w:val="28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Количество участников </w:t>
            </w:r>
            <w:r w:rsidRPr="00601F64">
              <w:rPr>
                <w:sz w:val="28"/>
              </w:rPr>
              <w:lastRenderedPageBreak/>
              <w:t>спортивно-массовых мероприятий проведенных на территории Каргасокского района, 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4210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4500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4700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4810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4950</w:t>
            </w:r>
          </w:p>
        </w:tc>
      </w:tr>
      <w:tr w:rsidR="00601F64" w:rsidRPr="00601F64" w:rsidTr="003F1913">
        <w:trPr>
          <w:trHeight w:val="61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524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555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574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574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606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Подпрограммы Программы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Подпрограмма 1 «</w:t>
            </w:r>
            <w:hyperlink r:id="rId18" w:history="1">
              <w:r w:rsidRPr="00601F64">
                <w:rPr>
                  <w:rStyle w:val="af7"/>
                  <w:color w:val="auto"/>
                  <w:sz w:val="28"/>
                </w:rPr>
                <w:t>Развитие физической культуры и спорта</w:t>
              </w:r>
            </w:hyperlink>
            <w:r w:rsidRPr="00601F64">
              <w:rPr>
                <w:sz w:val="28"/>
              </w:rPr>
              <w:t xml:space="preserve"> на территории Каргасокского района» (приложение 1 к Программе)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Подпрограмма 2 «Развитие эффективной молодежной политики и патриотического воспитания в Каргасокском районе» (приложение 2 к Программе)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Отсутствуют </w:t>
            </w:r>
          </w:p>
        </w:tc>
      </w:tr>
      <w:tr w:rsidR="00601F64" w:rsidRPr="00601F64" w:rsidTr="003F1913">
        <w:trPr>
          <w:trHeight w:val="107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Объемы и источники финансирования Программы (с детализацией по годам реализации </w:t>
            </w:r>
            <w:r w:rsidRPr="00601F64">
              <w:rPr>
                <w:sz w:val="28"/>
              </w:rPr>
              <w:lastRenderedPageBreak/>
              <w:t>Программы)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Источники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</w:tr>
      <w:tr w:rsidR="00601F64" w:rsidRPr="00601F64" w:rsidTr="003F1913">
        <w:trPr>
          <w:trHeight w:val="21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147696,4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97619,3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2904,3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24103,7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12526,4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77864,63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28942,74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30921,54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13200,35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3300,0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2120,0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2120,0</w:t>
            </w:r>
          </w:p>
        </w:tc>
      </w:tr>
      <w:tr w:rsidR="00601F64" w:rsidRPr="00601F64" w:rsidTr="003F1913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0,0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0,0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0,0</w:t>
            </w:r>
          </w:p>
        </w:tc>
      </w:tr>
      <w:tr w:rsidR="00601F64" w:rsidRPr="00601F64" w:rsidTr="003F1913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 по источникам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246927,32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146562,04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33825,84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37304,05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15826,39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6704,5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6704,5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bCs/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bCs/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  <w:r w:rsidRPr="00601F64">
        <w:rPr>
          <w:sz w:val="28"/>
        </w:rPr>
        <w:br w:type="page"/>
      </w:r>
    </w:p>
    <w:p w:rsidR="003F1913" w:rsidRPr="00601F64" w:rsidRDefault="003F1913" w:rsidP="00B75734">
      <w:pPr>
        <w:numPr>
          <w:ilvl w:val="0"/>
          <w:numId w:val="4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lastRenderedPageBreak/>
        <w:t>ХАРАКТЕРИСТИКА ТЕКУЩЕГО СОСТОЯНИЯ СФЕРЫ РЕАЛИЗАЦИИ ПРОГРАММЫ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Муниципальная  программа «</w:t>
      </w:r>
      <w:hyperlink r:id="rId19" w:history="1">
        <w:r w:rsidRPr="00601F64">
          <w:rPr>
            <w:rStyle w:val="af7"/>
            <w:color w:val="auto"/>
            <w:sz w:val="28"/>
          </w:rPr>
          <w:t>Развитие молодежной политики</w:t>
        </w:r>
      </w:hyperlink>
      <w:r w:rsidRPr="00601F64">
        <w:rPr>
          <w:sz w:val="28"/>
        </w:rPr>
        <w:t xml:space="preserve"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политики, физической культуры и спорта. Программа разработана в соответствии с </w:t>
      </w:r>
      <w:hyperlink r:id="rId20" w:history="1">
        <w:r w:rsidRPr="00601F64">
          <w:rPr>
            <w:rStyle w:val="af7"/>
            <w:color w:val="auto"/>
            <w:sz w:val="28"/>
          </w:rPr>
          <w:t>постановлением</w:t>
        </w:r>
      </w:hyperlink>
      <w:r w:rsidRPr="00601F64">
        <w:rPr>
          <w:sz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3" w:name="OLE_LINK1"/>
      <w:bookmarkStart w:id="4" w:name="OLE_LINK2"/>
      <w:r w:rsidRPr="00601F64">
        <w:rPr>
          <w:sz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3"/>
      <w:bookmarkEnd w:id="4"/>
      <w:r w:rsidRPr="00601F64">
        <w:rPr>
          <w:sz w:val="28"/>
        </w:rPr>
        <w:t xml:space="preserve"> (далее Стратегия). 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Основными показателями состояния физической культуры и спорта в муниципальном образовании «Каргасокский район» на 01.01.2015 года явились: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-площадь плоскостных спортивных сооружений – 26339м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>;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-площадь спортивных залов – 3249 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>;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-единовременная пропускная способность спортивных сооружений –1772чел./смену;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- доля населения, систематически занимающегося физической культурой и спортом –23,3 %. 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 xml:space="preserve">реконструкция спортивного зала МКОУ «Мыльджинская ООШ» в с.Мыльджино (2011 г., ул.Береговая, 41); 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lastRenderedPageBreak/>
        <w:t>реконструкция комплексной игровой площадки в с.</w:t>
      </w:r>
      <w:r w:rsidR="00741EC6" w:rsidRPr="00601F64">
        <w:rPr>
          <w:sz w:val="28"/>
        </w:rPr>
        <w:t xml:space="preserve"> </w:t>
      </w:r>
      <w:r w:rsidRPr="00601F64">
        <w:rPr>
          <w:sz w:val="28"/>
        </w:rPr>
        <w:t>Каргасок (2013 г., ул.Садовая, 7);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реконструкция стадиона в с.Новоюгино (2013 г., ул.Центральная, 74);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строительство комплексной игровой площадки в п.Геологический (2014г.);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строительство комплексной игровой площадки в с.Средний Васюган (2014г.);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реконструкция хоккейной коробки в с.Каргасок (2014г., ул.Красноармейская, 10);</w:t>
      </w:r>
    </w:p>
    <w:p w:rsidR="003F1913" w:rsidRPr="00601F64" w:rsidRDefault="003F1913" w:rsidP="00B75734">
      <w:pPr>
        <w:numPr>
          <w:ilvl w:val="0"/>
          <w:numId w:val="2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реконструкция волейбольной игровой площадки в с.Каргасок (2015г., ул.Красноармейская, 10).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 xml:space="preserve"> в 2010 году до 26339м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чел./смену.</w:t>
      </w:r>
    </w:p>
    <w:p w:rsidR="003F1913" w:rsidRPr="00601F64" w:rsidRDefault="003F1913" w:rsidP="00B75734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области: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311"/>
        <w:gridCol w:w="1448"/>
        <w:gridCol w:w="1844"/>
        <w:gridCol w:w="1712"/>
        <w:gridCol w:w="1731"/>
      </w:tblGrid>
      <w:tr w:rsidR="00601F64" w:rsidRPr="00601F64" w:rsidTr="003F1913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B75734">
            <w:pPr>
              <w:tabs>
                <w:tab w:val="left" w:pos="2234"/>
              </w:tabs>
              <w:jc w:val="center"/>
              <w:rPr>
                <w:b/>
                <w:bCs/>
                <w:sz w:val="28"/>
              </w:rPr>
            </w:pPr>
            <w:r w:rsidRPr="00601F64">
              <w:rPr>
                <w:b/>
                <w:bCs/>
                <w:sz w:val="28"/>
              </w:rPr>
              <w:t>Уровень обеспеченности населения Томской области</w:t>
            </w:r>
          </w:p>
        </w:tc>
      </w:tr>
      <w:tr w:rsidR="00601F64" w:rsidRPr="00601F64" w:rsidTr="003F1913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/>
                <w:bCs/>
                <w:sz w:val="28"/>
              </w:rPr>
            </w:pPr>
            <w:r w:rsidRPr="00601F64">
              <w:rPr>
                <w:b/>
                <w:bCs/>
                <w:sz w:val="28"/>
              </w:rPr>
              <w:t>объектами физической культуры и спорта по состоянию на 01.01.2015 г.</w:t>
            </w:r>
          </w:p>
        </w:tc>
      </w:tr>
      <w:tr w:rsidR="00601F64" w:rsidRPr="00601F64" w:rsidTr="003F1913">
        <w:trPr>
          <w:trHeight w:val="337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СПОРТИВНЫЕ ЗАЛЫ</w:t>
            </w:r>
          </w:p>
        </w:tc>
      </w:tr>
      <w:tr w:rsidR="00601F64" w:rsidRPr="00601F64" w:rsidTr="003F1913">
        <w:trPr>
          <w:trHeight w:val="12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№ п/п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Муниципальное образование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 xml:space="preserve">Численность населения </w:t>
            </w:r>
            <w:r w:rsidRPr="00601F64">
              <w:rPr>
                <w:sz w:val="28"/>
              </w:rPr>
              <w:t>(человек)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 xml:space="preserve">Нормативная площадь спортсооружений </w:t>
            </w:r>
            <w:r w:rsidRPr="00601F64">
              <w:rPr>
                <w:sz w:val="28"/>
              </w:rPr>
              <w:t>(тыс. кв. м.)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 xml:space="preserve">Фактическая площадь спортсооружений </w:t>
            </w:r>
            <w:r w:rsidRPr="00601F64">
              <w:rPr>
                <w:sz w:val="28"/>
              </w:rPr>
              <w:t>(тыс. кв. м.)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Процент обеспеченности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Александровский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8 300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2,9050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3,740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128,7%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Бакчарский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2,140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48,9%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bCs/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Верхнекетский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16 400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5,7400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2,976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51,8%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bCs/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Зырянский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3,246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74,2%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Каргасокский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7,0700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3,249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46,0%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bCs/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Парабельский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12 400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4,3400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2,000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46,1%</w:t>
            </w:r>
          </w:p>
        </w:tc>
      </w:tr>
      <w:tr w:rsidR="00601F64" w:rsidRPr="00601F64" w:rsidTr="003F1913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numPr>
                <w:ilvl w:val="0"/>
                <w:numId w:val="5"/>
              </w:numPr>
              <w:tabs>
                <w:tab w:val="left" w:pos="2234"/>
              </w:tabs>
              <w:rPr>
                <w:bCs/>
                <w:sz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Чаинский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12 100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4,2350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3,717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87,8%</w:t>
            </w:r>
          </w:p>
        </w:tc>
      </w:tr>
    </w:tbl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Данная проблема влечёт за собой: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lastRenderedPageBreak/>
        <w:t>-снижение качества спортивной инфраструктуры в районе (моральный и физический износ материальной базы);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-ухудшение физического развития и здоровья населения;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-низкую динамику привлечения населения к регулярным занятиям спортом и физической культурой.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Реализация мероприятий настоящей Программы к 2021 году будет способствовать: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- увеличению единовременной пропускной способности спортивных сооружений на 138 чел./смену;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 увеличению доли населения, систематически занимающихся физической культурой и спортом до 24,3 % от общей численности населения;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По состоянию на 01.01.2015 года в Каргасокском районе доля молодёжи составила 19% (3881 человек) в возрасте от 14 до 30 лет от общего числа населения,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3F1913" w:rsidRPr="00601F64" w:rsidRDefault="0066016E" w:rsidP="00741EC6">
      <w:pPr>
        <w:tabs>
          <w:tab w:val="left" w:pos="2234"/>
        </w:tabs>
        <w:ind w:firstLine="709"/>
        <w:jc w:val="both"/>
        <w:rPr>
          <w:sz w:val="28"/>
        </w:rPr>
      </w:pPr>
      <w:hyperlink r:id="rId21" w:history="1">
        <w:r w:rsidR="003F1913" w:rsidRPr="00601F64">
          <w:rPr>
            <w:rStyle w:val="af7"/>
            <w:color w:val="auto"/>
            <w:sz w:val="28"/>
            <w:u w:val="none"/>
          </w:rPr>
          <w:t>Закон</w:t>
        </w:r>
      </w:hyperlink>
      <w:r w:rsidR="003F1913" w:rsidRPr="00601F64">
        <w:rPr>
          <w:sz w:val="28"/>
        </w:rPr>
        <w:t xml:space="preserve"> Томской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Так, в рамках гражданско-патриотического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 целей указанных мероприятий является сохранение спортивных традиций и памяти о знаковых военно-исторических событиях истории России.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Важным элементом реализации молодёжной политики является включение молодежи в социально-экономическуюжизнь общества </w:t>
      </w:r>
      <w:r w:rsidRPr="00601F64">
        <w:rPr>
          <w:sz w:val="28"/>
        </w:rPr>
        <w:lastRenderedPageBreak/>
        <w:t xml:space="preserve">Каргасокского района. В рамках реализации указанного направления с 2013 года молодежь района участвует в региональном проекте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 населения.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 настоящее время на территории Каргасокского района в сфере молодежной политики существует ряд проблем: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-сокращение численности молодого населения;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-значительный уровень безработицы среди молодежи;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-отток талантливой молодежи из Каргасокского района;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-недостаточное вовлечение молодежи в разработку и реализацию социальных проектов, направленных на решение социально-экономических проблем в Каргасокском районе.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 этой связи, реализация настоящей Программы является оптимальным решением вышеуказанных проблем в условиях реформирования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активизацией взаимодействия с молодежью и поддержки молодежных инициатив.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741EC6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Цель настоящей программы – Создание условий для развития физической культуры и спорта, и эффективной молодежной политики в муниципальном образовании «Каргасокский район»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Для достижения указанной цели в Программе определены следующие задачи: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Задача 1. Создание условий для развития физической культуры и спорта на территории Каргасокского района.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lastRenderedPageBreak/>
        <w:t xml:space="preserve">Задача 2. Развитие эффективной молодежной политики и патриотического воспитания в Каргасокском районе. 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Срок реализации Программы 2016 – 2021 годы.</w:t>
      </w:r>
    </w:p>
    <w:p w:rsidR="003F1913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Цель и задачи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741EC6" w:rsidRPr="00601F64" w:rsidRDefault="003F1913" w:rsidP="00741EC6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Целевые показатели результативности реализации муниципальной Программы «</w:t>
      </w:r>
      <w:hyperlink r:id="rId22" w:history="1">
        <w:r w:rsidRPr="00601F64">
          <w:rPr>
            <w:rStyle w:val="af7"/>
            <w:color w:val="auto"/>
            <w:sz w:val="28"/>
          </w:rPr>
          <w:t>Развитие молодежной политики</w:t>
        </w:r>
      </w:hyperlink>
      <w:r w:rsidRPr="00601F64">
        <w:rPr>
          <w:sz w:val="28"/>
        </w:rPr>
        <w:t>, физической культуры и спорта на территории муниципального образования «Каргасокский район»» представлены в таблице 1 настоящей муниципальной Программы.</w:t>
      </w:r>
    </w:p>
    <w:p w:rsidR="00A604C1" w:rsidRPr="00601F64" w:rsidRDefault="00A604C1" w:rsidP="00A604C1">
      <w:pPr>
        <w:tabs>
          <w:tab w:val="left" w:pos="2234"/>
        </w:tabs>
        <w:ind w:firstLine="709"/>
        <w:jc w:val="center"/>
        <w:rPr>
          <w:sz w:val="28"/>
        </w:rPr>
      </w:pPr>
    </w:p>
    <w:p w:rsidR="003F1913" w:rsidRPr="00601F64" w:rsidRDefault="003F1913" w:rsidP="00A604C1">
      <w:pPr>
        <w:tabs>
          <w:tab w:val="left" w:pos="2234"/>
        </w:tabs>
        <w:ind w:firstLine="709"/>
        <w:jc w:val="center"/>
        <w:rPr>
          <w:sz w:val="28"/>
        </w:rPr>
      </w:pPr>
      <w:r w:rsidRPr="00601F64">
        <w:rPr>
          <w:sz w:val="28"/>
        </w:rPr>
        <w:t>3.ПОДПРОГРАММЫ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 целях реализации поставленной цели муниципальной программы «</w:t>
      </w:r>
      <w:hyperlink r:id="rId23" w:history="1">
        <w:r w:rsidRPr="00601F64">
          <w:rPr>
            <w:rStyle w:val="af7"/>
            <w:color w:val="auto"/>
            <w:sz w:val="28"/>
            <w:u w:val="none"/>
          </w:rPr>
          <w:t>Развитие молодежной политики</w:t>
        </w:r>
      </w:hyperlink>
      <w:r w:rsidRPr="00601F64">
        <w:rPr>
          <w:sz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Первая подпрограмма - «</w:t>
      </w:r>
      <w:hyperlink r:id="rId24" w:history="1">
        <w:r w:rsidRPr="00601F64">
          <w:rPr>
            <w:rStyle w:val="af7"/>
            <w:color w:val="auto"/>
            <w:sz w:val="28"/>
            <w:u w:val="none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мероприятия,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30,6% к 2021 году.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Вторая подпрограмма - «Развитие эффективной молодежной политики и патриотического воспитания в Каргасокском районе» предусматривает комплекс мероприятий, направленных на развитие эффективной молодёжной политики и патриотического воспитания в Каргасокском районе, приложение 2 к Программе. Комплекс мероприятий подпрограммы направлен на достижение показателя Программы - «Удельный вес молодежи (14 - 30 лет), положительно оценивающей возможности для развития и самореализации молодежи в Каргасокском районе, %» к 2021 году показать должен составить 15,1%.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A604C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4. СИСТЕМА МЕРОПРИЯТИЙ МУНИЦИПАЛЬНОЙ ПРОГРАММЫ И ЕЁ РЕСУРСНОЕ ОБЕСПЕЧЕНИЕ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На реализацию программы необходимо 246927,32 тыс. рублей, в том числе:</w:t>
      </w:r>
    </w:p>
    <w:p w:rsidR="003F1913" w:rsidRPr="00601F64" w:rsidRDefault="003F1913" w:rsidP="00A604C1">
      <w:pPr>
        <w:numPr>
          <w:ilvl w:val="0"/>
          <w:numId w:val="1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средства областного бюджета – 146322,7тыс. рублей;</w:t>
      </w:r>
    </w:p>
    <w:p w:rsidR="003F1913" w:rsidRPr="00601F64" w:rsidRDefault="003F1913" w:rsidP="00A604C1">
      <w:pPr>
        <w:numPr>
          <w:ilvl w:val="0"/>
          <w:numId w:val="1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средства районного бюджета – 80604,62тыс. рублей;</w:t>
      </w:r>
    </w:p>
    <w:p w:rsidR="003F1913" w:rsidRPr="00601F64" w:rsidRDefault="003F1913" w:rsidP="00A604C1">
      <w:pPr>
        <w:numPr>
          <w:ilvl w:val="0"/>
          <w:numId w:val="1"/>
        </w:numPr>
        <w:tabs>
          <w:tab w:val="left" w:pos="2234"/>
        </w:tabs>
        <w:ind w:left="0" w:firstLine="709"/>
        <w:jc w:val="both"/>
        <w:rPr>
          <w:sz w:val="28"/>
        </w:rPr>
      </w:pPr>
      <w:r w:rsidRPr="00601F64">
        <w:rPr>
          <w:sz w:val="28"/>
        </w:rPr>
        <w:t>средства внебюджетного источника – 20000 тыс. рублей.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Расходы на реализацию комплекса мероприятий Программы в целом с распределением по подпрограммам приведены в таблице 2 настоящей Программы.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lastRenderedPageBreak/>
        <w:t>Финансирование мероприятий Программы за счет средств областного и (или) федерального бюджетов в 2016-2021 годы будет производиться по согласованию с софинансированием мероприятий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Ресурсное обеспечение реализации муниципальной программы «</w:t>
      </w:r>
      <w:hyperlink r:id="rId25" w:history="1">
        <w:r w:rsidRPr="00601F64">
          <w:rPr>
            <w:rStyle w:val="af7"/>
            <w:color w:val="auto"/>
            <w:sz w:val="28"/>
          </w:rPr>
          <w:t>Развитие молодежной политики</w:t>
        </w:r>
      </w:hyperlink>
      <w:r w:rsidRPr="00601F64">
        <w:rPr>
          <w:sz w:val="28"/>
        </w:rPr>
        <w:t>,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A604C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5. УПРАВЛЕНИЕ И КОНТРОЛЬ</w:t>
      </w:r>
    </w:p>
    <w:p w:rsidR="003F1913" w:rsidRPr="00601F64" w:rsidRDefault="003F1913" w:rsidP="00A604C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ЗА РЕАЛИЗАЦИЕЙ МУНИЦИПАЛЬНОЙ ПРОГРАММЫ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Администрация Каргасокского района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уполномоченными федеральными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(контроль за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</w:t>
      </w:r>
      <w:r w:rsidRPr="00601F64">
        <w:rPr>
          <w:sz w:val="28"/>
        </w:rPr>
        <w:lastRenderedPageBreak/>
        <w:t>соисполнителей и участников муниципальной программы по ее исполнению.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непредставления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средств всех уровней бюджетной системы Российской Федерации и внебюджетных источников.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</w:t>
      </w:r>
      <w:r w:rsidRPr="00601F64">
        <w:rPr>
          <w:sz w:val="28"/>
        </w:rPr>
        <w:lastRenderedPageBreak/>
        <w:t xml:space="preserve">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за первое полугодие (с 01 января по 30 июня) отчеты по форме таблицы №1 согласно приложению 11 к Порядку, в срок до 20 июля отчетного периода;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Куратор подпрограммы осуществляет контроль за деятельностью ответственного исполнителя подпрограммы в ходе ее реализации.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в срок не позднее второго рабочего дня месяца, следующего за отчетным кварталом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-негативные изменения в экономике Томской области и как следствие возможность негативного влияния на финансирование мероприятий Программы;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-изменение демографической ситуации в Каргасокском районе может вызвать снижение показателей в связи с уменьшением общей численности населения;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-большая географическая удаленность от областного центра;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-отсутствие государственных и (или)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lastRenderedPageBreak/>
        <w:t xml:space="preserve">Предоставления отчетности реализации комплекса мероприятий настоящей Программы осуществляется в сроки,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Предложения по мерам управления рисками: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-создание благоприятных условий, позволяющих создать позитивную демографическую ситуацию в Каргасокском районе;</w:t>
      </w:r>
    </w:p>
    <w:p w:rsidR="003F1913" w:rsidRPr="00601F64" w:rsidRDefault="003F1913" w:rsidP="00A604C1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-повышение качества планирования тренировочных и выездных спортивных мероприятий.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7819DB" w:rsidRPr="00601F64" w:rsidRDefault="007819DB" w:rsidP="003F1913">
      <w:pPr>
        <w:tabs>
          <w:tab w:val="left" w:pos="2234"/>
        </w:tabs>
        <w:rPr>
          <w:sz w:val="28"/>
        </w:rPr>
        <w:sectPr w:rsidR="007819DB" w:rsidRPr="00601F64" w:rsidSect="00D44048">
          <w:type w:val="nextColumn"/>
          <w:pgSz w:w="11905" w:h="16838" w:code="9"/>
          <w:pgMar w:top="1134" w:right="567" w:bottom="1134" w:left="1701" w:header="720" w:footer="544" w:gutter="0"/>
          <w:cols w:space="720"/>
          <w:titlePg/>
          <w:docGrid w:linePitch="326"/>
        </w:sectPr>
      </w:pPr>
    </w:p>
    <w:p w:rsidR="003F1913" w:rsidRPr="00601F64" w:rsidRDefault="003F1913" w:rsidP="008062F0">
      <w:pPr>
        <w:tabs>
          <w:tab w:val="left" w:pos="2234"/>
        </w:tabs>
        <w:jc w:val="right"/>
        <w:rPr>
          <w:sz w:val="28"/>
        </w:rPr>
      </w:pPr>
      <w:r w:rsidRPr="00601F64">
        <w:rPr>
          <w:sz w:val="28"/>
        </w:rPr>
        <w:lastRenderedPageBreak/>
        <w:t>Таблица 1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8062F0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СВЕДЕНИЯ</w:t>
      </w:r>
    </w:p>
    <w:p w:rsidR="003F1913" w:rsidRPr="00601F64" w:rsidRDefault="003F1913" w:rsidP="008062F0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О СОСТАВЕ И ЗНАЧЕНИЯХ ЦЕЛЕВЫХ ПОКАЗАТЕЛЕЙРЕЗУЛЬТАТИВНОСТИ МУНИЦИПАЛЬНОЙ ПРОГРАММЫ</w:t>
      </w:r>
    </w:p>
    <w:p w:rsidR="003F1913" w:rsidRPr="00601F64" w:rsidRDefault="003F1913" w:rsidP="008062F0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«</w:t>
      </w:r>
      <w:hyperlink r:id="rId26" w:history="1">
        <w:r w:rsidRPr="00601F64">
          <w:rPr>
            <w:rStyle w:val="af7"/>
            <w:color w:val="auto"/>
            <w:sz w:val="28"/>
          </w:rPr>
          <w:t>Развитие молодежной политики</w:t>
        </w:r>
      </w:hyperlink>
      <w:r w:rsidRPr="00601F64">
        <w:rPr>
          <w:sz w:val="28"/>
        </w:rPr>
        <w:t>, физической культуры и спорта на территории муниципального образования «Каргасокский район»»</w:t>
      </w:r>
    </w:p>
    <w:tbl>
      <w:tblPr>
        <w:tblW w:w="5002" w:type="pct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153"/>
        <w:gridCol w:w="801"/>
        <w:gridCol w:w="748"/>
        <w:gridCol w:w="9"/>
        <w:gridCol w:w="775"/>
        <w:gridCol w:w="711"/>
        <w:gridCol w:w="798"/>
        <w:gridCol w:w="792"/>
        <w:gridCol w:w="792"/>
        <w:gridCol w:w="812"/>
        <w:gridCol w:w="853"/>
        <w:gridCol w:w="1281"/>
        <w:gridCol w:w="1511"/>
      </w:tblGrid>
      <w:tr w:rsidR="00601F64" w:rsidRPr="00601F64" w:rsidTr="00D54FBE">
        <w:trPr>
          <w:cantSplit/>
          <w:trHeight w:val="340"/>
          <w:tblHeader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№ п/п</w:t>
            </w:r>
          </w:p>
        </w:tc>
        <w:tc>
          <w:tcPr>
            <w:tcW w:w="14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Наименование показателя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Ед. изм</w:t>
            </w:r>
            <w:r w:rsidRPr="00601F64">
              <w:rPr>
                <w:sz w:val="28"/>
                <w:lang w:val="en-US"/>
              </w:rPr>
              <w:t>.</w:t>
            </w:r>
          </w:p>
        </w:tc>
        <w:tc>
          <w:tcPr>
            <w:tcW w:w="21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Значения показателей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Периодичность сбора данных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Метод сбора информации</w:t>
            </w:r>
          </w:p>
        </w:tc>
      </w:tr>
      <w:tr w:rsidR="00601F64" w:rsidRPr="00601F64" w:rsidTr="00D54FBE">
        <w:trPr>
          <w:cantSplit/>
          <w:trHeight w:val="1072"/>
          <w:tblHeader/>
        </w:trPr>
        <w:tc>
          <w:tcPr>
            <w:tcW w:w="1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4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2014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D54FBE">
        <w:trPr>
          <w:cantSplit/>
          <w:trHeight w:val="258"/>
          <w:tblHeader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  <w:lang w:val="en-US"/>
              </w:rPr>
              <w:t>1</w:t>
            </w:r>
            <w:r w:rsidRPr="00601F64">
              <w:rPr>
                <w:sz w:val="28"/>
              </w:rPr>
              <w:t>3</w:t>
            </w:r>
          </w:p>
        </w:tc>
      </w:tr>
      <w:tr w:rsidR="00601F64" w:rsidRPr="00601F64" w:rsidTr="003F1913">
        <w:trPr>
          <w:cantSplit/>
          <w:trHeight w:val="258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Цель Программы - Создание условий для развития физической культуры и спорта</w:t>
            </w:r>
          </w:p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601F64" w:rsidRPr="00601F64" w:rsidTr="00D54FBE">
        <w:trPr>
          <w:cantSplit/>
          <w:trHeight w:val="25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23,3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23,4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23,8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24,5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35,10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37,33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ведомственная статистика</w:t>
            </w:r>
          </w:p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D54FBE">
        <w:trPr>
          <w:cantSplit/>
          <w:trHeight w:val="25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Удельный вес молодежи (14 - 30 лет), положительно оценивающей возможности для развития и самореализации молодежи в Каргасокском районе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11,0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13,0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13,5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14,0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14,5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15,1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2534E5">
            <w:pPr>
              <w:tabs>
                <w:tab w:val="left" w:pos="2234"/>
              </w:tabs>
              <w:jc w:val="center"/>
              <w:rPr>
                <w:bCs/>
                <w:sz w:val="28"/>
              </w:rPr>
            </w:pPr>
            <w:r w:rsidRPr="00601F64">
              <w:rPr>
                <w:bCs/>
                <w:sz w:val="28"/>
              </w:rPr>
              <w:t>15,1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ведомственная статистика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</w:pPr>
      <w:r w:rsidRPr="00601F64">
        <w:rPr>
          <w:sz w:val="28"/>
        </w:rPr>
        <w:br w:type="page"/>
      </w:r>
    </w:p>
    <w:tbl>
      <w:tblPr>
        <w:tblW w:w="4978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718"/>
        <w:gridCol w:w="678"/>
        <w:gridCol w:w="800"/>
        <w:gridCol w:w="835"/>
        <w:gridCol w:w="759"/>
        <w:gridCol w:w="852"/>
        <w:gridCol w:w="846"/>
        <w:gridCol w:w="846"/>
        <w:gridCol w:w="852"/>
        <w:gridCol w:w="777"/>
        <w:gridCol w:w="1516"/>
        <w:gridCol w:w="1666"/>
      </w:tblGrid>
      <w:tr w:rsidR="00601F64" w:rsidRPr="00601F64" w:rsidTr="003F1913">
        <w:trPr>
          <w:cantSplit/>
          <w:trHeight w:val="241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br w:type="page"/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601F64" w:rsidRPr="00601F64" w:rsidTr="003F1913">
        <w:trPr>
          <w:cantSplit/>
          <w:trHeight w:val="241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3128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4210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4500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4810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4950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ведомственная статистика</w:t>
            </w:r>
          </w:p>
        </w:tc>
      </w:tr>
      <w:tr w:rsidR="00601F64" w:rsidRPr="00601F64" w:rsidTr="003F1913">
        <w:trPr>
          <w:cantSplit/>
          <w:trHeight w:val="241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Показатели задачи 2. Развитие эффективной молодежной политики и патриотического воспитания в Каргасокском районе</w:t>
            </w:r>
          </w:p>
        </w:tc>
      </w:tr>
      <w:tr w:rsidR="00601F64" w:rsidRPr="00601F64" w:rsidTr="003F1913">
        <w:trPr>
          <w:cantSplit/>
          <w:trHeight w:val="987"/>
        </w:trPr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498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524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555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574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574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D54FBE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ведомственная статистика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D44048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4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3"/>
        <w:gridCol w:w="1574"/>
        <w:gridCol w:w="2111"/>
        <w:gridCol w:w="1985"/>
        <w:gridCol w:w="1275"/>
        <w:gridCol w:w="2127"/>
        <w:gridCol w:w="2237"/>
      </w:tblGrid>
      <w:tr w:rsidR="00601F64" w:rsidRPr="00601F64" w:rsidTr="00D87770">
        <w:trPr>
          <w:trHeight w:val="12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913" w:rsidRPr="00601F64" w:rsidRDefault="003F1913" w:rsidP="00D54FBE">
            <w:pPr>
              <w:tabs>
                <w:tab w:val="left" w:pos="2234"/>
              </w:tabs>
              <w:ind w:right="1383"/>
              <w:rPr>
                <w:sz w:val="28"/>
              </w:rPr>
            </w:pPr>
            <w:r w:rsidRPr="00601F64">
              <w:rPr>
                <w:sz w:val="28"/>
              </w:rPr>
              <w:t>Приложение 2</w:t>
            </w:r>
            <w:r w:rsidRPr="00601F64">
              <w:rPr>
                <w:sz w:val="28"/>
              </w:rPr>
              <w:br/>
              <w:t>к муниципальной Программе</w:t>
            </w:r>
            <w:r w:rsidR="00B16E22" w:rsidRPr="00601F64">
              <w:rPr>
                <w:sz w:val="28"/>
              </w:rPr>
              <w:t xml:space="preserve"> </w:t>
            </w:r>
            <w:r w:rsidRPr="00601F64">
              <w:rPr>
                <w:sz w:val="28"/>
              </w:rPr>
              <w:t>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</w:tr>
      <w:tr w:rsidR="00601F64" w:rsidRPr="00601F64" w:rsidTr="00D87770">
        <w:trPr>
          <w:trHeight w:val="322"/>
        </w:trPr>
        <w:tc>
          <w:tcPr>
            <w:tcW w:w="154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B16E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РЕСУРСНОЕ ОБЕСПЕЧЕНИЕ</w:t>
            </w:r>
            <w:r w:rsidRPr="00601F64">
              <w:rPr>
                <w:sz w:val="28"/>
              </w:rPr>
              <w:br/>
              <w:t>МУНИЦИПАЛЬНОЙ ПРОГРАММЫ</w:t>
            </w:r>
            <w:r w:rsidRPr="00601F64">
              <w:rPr>
                <w:sz w:val="28"/>
              </w:rPr>
              <w:br/>
              <w:t>тыс. рублей</w:t>
            </w:r>
          </w:p>
        </w:tc>
      </w:tr>
      <w:tr w:rsidR="00601F64" w:rsidRPr="00601F64" w:rsidTr="00D87770">
        <w:trPr>
          <w:trHeight w:val="750"/>
        </w:trPr>
        <w:tc>
          <w:tcPr>
            <w:tcW w:w="154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9F298F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9F298F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94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№</w:t>
            </w:r>
          </w:p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Наименование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Объем финансирования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 том числе за счет средств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ind w:right="-137"/>
              <w:jc w:val="center"/>
              <w:rPr>
                <w:sz w:val="28"/>
              </w:rPr>
            </w:pPr>
            <w:r w:rsidRPr="00601F64">
              <w:rPr>
                <w:sz w:val="28"/>
              </w:rPr>
              <w:t>Соисполнитель</w:t>
            </w:r>
          </w:p>
        </w:tc>
      </w:tr>
      <w:tr w:rsidR="00601F64" w:rsidRPr="00601F64" w:rsidTr="009F298F">
        <w:trPr>
          <w:trHeight w:val="12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федерального бюджета (по согласованию)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внебюджетных источников (по согласованию)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9F298F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</w:t>
            </w:r>
          </w:p>
        </w:tc>
      </w:tr>
      <w:tr w:rsidR="00601F64" w:rsidRPr="00601F64" w:rsidTr="00496CA8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4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66016E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hyperlink r:id="rId27" w:history="1">
              <w:r w:rsidR="003F1913" w:rsidRPr="00601F64">
                <w:rPr>
                  <w:rStyle w:val="af7"/>
                  <w:color w:val="auto"/>
                  <w:sz w:val="28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Подпрограмма 1</w:t>
            </w:r>
            <w:r w:rsidRPr="00601F64">
              <w:rPr>
                <w:sz w:val="28"/>
              </w:rPr>
              <w:br/>
              <w:t>Развитие физической культуры и спорта на территории Каргасокского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245870,32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146322,7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79547,62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 «УЖКХ и КС»</w:t>
            </w: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146297,04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97619,3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28677,74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33625,84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2904,3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30721,54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37072,05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24103,7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12968,35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15706,39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12526,4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3179,99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6584,5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496CA8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6584,5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94" w:type="dxa"/>
        <w:tblInd w:w="-5" w:type="dxa"/>
        <w:tblLook w:val="04A0" w:firstRow="1" w:lastRow="0" w:firstColumn="1" w:lastColumn="0" w:noHBand="0" w:noVBand="1"/>
      </w:tblPr>
      <w:tblGrid>
        <w:gridCol w:w="761"/>
        <w:gridCol w:w="2235"/>
        <w:gridCol w:w="1355"/>
        <w:gridCol w:w="1894"/>
        <w:gridCol w:w="1727"/>
        <w:gridCol w:w="1741"/>
        <w:gridCol w:w="1399"/>
        <w:gridCol w:w="1723"/>
        <w:gridCol w:w="1759"/>
      </w:tblGrid>
      <w:tr w:rsidR="00601F64" w:rsidRPr="00601F64" w:rsidTr="00496CA8">
        <w:trPr>
          <w:trHeight w:val="49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2</w:t>
            </w:r>
          </w:p>
        </w:tc>
        <w:tc>
          <w:tcPr>
            <w:tcW w:w="13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2 Развитие эффективной молодежной политики и патриотического воспитания в Каргасокском районе</w:t>
            </w: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2.2.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Подпрограмма 2</w:t>
            </w:r>
            <w:r w:rsidRPr="00601F64">
              <w:rPr>
                <w:sz w:val="28"/>
              </w:rPr>
              <w:br/>
              <w:t>Развитие эффективной молодежной политики и патриотического воспитания в Каргасокском районе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Итого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246927,32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146322,7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80604,62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146562,04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97619,3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28942,74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33825,84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2904,3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30921,54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37304,05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24103,7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13200,35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15826,39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12526,4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3299,99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6704,5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2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6704,5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3840" w:type="dxa"/>
        <w:tblLook w:val="04A0" w:firstRow="1" w:lastRow="0" w:firstColumn="1" w:lastColumn="0" w:noHBand="0" w:noVBand="1"/>
      </w:tblPr>
      <w:tblGrid>
        <w:gridCol w:w="640"/>
        <w:gridCol w:w="2600"/>
        <w:gridCol w:w="2180"/>
        <w:gridCol w:w="2180"/>
        <w:gridCol w:w="2180"/>
        <w:gridCol w:w="2040"/>
        <w:gridCol w:w="2020"/>
      </w:tblGrid>
      <w:tr w:rsidR="00601F64" w:rsidRPr="00601F64" w:rsidTr="003F1913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right"/>
              <w:rPr>
                <w:sz w:val="28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right"/>
              <w:rPr>
                <w:sz w:val="28"/>
              </w:rPr>
            </w:pPr>
            <w:r w:rsidRPr="00601F64">
              <w:rPr>
                <w:sz w:val="28"/>
              </w:rPr>
              <w:t>Таблица 3</w:t>
            </w:r>
          </w:p>
        </w:tc>
      </w:tr>
      <w:tr w:rsidR="00601F64" w:rsidRPr="00601F64" w:rsidTr="003F1913">
        <w:trPr>
          <w:trHeight w:val="499"/>
        </w:trPr>
        <w:tc>
          <w:tcPr>
            <w:tcW w:w="13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9F298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РЕСУРСНОЕ ОБЕСПЕЧЕНИЕ</w:t>
            </w:r>
            <w:r w:rsidRPr="00601F64">
              <w:rPr>
                <w:sz w:val="28"/>
              </w:rPr>
              <w:br/>
              <w:t>РЕАЛИЗАЦИИ МУНИЦИПАЛЬНОЙ ПРОГРАММЫ ЗА СЧЕТ СРЕДСТВ БЮДЖЕТА</w:t>
            </w:r>
            <w:r w:rsidRPr="00601F64">
              <w:rPr>
                <w:sz w:val="28"/>
              </w:rPr>
              <w:br/>
              <w:t>МУНИЦИПАЛЬНОГО ОБРАЗОВАНИЯ «КАРГАСОКСКИЙ РАЙОН»</w:t>
            </w:r>
            <w:r w:rsidRPr="00601F64">
              <w:rPr>
                <w:sz w:val="28"/>
              </w:rPr>
              <w:br/>
              <w:t>ПО ГЛАВНЫМ РАСПОРЯДИТЕЛЯМ БЮДЖЕТНЫХ СРЕДСТВ</w:t>
            </w:r>
          </w:p>
        </w:tc>
      </w:tr>
      <w:tr w:rsidR="00601F64" w:rsidRPr="00601F64" w:rsidTr="003F1913">
        <w:trPr>
          <w:trHeight w:val="570"/>
        </w:trPr>
        <w:tc>
          <w:tcPr>
            <w:tcW w:w="1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570"/>
        </w:trPr>
        <w:tc>
          <w:tcPr>
            <w:tcW w:w="13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Объем бюджетных ассигнований</w:t>
            </w:r>
            <w:r w:rsidRPr="00601F64">
              <w:rPr>
                <w:sz w:val="28"/>
              </w:rPr>
              <w:br/>
              <w:t xml:space="preserve"> (тыс. рублей)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601F64" w:rsidRPr="00601F64" w:rsidTr="003F1913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</w:tr>
      <w:tr w:rsidR="00601F64" w:rsidRPr="00601F64" w:rsidTr="003F1913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</w:t>
            </w:r>
          </w:p>
        </w:tc>
      </w:tr>
      <w:tr w:rsidR="00601F64" w:rsidRPr="00601F64" w:rsidTr="00307535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66016E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hyperlink r:id="rId28" w:history="1">
              <w:r w:rsidR="003F1913" w:rsidRPr="00601F64">
                <w:rPr>
                  <w:rStyle w:val="af7"/>
                  <w:color w:val="auto"/>
                  <w:sz w:val="28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1 Подпрограмма 1. Создание благоприятных условий для увеличения охвата населения физической культурой и спортом.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Основное мероприятие: создание благоприятных условий для увеличения охвата населения физической </w:t>
            </w:r>
            <w:r w:rsidRPr="00601F64">
              <w:rPr>
                <w:sz w:val="28"/>
              </w:rPr>
              <w:lastRenderedPageBreak/>
              <w:t>культурой и спортом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11722,39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10007,32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1 715,07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1727,74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1527,74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1769,28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1692,28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77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2105,38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1103,31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1002,07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2119,99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2083,99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2813,92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2786,92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27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338,7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27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337,38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337,38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410,84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2.</w:t>
            </w:r>
            <w:r w:rsidRPr="00601F64">
              <w:rPr>
                <w:sz w:val="28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2424,24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2424,24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3. Обеспечение участия </w:t>
            </w:r>
            <w:r w:rsidRPr="00601F64">
              <w:rPr>
                <w:sz w:val="28"/>
              </w:rPr>
              <w:lastRenderedPageBreak/>
              <w:t>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4379,23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3970,92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408,31</w:t>
            </w:r>
          </w:p>
        </w:tc>
      </w:tr>
      <w:tr w:rsidR="00601F64" w:rsidRPr="00601F64" w:rsidTr="00307535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307535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959,08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959,08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345,69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308,31</w:t>
            </w:r>
          </w:p>
        </w:tc>
      </w:tr>
      <w:tr w:rsidR="00601F64" w:rsidRPr="00601F64" w:rsidTr="003F1913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876,15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876,15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4. Стимулирование спортсменов Каргасокского района и их тренеров к высоким спортивным достижениям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1.5.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5. Укрепление материально-</w:t>
            </w:r>
            <w:r w:rsidRPr="00601F64">
              <w:rPr>
                <w:sz w:val="28"/>
              </w:rPr>
              <w:lastRenderedPageBreak/>
              <w:t>технической базы филиала СОК «Кедр» МБОУ ДО «Каргасокская ДЮСШ»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</w:tr>
      <w:tr w:rsidR="00601F64" w:rsidRPr="00601F64" w:rsidTr="003F1913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1.6.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114,24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929,76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114,24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593,76</w:t>
            </w:r>
          </w:p>
        </w:tc>
      </w:tr>
      <w:tr w:rsidR="00601F64" w:rsidRPr="00601F64" w:rsidTr="003F1913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</w:tr>
      <w:tr w:rsidR="00601F64" w:rsidRPr="00601F64" w:rsidTr="00307535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1.7.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7. Создание условий для реализации Всероссийского физкультурно-спортивного комплекса «Готов к труду и обороне» в </w:t>
            </w:r>
            <w:r w:rsidRPr="00601F64">
              <w:rPr>
                <w:sz w:val="28"/>
              </w:rPr>
              <w:lastRenderedPageBreak/>
              <w:t>Каргасокском районе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1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2 Подпрограмма 1. Развитие спортивной инфраструктуры.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Основное мероприятие. Развитие спортивной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67765,23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67705,23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10862,97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10802,97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1. Строительство</w:t>
            </w:r>
            <w:r w:rsidRPr="00601F64">
              <w:rPr>
                <w:sz w:val="28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52A26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2. Реконструкция </w:t>
            </w:r>
            <w:r w:rsidRPr="00601F64">
              <w:rPr>
                <w:sz w:val="28"/>
              </w:rPr>
              <w:br/>
            </w:r>
            <w:r w:rsidRPr="00601F64">
              <w:rPr>
                <w:sz w:val="28"/>
              </w:rPr>
              <w:lastRenderedPageBreak/>
              <w:t>открытой игровой площадки, с.</w:t>
            </w:r>
            <w:r w:rsidR="007F0AA5" w:rsidRPr="00601F64">
              <w:rPr>
                <w:sz w:val="28"/>
              </w:rPr>
              <w:t xml:space="preserve"> </w:t>
            </w:r>
            <w:r w:rsidRPr="00601F64">
              <w:rPr>
                <w:sz w:val="28"/>
              </w:rPr>
              <w:t>Каргасок, пер.</w:t>
            </w:r>
            <w:r w:rsidR="007F0AA5" w:rsidRPr="00601F64">
              <w:rPr>
                <w:sz w:val="28"/>
              </w:rPr>
              <w:t xml:space="preserve"> </w:t>
            </w:r>
            <w:r w:rsidRPr="00601F64">
              <w:rPr>
                <w:sz w:val="28"/>
              </w:rPr>
              <w:t>Болотный, 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4945,84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4945,84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952,26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952,26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3993,58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3993,58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3. Реконструкция </w:t>
            </w:r>
            <w:r w:rsidRPr="00601F64">
              <w:rPr>
                <w:sz w:val="28"/>
              </w:rPr>
              <w:br/>
              <w:t>открытой игровой площадки, с.Каргасок, ул.Центральная, 43.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2.4.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4. Создание сети малобюджетных спортивных площадок по месту жительства и учебы на территории  </w:t>
            </w:r>
            <w:r w:rsidRPr="00601F64">
              <w:rPr>
                <w:sz w:val="28"/>
              </w:rPr>
              <w:lastRenderedPageBreak/>
              <w:t>Каргасокского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5. «Реконструкция стадиона «Юность» в с. Каргасок, Каргасокского района Томской области»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40809,39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40809,39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6809,39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6809,39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Итого по подпрограмме 1 «Развитие физической культуры и спорта на территории Каргасокского района»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79487,62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10007,32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67705,23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1775,07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28677,74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1527,74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30721,54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1692,28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77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12968,35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1103,31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10802,97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1062,07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3119,99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2083,99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F1913">
        <w:trPr>
          <w:trHeight w:val="480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601F64" w:rsidRPr="00601F64" w:rsidTr="00307535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601F64" w:rsidRPr="00601F64" w:rsidTr="003F1913">
        <w:trPr>
          <w:trHeight w:val="499"/>
        </w:trPr>
        <w:tc>
          <w:tcPr>
            <w:tcW w:w="1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1.1.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124,5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2.</w:t>
            </w:r>
            <w:r w:rsidRPr="00601F64">
              <w:rPr>
                <w:sz w:val="28"/>
              </w:rPr>
              <w:br/>
              <w:t xml:space="preserve">Организация и проведение праздничных и досуговых мероприятий, в их числе: «День </w:t>
            </w:r>
            <w:r w:rsidRPr="00601F64">
              <w:rPr>
                <w:sz w:val="28"/>
              </w:rPr>
              <w:lastRenderedPageBreak/>
              <w:t>молодежи», «КВН», «Рождественские старты», «Семейная Олимпиада»,</w:t>
            </w:r>
            <w:r w:rsidRPr="00601F64">
              <w:rPr>
                <w:sz w:val="28"/>
              </w:rPr>
              <w:br/>
              <w:t>«Талантливый выпускник» и др.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192,5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192,5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27,5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27,5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6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3.</w:t>
            </w:r>
            <w:r w:rsidRPr="00601F64">
              <w:rPr>
                <w:sz w:val="28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13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 xml:space="preserve">Основное мероприятие: развитие системы патриотического воспитания и </w:t>
            </w:r>
            <w:r w:rsidRPr="00601F64">
              <w:rPr>
                <w:sz w:val="28"/>
              </w:rPr>
              <w:lastRenderedPageBreak/>
              <w:t>профилактика социально-негативных явлений в молодежной среде.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Итого по подпрограмме 2 «Развитие эффективной молодежной политики и патриотического воспитания в Каргасокском районе»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1057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 по Программе: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Всего, в том числе: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80544,62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11039,32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67705,23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1800,07</w:t>
            </w:r>
          </w:p>
        </w:tc>
      </w:tr>
      <w:tr w:rsidR="00601F64" w:rsidRPr="00601F64" w:rsidTr="00307535">
        <w:trPr>
          <w:trHeight w:val="4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28942,74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1767,74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26950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225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30921,54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1892,28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77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13200,35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1335,31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10802,97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1062,07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3239,99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2203,99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</w:tr>
      <w:tr w:rsidR="00601F64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  <w:tr w:rsidR="003F1913" w:rsidRPr="00601F64" w:rsidTr="003F19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7F0AA5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F1913" w:rsidRPr="00601F64" w:rsidRDefault="003F1913" w:rsidP="00722316">
      <w:pPr>
        <w:tabs>
          <w:tab w:val="left" w:pos="2234"/>
        </w:tabs>
        <w:ind w:left="6379" w:right="-1"/>
        <w:rPr>
          <w:sz w:val="20"/>
          <w:szCs w:val="20"/>
        </w:rPr>
      </w:pPr>
      <w:r w:rsidRPr="00601F64">
        <w:rPr>
          <w:sz w:val="20"/>
          <w:szCs w:val="20"/>
        </w:rPr>
        <w:lastRenderedPageBreak/>
        <w:t xml:space="preserve">Приложение 1 </w:t>
      </w:r>
    </w:p>
    <w:p w:rsidR="003F1913" w:rsidRPr="00601F64" w:rsidRDefault="003F1913" w:rsidP="00722316">
      <w:pPr>
        <w:tabs>
          <w:tab w:val="left" w:pos="2234"/>
        </w:tabs>
        <w:ind w:left="6379" w:right="-1"/>
        <w:rPr>
          <w:sz w:val="20"/>
          <w:szCs w:val="20"/>
        </w:rPr>
      </w:pPr>
      <w:r w:rsidRPr="00601F64">
        <w:rPr>
          <w:sz w:val="20"/>
          <w:szCs w:val="20"/>
        </w:rPr>
        <w:t>к муниципальной программе «</w:t>
      </w:r>
      <w:hyperlink r:id="rId29" w:history="1">
        <w:r w:rsidRPr="00601F64">
          <w:rPr>
            <w:rStyle w:val="af7"/>
            <w:color w:val="auto"/>
            <w:sz w:val="20"/>
            <w:szCs w:val="20"/>
          </w:rPr>
          <w:t>Развитие молодежной политики</w:t>
        </w:r>
      </w:hyperlink>
      <w:r w:rsidRPr="00601F64">
        <w:rPr>
          <w:sz w:val="20"/>
          <w:szCs w:val="20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722316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Подпрограмма 1</w:t>
      </w:r>
    </w:p>
    <w:p w:rsidR="003F1913" w:rsidRPr="00601F64" w:rsidRDefault="003F1913" w:rsidP="00722316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«</w:t>
      </w:r>
      <w:hyperlink r:id="rId30" w:history="1">
        <w:r w:rsidRPr="00601F64">
          <w:rPr>
            <w:rStyle w:val="af7"/>
            <w:color w:val="auto"/>
            <w:sz w:val="28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района»</w:t>
      </w:r>
    </w:p>
    <w:p w:rsidR="003F1913" w:rsidRPr="00601F64" w:rsidRDefault="003F1913" w:rsidP="00722316">
      <w:pPr>
        <w:tabs>
          <w:tab w:val="left" w:pos="2234"/>
        </w:tabs>
        <w:jc w:val="center"/>
        <w:rPr>
          <w:sz w:val="28"/>
        </w:rPr>
      </w:pPr>
    </w:p>
    <w:p w:rsidR="003F1913" w:rsidRPr="00601F64" w:rsidRDefault="003F1913" w:rsidP="00722316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ПАСПОРТ ПОДПРОГРАММЫ 1.</w:t>
      </w:r>
    </w:p>
    <w:p w:rsidR="003F1913" w:rsidRPr="00601F64" w:rsidRDefault="003F1913" w:rsidP="00722316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«</w:t>
      </w:r>
      <w:hyperlink r:id="rId31" w:history="1">
        <w:r w:rsidRPr="00601F64">
          <w:rPr>
            <w:rStyle w:val="af7"/>
            <w:color w:val="auto"/>
            <w:sz w:val="28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района»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65"/>
        <w:gridCol w:w="991"/>
        <w:gridCol w:w="11"/>
        <w:gridCol w:w="36"/>
        <w:gridCol w:w="662"/>
        <w:gridCol w:w="47"/>
        <w:gridCol w:w="96"/>
        <w:gridCol w:w="612"/>
        <w:gridCol w:w="363"/>
        <w:gridCol w:w="346"/>
        <w:gridCol w:w="521"/>
        <w:gridCol w:w="16"/>
        <w:gridCol w:w="137"/>
        <w:gridCol w:w="35"/>
        <w:gridCol w:w="537"/>
        <w:gridCol w:w="28"/>
        <w:gridCol w:w="53"/>
        <w:gridCol w:w="56"/>
        <w:gridCol w:w="645"/>
        <w:gridCol w:w="40"/>
        <w:gridCol w:w="24"/>
        <w:gridCol w:w="10"/>
        <w:gridCol w:w="591"/>
      </w:tblGrid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Наименование подпрограммы 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«</w:t>
            </w:r>
            <w:hyperlink r:id="rId32" w:history="1">
              <w:r w:rsidRPr="00601F64">
                <w:rPr>
                  <w:rStyle w:val="af7"/>
                  <w:color w:val="auto"/>
                </w:rPr>
                <w:t>Развитие физической культуры и спорта</w:t>
              </w:r>
            </w:hyperlink>
            <w:r w:rsidRPr="00601F64">
              <w:t xml:space="preserve"> на территории Каргасокского района»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 (далее – Подпрограмма 1)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Сроки (этапы) реализации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2016-2021 годы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Куратор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Заместитель Главы Каргасокского района по социальным вопросам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Ответственный исполнитель подпрограммы 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Главный специалист по спорту и молодёжной политике Администрации Каргасокского района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Соисполнители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(далее МКУ УЖКХ и КС),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Участники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Администрация Каргасокского района (далее АКР),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МКУ УЖКХ и КС,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Администрации сельских поселений Каргасокского района, УООиП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МБОУ ДО «Каргасокская ДЮСШ»</w:t>
            </w:r>
          </w:p>
        </w:tc>
      </w:tr>
      <w:tr w:rsidR="00601F64" w:rsidRPr="00601F64" w:rsidTr="00294E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Цель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Создание условий для развития физической культуры и спорта на территории</w:t>
            </w:r>
            <w:r w:rsidRPr="00601F64">
              <w:rPr>
                <w:bCs/>
              </w:rPr>
              <w:t xml:space="preserve"> Каргасокского района</w:t>
            </w:r>
          </w:p>
        </w:tc>
      </w:tr>
      <w:tr w:rsidR="00601F64" w:rsidRPr="00601F64" w:rsidTr="00294E3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2015 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2017 год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2018 год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2020 год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2021</w:t>
            </w:r>
          </w:p>
          <w:p w:rsidR="003F1913" w:rsidRPr="00601F64" w:rsidRDefault="003F1913" w:rsidP="00722316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</w:tr>
      <w:tr w:rsidR="00601F64" w:rsidRPr="00601F64" w:rsidTr="00294E3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Количество участников спортивно-массовых мероприятий проведенных на территории </w:t>
            </w:r>
            <w:r w:rsidRPr="00601F64">
              <w:lastRenderedPageBreak/>
              <w:t>Каргасокского района, чел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lastRenderedPageBreak/>
              <w:t>4210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4310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4500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4810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4950</w:t>
            </w:r>
          </w:p>
        </w:tc>
      </w:tr>
      <w:tr w:rsidR="00601F64" w:rsidRPr="00601F64" w:rsidTr="00294E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Задачи подпрограммы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1. Создание благоприятных условий для увеличения охвата населения физической культурой и спортом.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2. Развитие спортивной инфраструктуры.</w:t>
            </w:r>
          </w:p>
        </w:tc>
      </w:tr>
      <w:tr w:rsidR="00601F64" w:rsidRPr="00601F64" w:rsidTr="0098690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задач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2015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2016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2017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2018 год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2020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2021 год</w:t>
            </w:r>
          </w:p>
        </w:tc>
      </w:tr>
      <w:tr w:rsidR="00601F64" w:rsidRPr="00601F64" w:rsidTr="00722316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601F64" w:rsidRPr="00601F64" w:rsidTr="0098690B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Количество проведенных спортивно-массовых и физкультурно-оздоровительных мероприятий, 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220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227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230</w:t>
            </w:r>
          </w:p>
        </w:tc>
      </w:tr>
      <w:tr w:rsidR="00601F64" w:rsidRPr="00601F64" w:rsidTr="0072231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2. Развитие спортивной инфраструктуры.</w:t>
            </w:r>
          </w:p>
        </w:tc>
      </w:tr>
      <w:tr w:rsidR="00601F64" w:rsidRPr="00601F64" w:rsidTr="0098690B">
        <w:trPr>
          <w:trHeight w:val="11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rPr>
                <w:bCs/>
              </w:rPr>
              <w:t>1772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rPr>
                <w:bCs/>
              </w:rPr>
              <w:t>1772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1792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rPr>
                <w:bCs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rPr>
                <w:bCs/>
              </w:rPr>
              <w:t>1895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1910</w:t>
            </w:r>
          </w:p>
        </w:tc>
      </w:tr>
      <w:tr w:rsidR="00601F64" w:rsidRPr="00601F64" w:rsidTr="0098690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</w:rPr>
            </w:pPr>
            <w:r w:rsidRPr="00601F64">
              <w:rPr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12,5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13,0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13,0</w:t>
            </w:r>
          </w:p>
        </w:tc>
      </w:tr>
      <w:tr w:rsidR="00601F64" w:rsidRPr="00601F64" w:rsidTr="007223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1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Отсутствуют</w:t>
            </w:r>
          </w:p>
        </w:tc>
      </w:tr>
      <w:tr w:rsidR="00601F64" w:rsidRPr="00601F64" w:rsidTr="0072231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Объемы и источники финансирования подпрограммы (с детализацией по годам реализации </w:t>
            </w:r>
            <w:r w:rsidRPr="00601F64">
              <w:lastRenderedPageBreak/>
              <w:t>подпрограммы) тыс.руб.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Всего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2016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2017 год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2018 год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2020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2021</w:t>
            </w:r>
          </w:p>
          <w:p w:rsidR="003F1913" w:rsidRPr="00601F64" w:rsidRDefault="003F1913" w:rsidP="0098690B">
            <w:pPr>
              <w:tabs>
                <w:tab w:val="left" w:pos="2234"/>
              </w:tabs>
              <w:jc w:val="center"/>
            </w:pPr>
            <w:r w:rsidRPr="00601F64">
              <w:t>год</w:t>
            </w:r>
          </w:p>
        </w:tc>
      </w:tr>
      <w:tr w:rsidR="00601F64" w:rsidRPr="00601F64" w:rsidTr="0072231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Федеральный бюджет, 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</w:tr>
      <w:tr w:rsidR="00601F64" w:rsidRPr="00601F64" w:rsidTr="0072231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Областной бюджет, 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147696,4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97619,3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2904,3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24103,7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12526,4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4584,5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4584,5</w:t>
            </w:r>
          </w:p>
        </w:tc>
      </w:tr>
      <w:tr w:rsidR="00601F64" w:rsidRPr="00601F64" w:rsidTr="0072231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Местные бюджеты, 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76567,63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28677,74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30721,54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12968,35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3179,99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2000,0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2000,0</w:t>
            </w:r>
          </w:p>
        </w:tc>
      </w:tr>
      <w:tr w:rsidR="00601F64" w:rsidRPr="00601F64" w:rsidTr="0072231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Внебюджетные источники, 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20000,0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20000,0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0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0</w:t>
            </w:r>
          </w:p>
        </w:tc>
      </w:tr>
      <w:tr w:rsidR="003F1913" w:rsidRPr="00601F64" w:rsidTr="0072231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 по источникам, тыс. руб.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245870,32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146297,04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33625,84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37072,05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15706,39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6584,5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F11957">
            <w:pPr>
              <w:tabs>
                <w:tab w:val="left" w:pos="2234"/>
              </w:tabs>
              <w:jc w:val="center"/>
            </w:pPr>
            <w:r w:rsidRPr="00601F64">
              <w:t>6584,5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numPr>
          <w:ilvl w:val="0"/>
          <w:numId w:val="26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ХАРАКТЕРИСТИКА ТЕКУЩЕГО СОСТОЯНИЯ СФЕРЫ РЕАЛИЗАЦИИ ПОДПРОГРАММЫ 1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 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«Каргасокский район» до 2025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Каргасокском районе сложилась определенная система развития физической культуры и массового спорта, достигнуты значительные успехи каргасокских спортсменов на областных соревнованиях. 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Ежегодно, с целью популяризации и развития спорта между 12 поселений района проводятся межпоселенческие соревнования «Сибирские узоры» в финале которых принимают участие до 300 спортсменов. Управление образования, опеки и попечительства муниципального образования «Каргасокский район» (далее УООиП) совместно с МБОУ ДО «Каргасокская ДЮСШ» ежегодно проводит до 20 спортивно - массовых мероприятий районного уровня по 11 видам спорта, в том числе два спортивных мероприятия всероссийского уровня («Лыжня России» и «Кросс Нации»). Наиболее масштабными по значимости и массовости спортивными событиями на территории Каргасокского района в последние годы стали: спартакиада среди общеобразовательных учреждений, соревнования по шахматам на призы Главы </w:t>
      </w:r>
      <w:r w:rsidRPr="00601F64">
        <w:rPr>
          <w:sz w:val="28"/>
        </w:rPr>
        <w:lastRenderedPageBreak/>
        <w:t xml:space="preserve">Каргасокского района, межпоселенческие соревнования «Сибирские узоры», Спартакиада между организациями, </w:t>
      </w:r>
      <w:r w:rsidRPr="00601F64">
        <w:rPr>
          <w:sz w:val="28"/>
          <w:lang w:val="en-US"/>
        </w:rPr>
        <w:t>XXXI</w:t>
      </w:r>
      <w:r w:rsidRPr="00601F64">
        <w:rPr>
          <w:sz w:val="28"/>
        </w:rPr>
        <w:t xml:space="preserve"> Областные зимние сельские спортивные игры «Снежные Узоры».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были реализованы проекты: 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реконструкция спортивного зала МКОУ «Мыльджинская ООШ» в с.Мыльджино (2011 г., ул.Берегова, 41); 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реконструкция комплексной игровой площадки в с.Каргасок(2013 г., ул.Садовая, 7);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реконструкция стадиона в с.Новоюгино (2013 г., ул.Центральная, 74);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строительство комплексной игровой площадки в п.Геологический (2014г.);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строительство комплексной игровой площадки в с.СреднийВасюган (2014г.);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реконструкция хоккейной коробки в с.Каргасок (2014 г., ул.Красноармейская, 10);</w:t>
      </w:r>
    </w:p>
    <w:p w:rsidR="003F1913" w:rsidRPr="00601F64" w:rsidRDefault="003F1913" w:rsidP="00F11957">
      <w:pPr>
        <w:numPr>
          <w:ilvl w:val="0"/>
          <w:numId w:val="2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реконструкция волейбольной игровой площадки в с.Каргасок (2015г., ул.Красноармейская, 10).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 xml:space="preserve"> в 2010 году до 26339м</w:t>
      </w:r>
      <w:r w:rsidRPr="00601F64">
        <w:rPr>
          <w:sz w:val="28"/>
          <w:vertAlign w:val="superscript"/>
        </w:rPr>
        <w:t>2</w:t>
      </w:r>
      <w:r w:rsidRPr="00601F64">
        <w:rPr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чел./смену. Однако, несмотря на ряд позитивных сдвигов в реализации комплекса мероприятий по строительству и реконструкции спортивных объектов, из-за высокой стоимости инвестиционного проекта остается не решенным вопрос по строительству спортивно-оздоровительного комплекса в с.Каргасок. Строительство и ввод в эксплуатацию данного спортивного комплекса позволило бы различным категориям и группам населения заниматься игровыми видам спорта. Кроме этого, наличие в данном сооружении залов силовой подготовки, залов для фитнеса и лечебной физкультуры послужит дополнительным импульсом для развития новых видов спорта.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проведенных на территории Каргасокского района, чел».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Анализ показателей развития физической культуры и спорта на территории муниципального образования «Каргасокский район» указывал на </w:t>
      </w:r>
      <w:r w:rsidRPr="00601F64">
        <w:rPr>
          <w:sz w:val="28"/>
        </w:rPr>
        <w:lastRenderedPageBreak/>
        <w:t>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-совершенствованию физкультурно-оздоровительной и спортивный работы;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-укреплению взаимодействия муниципальных, ведомственных учреждений по всем аспектам физической культуры и спорта;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 увеличению обеспеченности спортивными объектами спорта жителей;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-организации и обеспечению эффективного функционирования действующей сети учреждений спорта.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numPr>
          <w:ilvl w:val="0"/>
          <w:numId w:val="26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ЦЕЛИ И ЗАДАЧИ ПОДПРОГРАММЫ 1, СРОКИ И ЭТАПЫ ЕЁ РЕАЛИЗАЦИИ, ЦЕЛЕВЫЕ ПОКАЗАТЕЛИ РЕЗУЛЬТАТИВНОСТИ РЕАЛИЗАЦИИ ПОДПРОГРАММЫ 1.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Цель настоящей подпрограммы –создание условий для развития физической культуры и спорта на территории</w:t>
      </w:r>
      <w:r w:rsidRPr="00601F64">
        <w:rPr>
          <w:bCs/>
          <w:sz w:val="28"/>
        </w:rPr>
        <w:t xml:space="preserve"> Каргасокского района.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Для достижения указанной цели, определены следующие задачи: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Задача 1. Создание благоприятных условий для увеличения охвата населения физической культурой и спортом.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Задача 2. Развитие спортивной инфраструктуры.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Срок реализации Подпрограммы 1 2016 – 2021 годы.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Реализация комплекса мероприятий в рамках настоящей подпрограммы рассчитано на период 2016 – 2021 годы.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Целевые показатели результативности реализации подпрограммы «</w:t>
      </w:r>
      <w:hyperlink r:id="rId33" w:history="1">
        <w:r w:rsidRPr="00601F64">
          <w:rPr>
            <w:rStyle w:val="af7"/>
            <w:color w:val="auto"/>
            <w:sz w:val="28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района» представлены в приложении 1 к настоящей Подпрограмме 1.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numPr>
          <w:ilvl w:val="0"/>
          <w:numId w:val="26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СИСТЕМА МЕРОПРИЯТИЙ ПОДПРОГРАММЫ 1</w:t>
      </w:r>
    </w:p>
    <w:p w:rsidR="003F1913" w:rsidRPr="00601F64" w:rsidRDefault="003F1913" w:rsidP="00F11957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И ЕЁ РЕСУРСНОЕ ОБЕСПЕЧЕНИЕ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На реализацию подпрограммы необходимо 245870,32 тыс. рублей, в том числе:</w:t>
      </w:r>
    </w:p>
    <w:p w:rsidR="003F1913" w:rsidRPr="00601F64" w:rsidRDefault="003F1913" w:rsidP="00F11957">
      <w:pPr>
        <w:numPr>
          <w:ilvl w:val="0"/>
          <w:numId w:val="35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средства областного бюджета – 146322,7 тыс. рублей;</w:t>
      </w:r>
    </w:p>
    <w:p w:rsidR="003F1913" w:rsidRPr="00601F64" w:rsidRDefault="003F1913" w:rsidP="00F11957">
      <w:pPr>
        <w:numPr>
          <w:ilvl w:val="0"/>
          <w:numId w:val="35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средства районного бюджета – 79547,62 тыс. рублей;</w:t>
      </w:r>
    </w:p>
    <w:p w:rsidR="003F1913" w:rsidRPr="00601F64" w:rsidRDefault="003F1913" w:rsidP="00F11957">
      <w:pPr>
        <w:numPr>
          <w:ilvl w:val="0"/>
          <w:numId w:val="35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средства внебюджетного источника – 20000 тыс. рублей.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Используя позитивное состояние региональной экономики, социально-экономической сферы Каргасокского района, будут реализованы проекты: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-реконструкция спортивно - оздоровительного комплекса «Юность» в с.Каргасок;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lastRenderedPageBreak/>
        <w:t>-реконструкция двух комплексных игровых площадок в с.Каргасок.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-строительство и ввод в эксплуатацию спортивного оздоровительного комплекса в с.Каргасок.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Кроме этого, реализация комплексных мероприятий подпрограммы будет способствовать:</w:t>
      </w:r>
    </w:p>
    <w:p w:rsidR="003F1913" w:rsidRPr="00601F64" w:rsidRDefault="003F1913" w:rsidP="00F11957">
      <w:pPr>
        <w:numPr>
          <w:ilvl w:val="0"/>
          <w:numId w:val="3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формированию у населения, особенно у детей и подростков, устойчивого</w:t>
      </w:r>
      <w:r w:rsidRPr="00601F64">
        <w:rPr>
          <w:sz w:val="28"/>
        </w:rPr>
        <w:br/>
        <w:t>интереса и потребности к регулярным занятиям физической культурой и спортом;</w:t>
      </w:r>
    </w:p>
    <w:p w:rsidR="003F1913" w:rsidRPr="00601F64" w:rsidRDefault="003F1913" w:rsidP="00F11957">
      <w:pPr>
        <w:numPr>
          <w:ilvl w:val="0"/>
          <w:numId w:val="3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устойчивому развитию и повышению эффективности спортивной</w:t>
      </w:r>
      <w:r w:rsidRPr="00601F64">
        <w:rPr>
          <w:sz w:val="28"/>
        </w:rPr>
        <w:br/>
        <w:t>инфраструктуры;</w:t>
      </w:r>
    </w:p>
    <w:p w:rsidR="003F1913" w:rsidRPr="00601F64" w:rsidRDefault="003F1913" w:rsidP="00F11957">
      <w:pPr>
        <w:numPr>
          <w:ilvl w:val="0"/>
          <w:numId w:val="3"/>
        </w:numPr>
        <w:tabs>
          <w:tab w:val="left" w:pos="2234"/>
        </w:tabs>
        <w:ind w:left="0" w:firstLine="709"/>
        <w:rPr>
          <w:sz w:val="28"/>
        </w:rPr>
      </w:pPr>
      <w:r w:rsidRPr="00601F64">
        <w:rPr>
          <w:sz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3F1913" w:rsidRPr="00601F64" w:rsidRDefault="003F1913" w:rsidP="00F11957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numPr>
          <w:ilvl w:val="0"/>
          <w:numId w:val="3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Финансирование подпрограммы за счет средств областного и (или) федерального бюджетов в 2016-2021 годы будет производиться в рамках 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(по согласованию).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мероприятий задачи 1 будет осуществляться в пределах ассигнований предусмотренных ведомственной целевой программы Департамента  по молодежной политике, </w:t>
      </w:r>
      <w:r w:rsidRPr="00601F64">
        <w:rPr>
          <w:sz w:val="28"/>
        </w:rPr>
        <w:lastRenderedPageBreak/>
        <w:t xml:space="preserve">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 бюджет муниципального образования «Каргасокский район» в текущем финансовом году.  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Главным распорядителем областной субсидии является Администрация Каргасокского района.  Областная субсидия, перечисленная в бюджет муниципального образования «Каргасокский район»  перечисляется в </w:t>
      </w:r>
      <w:r w:rsidRPr="00601F64">
        <w:rPr>
          <w:bCs/>
          <w:sz w:val="28"/>
        </w:rPr>
        <w:t xml:space="preserve">бюджеты </w:t>
      </w:r>
      <w:r w:rsidRPr="00601F64">
        <w:rPr>
          <w:sz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спорта». </w:t>
      </w:r>
    </w:p>
    <w:p w:rsidR="003F1913" w:rsidRPr="00601F64" w:rsidRDefault="003F1913" w:rsidP="00F11957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1913" w:rsidRPr="00601F64" w:rsidRDefault="003F1913" w:rsidP="007D7F22">
      <w:pPr>
        <w:tabs>
          <w:tab w:val="left" w:pos="2234"/>
        </w:tabs>
        <w:ind w:left="9072"/>
        <w:rPr>
          <w:sz w:val="28"/>
        </w:rPr>
      </w:pPr>
      <w:r w:rsidRPr="00601F64">
        <w:rPr>
          <w:sz w:val="28"/>
        </w:rPr>
        <w:lastRenderedPageBreak/>
        <w:t>Приложение 1</w:t>
      </w:r>
    </w:p>
    <w:p w:rsidR="003F1913" w:rsidRPr="00601F64" w:rsidRDefault="003F1913" w:rsidP="007D7F22">
      <w:pPr>
        <w:tabs>
          <w:tab w:val="left" w:pos="2234"/>
        </w:tabs>
        <w:ind w:left="9072"/>
        <w:rPr>
          <w:sz w:val="28"/>
        </w:rPr>
      </w:pPr>
      <w:r w:rsidRPr="00601F64">
        <w:rPr>
          <w:sz w:val="28"/>
        </w:rPr>
        <w:t>к подпрограмме «</w:t>
      </w:r>
      <w:hyperlink r:id="rId34" w:history="1">
        <w:r w:rsidRPr="00601F64">
          <w:rPr>
            <w:rStyle w:val="af7"/>
            <w:color w:val="auto"/>
            <w:sz w:val="28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района»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7D7F22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СВЕДЕНИЯ</w:t>
      </w:r>
    </w:p>
    <w:p w:rsidR="003F1913" w:rsidRPr="00601F64" w:rsidRDefault="003F1913" w:rsidP="007D7F22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О СОСТАВЕ И ЗНАЧЕНИЯХ ЦЕЛЕВЫХ ПОКАЗАТЕЛЕЙ РЕЗУЛЬТАТИВНОСТИ ПОДПРОГРАММЫ 1.</w:t>
      </w:r>
    </w:p>
    <w:p w:rsidR="003F1913" w:rsidRPr="00601F64" w:rsidRDefault="003F1913" w:rsidP="007D7F22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 xml:space="preserve">« </w:t>
      </w:r>
      <w:hyperlink r:id="rId35" w:history="1">
        <w:r w:rsidRPr="00601F64">
          <w:rPr>
            <w:rStyle w:val="af7"/>
            <w:color w:val="auto"/>
            <w:sz w:val="28"/>
          </w:rPr>
          <w:t>Развитие физической культуры и спорта</w:t>
        </w:r>
      </w:hyperlink>
      <w:r w:rsidRPr="00601F64">
        <w:rPr>
          <w:sz w:val="28"/>
        </w:rPr>
        <w:t xml:space="preserve"> на территории Каргасокского района »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4116"/>
        <w:gridCol w:w="782"/>
        <w:gridCol w:w="867"/>
        <w:gridCol w:w="864"/>
        <w:gridCol w:w="38"/>
        <w:gridCol w:w="818"/>
        <w:gridCol w:w="6"/>
        <w:gridCol w:w="844"/>
        <w:gridCol w:w="32"/>
        <w:gridCol w:w="821"/>
        <w:gridCol w:w="43"/>
        <w:gridCol w:w="38"/>
        <w:gridCol w:w="780"/>
        <w:gridCol w:w="12"/>
        <w:gridCol w:w="38"/>
        <w:gridCol w:w="812"/>
        <w:gridCol w:w="40"/>
        <w:gridCol w:w="12"/>
        <w:gridCol w:w="875"/>
        <w:gridCol w:w="656"/>
        <w:gridCol w:w="1673"/>
      </w:tblGrid>
      <w:tr w:rsidR="00601F64" w:rsidRPr="00601F64" w:rsidTr="007D7F22">
        <w:trPr>
          <w:cantSplit/>
          <w:trHeight w:val="318"/>
          <w:tblHeader/>
        </w:trPr>
        <w:tc>
          <w:tcPr>
            <w:tcW w:w="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№ п/п</w:t>
            </w:r>
          </w:p>
        </w:tc>
        <w:tc>
          <w:tcPr>
            <w:tcW w:w="1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Наименование показателя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Ед. изм</w:t>
            </w:r>
            <w:r w:rsidRPr="00601F64">
              <w:rPr>
                <w:sz w:val="28"/>
                <w:lang w:val="en-US"/>
              </w:rPr>
              <w:t>.</w:t>
            </w:r>
          </w:p>
        </w:tc>
        <w:tc>
          <w:tcPr>
            <w:tcW w:w="240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Значения показателей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Периодичность сбора данных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Метод сбора информации</w:t>
            </w:r>
          </w:p>
        </w:tc>
      </w:tr>
      <w:tr w:rsidR="00601F64" w:rsidRPr="00601F64" w:rsidTr="007D7F22">
        <w:trPr>
          <w:cantSplit/>
          <w:trHeight w:val="1002"/>
          <w:tblHeader/>
        </w:trPr>
        <w:tc>
          <w:tcPr>
            <w:tcW w:w="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2014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2015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2016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2017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2018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2019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2020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2021</w:t>
            </w:r>
          </w:p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5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7D7F22">
        <w:trPr>
          <w:cantSplit/>
          <w:trHeight w:val="243"/>
          <w:tblHeader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5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6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  <w:lang w:val="en-US"/>
              </w:rPr>
              <w:t>8</w:t>
            </w:r>
          </w:p>
        </w:tc>
        <w:tc>
          <w:tcPr>
            <w:tcW w:w="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</w:t>
            </w:r>
          </w:p>
        </w:tc>
        <w:tc>
          <w:tcPr>
            <w:tcW w:w="29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  <w:lang w:val="en-US"/>
              </w:rPr>
            </w:pPr>
            <w:r w:rsidRPr="00601F64">
              <w:rPr>
                <w:sz w:val="28"/>
              </w:rPr>
              <w:t>11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7D7F22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13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Цель Программы 1 - Создание условий для развития физической культуры и спорта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на территории</w:t>
            </w:r>
            <w:r w:rsidRPr="00601F64">
              <w:rPr>
                <w:bCs/>
                <w:sz w:val="28"/>
              </w:rPr>
              <w:t xml:space="preserve"> Каргасокского района</w:t>
            </w:r>
          </w:p>
        </w:tc>
      </w:tr>
      <w:tr w:rsidR="00601F64" w:rsidRPr="00601F64" w:rsidTr="007D7F22">
        <w:trPr>
          <w:cantSplit/>
          <w:trHeight w:val="285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Чел.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3128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4210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4310</w:t>
            </w:r>
          </w:p>
        </w:tc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4500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4700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4810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4950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ежеквартально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Ведомственная  статистика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601F64" w:rsidRPr="00601F64" w:rsidTr="007D7F22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Ед.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235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220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227</w:t>
            </w:r>
          </w:p>
        </w:tc>
        <w:tc>
          <w:tcPr>
            <w:tcW w:w="31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ежеквартально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Ведомственная  статистика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Показатели задачи 2 Подпрограммы  Развитие спортивной инфраструктуры</w:t>
            </w:r>
          </w:p>
        </w:tc>
      </w:tr>
      <w:tr w:rsidR="00601F64" w:rsidRPr="00601F64" w:rsidTr="007D7F22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чел.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/смену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1772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1772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1772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1792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1895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1895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1910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Год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Ведомственная  статистика</w:t>
            </w:r>
          </w:p>
        </w:tc>
      </w:tr>
      <w:tr w:rsidR="00601F64" w:rsidRPr="00601F64" w:rsidTr="007D7F22">
        <w:trPr>
          <w:cantSplit/>
          <w:trHeight w:val="243"/>
        </w:trPr>
        <w:tc>
          <w:tcPr>
            <w:tcW w:w="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1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%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10,2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10,5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11,0</w:t>
            </w:r>
          </w:p>
        </w:tc>
        <w:tc>
          <w:tcPr>
            <w:tcW w:w="3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12,0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12,0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12,5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13,0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Ежегодно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Ведомственная  статистика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08"/>
        <w:gridCol w:w="1092"/>
        <w:gridCol w:w="1499"/>
        <w:gridCol w:w="1352"/>
        <w:gridCol w:w="1377"/>
        <w:gridCol w:w="1134"/>
        <w:gridCol w:w="1419"/>
        <w:gridCol w:w="849"/>
        <w:gridCol w:w="994"/>
        <w:gridCol w:w="1701"/>
        <w:gridCol w:w="1026"/>
      </w:tblGrid>
      <w:tr w:rsidR="00601F64" w:rsidRPr="00601F64" w:rsidTr="003F1913">
        <w:trPr>
          <w:trHeight w:val="1110"/>
        </w:trPr>
        <w:tc>
          <w:tcPr>
            <w:tcW w:w="10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Приложение 2 </w:t>
            </w:r>
            <w:r w:rsidRPr="00601F64">
              <w:rPr>
                <w:sz w:val="28"/>
              </w:rPr>
              <w:br/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601F64" w:rsidRPr="00601F64" w:rsidTr="003F1913">
        <w:trPr>
          <w:trHeight w:val="1365"/>
        </w:trPr>
        <w:tc>
          <w:tcPr>
            <w:tcW w:w="14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ПЕРЕЧЕНЬ</w:t>
            </w:r>
            <w:r w:rsidRPr="00601F64">
              <w:rPr>
                <w:sz w:val="28"/>
              </w:rPr>
              <w:br/>
              <w:t>ОСНОВНЫХ МЕРОПРИЯТИЙ И РЕСУРСНОЕ ОБЕСПЕЧЕНИЕ ПОДПРОГРАММЫ 1.</w:t>
            </w:r>
            <w:r w:rsidRPr="00601F64">
              <w:rPr>
                <w:sz w:val="28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Объем финансирования</w:t>
            </w:r>
            <w:r w:rsidRPr="00601F64">
              <w:rPr>
                <w:sz w:val="28"/>
              </w:rPr>
              <w:br/>
              <w:t>(тыс. рублей)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 том числе за счет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Участник/</w:t>
            </w:r>
            <w:r w:rsidRPr="00601F64">
              <w:rPr>
                <w:sz w:val="28"/>
              </w:rPr>
              <w:br/>
              <w:t>участник мероприятия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01F64" w:rsidRPr="00601F64" w:rsidTr="003F1913">
        <w:trPr>
          <w:trHeight w:val="13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федерального бюджета (по согласованию)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местного бюджета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внебюджетных источников (по согласованию)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3F1913">
        <w:trPr>
          <w:trHeight w:val="1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значения по годам реализации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</w:tr>
      <w:tr w:rsidR="00601F64" w:rsidRPr="00601F64" w:rsidTr="003F1913">
        <w:trPr>
          <w:trHeight w:val="402"/>
        </w:trPr>
        <w:tc>
          <w:tcPr>
            <w:tcW w:w="14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66016E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hyperlink r:id="rId36" w:history="1">
              <w:r w:rsidR="003F1913" w:rsidRPr="00601F64">
                <w:rPr>
                  <w:rStyle w:val="af7"/>
                  <w:color w:val="auto"/>
                  <w:sz w:val="28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601F64" w:rsidRPr="00601F64" w:rsidTr="003F1913">
        <w:trPr>
          <w:trHeight w:val="402"/>
        </w:trPr>
        <w:tc>
          <w:tcPr>
            <w:tcW w:w="14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34180,59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11722,39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3682,54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1727,74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проведенных официальных спортивно-массовых и физкультурно-оздоровительных мероприятий, ед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249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4673,58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1769,28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220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4591,18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2105,38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220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6715,89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2119,99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227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6434,5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227</w:t>
            </w:r>
          </w:p>
        </w:tc>
      </w:tr>
      <w:tr w:rsidR="00601F64" w:rsidRPr="00601F64" w:rsidTr="00294E39">
        <w:trPr>
          <w:trHeight w:val="76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6434,5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230</w:t>
            </w:r>
          </w:p>
        </w:tc>
      </w:tr>
      <w:tr w:rsidR="00601F64" w:rsidRPr="00601F64" w:rsidTr="00294E39">
        <w:trPr>
          <w:trHeight w:val="4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1. Организация и проведение официальных спортивно-массовых мероприятий </w:t>
            </w:r>
            <w:r w:rsidRPr="00601F64">
              <w:rPr>
                <w:sz w:val="28"/>
              </w:rPr>
              <w:lastRenderedPageBreak/>
              <w:t>среди населения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2813,92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2813,92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49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Доля участников официальных спортивно-массовых мероприятий, </w:t>
            </w:r>
            <w:r w:rsidRPr="00601F64">
              <w:rPr>
                <w:sz w:val="28"/>
              </w:rPr>
              <w:lastRenderedPageBreak/>
              <w:t>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16,5</w:t>
            </w:r>
          </w:p>
        </w:tc>
      </w:tr>
      <w:tr w:rsidR="00601F64" w:rsidRPr="00601F64" w:rsidTr="00294E39">
        <w:trPr>
          <w:trHeight w:val="5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365,7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15,6</w:t>
            </w:r>
          </w:p>
        </w:tc>
      </w:tr>
      <w:tr w:rsidR="00601F64" w:rsidRPr="00601F64" w:rsidTr="00294E3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337,38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337,38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15,8</w:t>
            </w:r>
          </w:p>
        </w:tc>
      </w:tr>
      <w:tr w:rsidR="00601F64" w:rsidRPr="00601F64" w:rsidTr="00294E39">
        <w:trPr>
          <w:trHeight w:val="49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410,84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410,84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16</w:t>
            </w:r>
          </w:p>
        </w:tc>
      </w:tr>
      <w:tr w:rsidR="00601F64" w:rsidRPr="00601F64" w:rsidTr="00294E3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16</w:t>
            </w:r>
          </w:p>
        </w:tc>
      </w:tr>
      <w:tr w:rsidR="00601F64" w:rsidRPr="00601F64" w:rsidTr="00294E39">
        <w:trPr>
          <w:trHeight w:val="58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16,5</w:t>
            </w:r>
          </w:p>
        </w:tc>
      </w:tr>
      <w:tr w:rsidR="00601F64" w:rsidRPr="00601F64" w:rsidTr="003F1913">
        <w:trPr>
          <w:trHeight w:val="45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Мероприятие 2.</w:t>
            </w:r>
            <w:r w:rsidRPr="00601F64">
              <w:rPr>
                <w:sz w:val="28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22472,14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2424,24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2052,54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97,74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1135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2802,8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1948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3141,1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4726,7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2440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4874,5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2450</w:t>
            </w:r>
          </w:p>
        </w:tc>
      </w:tr>
      <w:tr w:rsidR="00601F64" w:rsidRPr="00601F64" w:rsidTr="00294E39">
        <w:trPr>
          <w:trHeight w:val="40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4874,5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2455</w:t>
            </w:r>
          </w:p>
        </w:tc>
      </w:tr>
      <w:tr w:rsidR="00601F64" w:rsidRPr="00601F64" w:rsidTr="00294E39">
        <w:trPr>
          <w:trHeight w:val="55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3. Обеспечение участия спортивных </w:t>
            </w:r>
            <w:r w:rsidRPr="00601F64">
              <w:rPr>
                <w:sz w:val="28"/>
              </w:rPr>
              <w:lastRenderedPageBreak/>
              <w:t>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6285,13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4379,23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района, 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55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Количество участников официальных </w:t>
            </w:r>
            <w:r w:rsidRPr="00601F64">
              <w:rPr>
                <w:sz w:val="28"/>
              </w:rPr>
              <w:lastRenderedPageBreak/>
              <w:t>региональных спортивных, физкультурных мероприятиях, проводимых на территории Томской области и за её приделами, чел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7</w:t>
            </w:r>
          </w:p>
        </w:tc>
      </w:tr>
      <w:tr w:rsidR="00601F64" w:rsidRPr="00601F64" w:rsidTr="00294E39">
        <w:trPr>
          <w:trHeight w:val="55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1321,08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959,08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25</w:t>
            </w:r>
          </w:p>
        </w:tc>
      </w:tr>
      <w:tr w:rsidR="00601F64" w:rsidRPr="00601F64" w:rsidTr="00294E39">
        <w:trPr>
          <w:trHeight w:val="64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1075,7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26</w:t>
            </w:r>
          </w:p>
        </w:tc>
      </w:tr>
      <w:tr w:rsidR="00601F64" w:rsidRPr="00601F64" w:rsidTr="00294E39">
        <w:trPr>
          <w:trHeight w:val="58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1578,35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876,15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27</w:t>
            </w:r>
          </w:p>
        </w:tc>
      </w:tr>
      <w:tr w:rsidR="00601F64" w:rsidRPr="00601F64" w:rsidTr="003F1913">
        <w:trPr>
          <w:trHeight w:val="6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</w:t>
            </w:r>
          </w:p>
        </w:tc>
      </w:tr>
      <w:tr w:rsidR="00601F64" w:rsidRPr="00601F64" w:rsidTr="00294E39">
        <w:trPr>
          <w:trHeight w:val="64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29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A431B3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Администрация Каргасокского района, 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Кол-во спортсменов и тренеров, получивших единовременные вознаграждения, 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 xml:space="preserve">Мероприятие 5. Укрепление материально-технической базы МБОУ ДО «Каргасокская ДЮСШ»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2203</w:t>
            </w:r>
          </w:p>
        </w:tc>
      </w:tr>
      <w:tr w:rsidR="00601F64" w:rsidRPr="00601F64" w:rsidTr="003F1913">
        <w:trPr>
          <w:trHeight w:val="52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2300</w:t>
            </w:r>
          </w:p>
        </w:tc>
      </w:tr>
      <w:tr w:rsidR="00601F64" w:rsidRPr="00601F64" w:rsidTr="003F1913">
        <w:trPr>
          <w:trHeight w:val="4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Мероприятие 6. Создание условий для развития детско-юношеского спорта в целях создания условий для подготовки спортивных сборных команд муниципальн</w:t>
            </w:r>
            <w:r w:rsidRPr="00601F64">
              <w:rPr>
                <w:sz w:val="28"/>
              </w:rPr>
              <w:lastRenderedPageBreak/>
              <w:t xml:space="preserve">ого образования "Каргасокский район"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1438,5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52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муниципальных учреждений, обеспеченных спортивным инвентарем и оборудование, 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3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</w:tr>
      <w:tr w:rsidR="00601F64" w:rsidRPr="00601F64" w:rsidTr="00294E39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5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7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6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Мероприятие 7. Создание условий для реализации Всероссийского физкультурно-спортивного комплекса «Готов к труду и обороне» в Каргасокском районе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209,90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6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человек принявших участие в выполнении испытаний нормативов (тестов) Всероссийского физкультурно-спортивного комплекса «Готов к труду   и обороне» (ГТО)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6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6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400</w:t>
            </w:r>
          </w:p>
        </w:tc>
      </w:tr>
      <w:tr w:rsidR="00601F64" w:rsidRPr="00601F64" w:rsidTr="003F1913">
        <w:trPr>
          <w:trHeight w:val="61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55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9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4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Задача 2 подпрограммы 1.  Развитие спортивной инфраструктуры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Основное мероприятие. Развитие спортивной </w:t>
            </w:r>
            <w:r w:rsidRPr="00601F64">
              <w:rPr>
                <w:sz w:val="28"/>
              </w:rPr>
              <w:lastRenderedPageBreak/>
              <w:t xml:space="preserve">инфраструктуры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211689,73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123864,5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67825,23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142614,5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95664,5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26950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Единовременная </w:t>
            </w:r>
            <w:r w:rsidRPr="00601F64">
              <w:rPr>
                <w:sz w:val="28"/>
              </w:rPr>
              <w:lastRenderedPageBreak/>
              <w:t>пропускная способность спортивных сооружений, чел./смену.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1772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28952,26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1772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31462,97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10862,97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1792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1895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1895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1910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Мероприятие 1. Строительство</w:t>
            </w:r>
            <w:r w:rsidRPr="00601F64">
              <w:rPr>
                <w:sz w:val="28"/>
              </w:rPr>
              <w:br/>
              <w:t>физкультурно-оздоровительного  комплекса, с.Каргасок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21950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Наличие проектно-сметной документации для строительства нового спортивного объекта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6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2. Реконструкция </w:t>
            </w:r>
            <w:r w:rsidRPr="00601F64">
              <w:rPr>
                <w:sz w:val="28"/>
              </w:rPr>
              <w:br/>
              <w:t xml:space="preserve">открытой </w:t>
            </w:r>
            <w:r w:rsidRPr="00601F64">
              <w:rPr>
                <w:sz w:val="28"/>
              </w:rPr>
              <w:lastRenderedPageBreak/>
              <w:t>игровой площадки, с.Каргасок, пер.Болотный, 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4945,84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4945,84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Техническая готовность объекта, 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952,26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952,26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3993,58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3993,58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3. Реконструкция </w:t>
            </w:r>
            <w:r w:rsidRPr="00601F64">
              <w:rPr>
                <w:sz w:val="28"/>
              </w:rPr>
              <w:br/>
              <w:t xml:space="preserve">открытой игровой площадки, с.Каргасок, ул.Центральная, 43.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Площадь отремонтированных плоскостных спортивных сооружений, м</w:t>
            </w:r>
            <w:r w:rsidRPr="00601F64">
              <w:rPr>
                <w:sz w:val="28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Мероприятие 4. Создание сети малобюджетных спортивных площадок по </w:t>
            </w:r>
            <w:r w:rsidRPr="00601F64">
              <w:rPr>
                <w:sz w:val="28"/>
              </w:rPr>
              <w:lastRenderedPageBreak/>
              <w:t>месту жительства и учебы на территории  Каргасокского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1320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УООиП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Количество закупленного оборудования для малобюдже</w:t>
            </w:r>
            <w:r w:rsidRPr="00601F64">
              <w:rPr>
                <w:sz w:val="28"/>
              </w:rPr>
              <w:lastRenderedPageBreak/>
              <w:t>тных спортивных площадок, комплект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660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Мероприятие 5. «Реконструкция стадиона «Юность» в   с. Каргасок, Каргасокского района Томской области»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105423,89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44614,5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40809,39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215794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МКУ</w:t>
            </w:r>
            <w:r w:rsidRPr="00601F64">
              <w:rPr>
                <w:sz w:val="28"/>
              </w:rPr>
              <w:br/>
              <w:t>УЖКХ и 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42614,5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17614,5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Техническая готовность объекта, 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26809,39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6809,39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78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100</w:t>
            </w:r>
          </w:p>
        </w:tc>
      </w:tr>
      <w:tr w:rsidR="00601F64" w:rsidRPr="00601F64" w:rsidTr="003F1913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80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-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Итого по Подпрограмме 1: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245870,32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146322,7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79547,62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146297,04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97619,3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28677,74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2017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33625,84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2904,3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30721,54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2018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37072,05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12968,35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294E39">
        <w:trPr>
          <w:trHeight w:val="4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2019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15706,39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12526,4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3179,99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6584,5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3F1913">
        <w:trPr>
          <w:trHeight w:val="40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6584,5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4584,5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F1913" w:rsidRPr="00601F64" w:rsidRDefault="003F1913" w:rsidP="00DB0A9A">
      <w:pPr>
        <w:tabs>
          <w:tab w:val="left" w:pos="2234"/>
        </w:tabs>
        <w:ind w:left="4395"/>
        <w:rPr>
          <w:sz w:val="28"/>
        </w:rPr>
      </w:pPr>
      <w:r w:rsidRPr="00601F64">
        <w:rPr>
          <w:sz w:val="28"/>
        </w:rPr>
        <w:lastRenderedPageBreak/>
        <w:t xml:space="preserve">Приложение 2 </w:t>
      </w:r>
    </w:p>
    <w:p w:rsidR="003F1913" w:rsidRPr="00601F64" w:rsidRDefault="003F1913" w:rsidP="00DB0A9A">
      <w:pPr>
        <w:tabs>
          <w:tab w:val="left" w:pos="2234"/>
        </w:tabs>
        <w:ind w:left="4395"/>
        <w:rPr>
          <w:sz w:val="28"/>
        </w:rPr>
      </w:pPr>
      <w:r w:rsidRPr="00601F64">
        <w:rPr>
          <w:sz w:val="28"/>
        </w:rPr>
        <w:t>к муниципальной программе «</w:t>
      </w:r>
      <w:hyperlink r:id="rId37" w:history="1">
        <w:r w:rsidRPr="00601F64">
          <w:rPr>
            <w:rStyle w:val="af7"/>
            <w:color w:val="auto"/>
            <w:sz w:val="28"/>
          </w:rPr>
          <w:t>Развитие молодежной политики</w:t>
        </w:r>
      </w:hyperlink>
      <w:r w:rsidRPr="00601F64">
        <w:rPr>
          <w:sz w:val="28"/>
        </w:rPr>
        <w:t>, физической культуры  и спорта на территории муниципального образования «Каргасокский район»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DB0A9A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Подпрограмма 2 «Развитие эффективной молодежной политики и патриотического воспитания в Каргасокском районе»</w:t>
      </w:r>
    </w:p>
    <w:p w:rsidR="003F1913" w:rsidRPr="00601F64" w:rsidRDefault="003F1913" w:rsidP="00DB0A9A">
      <w:pPr>
        <w:tabs>
          <w:tab w:val="left" w:pos="2234"/>
        </w:tabs>
        <w:jc w:val="center"/>
        <w:rPr>
          <w:sz w:val="28"/>
        </w:rPr>
      </w:pPr>
    </w:p>
    <w:p w:rsidR="003F1913" w:rsidRPr="00601F64" w:rsidRDefault="003F1913" w:rsidP="00DB0A9A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ПАСПОРТ ПОДПРОГРАММЫ 2.</w:t>
      </w:r>
    </w:p>
    <w:p w:rsidR="003F1913" w:rsidRPr="00601F64" w:rsidRDefault="003F1913" w:rsidP="00DB0A9A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«Развитие эффективной молодежной политики и патриотического воспитания в Каргасокском районе»</w:t>
      </w:r>
    </w:p>
    <w:p w:rsidR="003F1913" w:rsidRPr="00601F64" w:rsidRDefault="003F1913" w:rsidP="00DB0A9A">
      <w:pPr>
        <w:tabs>
          <w:tab w:val="left" w:pos="2234"/>
        </w:tabs>
        <w:jc w:val="center"/>
        <w:rPr>
          <w:sz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1958"/>
        <w:gridCol w:w="800"/>
        <w:gridCol w:w="18"/>
        <w:gridCol w:w="15"/>
        <w:gridCol w:w="615"/>
        <w:gridCol w:w="18"/>
        <w:gridCol w:w="172"/>
        <w:gridCol w:w="454"/>
        <w:gridCol w:w="25"/>
        <w:gridCol w:w="330"/>
        <w:gridCol w:w="289"/>
        <w:gridCol w:w="33"/>
        <w:gridCol w:w="22"/>
        <w:gridCol w:w="477"/>
        <w:gridCol w:w="132"/>
        <w:gridCol w:w="37"/>
        <w:gridCol w:w="473"/>
        <w:gridCol w:w="19"/>
        <w:gridCol w:w="14"/>
        <w:gridCol w:w="478"/>
        <w:gridCol w:w="129"/>
        <w:gridCol w:w="550"/>
      </w:tblGrid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Наименование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Развитие эффективной молодежной политики и патриотического воспитания в Каргасокском районе (далее – Подпрограмма 2)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Сроки (этапы) реализации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2016-2021 годы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Куратор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Заместитель Главы Каргасокского района по вопросам социальным вопросам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Ответственный исполнитель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Главный специалист по спорту и молодёжной политике Администрации Каргасокского района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Соисполнители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Участники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Администрация Каргасокского района (далее АКР),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Администрации сельских поселений,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УООиП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Цель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Развитие эффективной молодежной политики и патриотического воспитания в Каргасокском районе</w:t>
            </w:r>
          </w:p>
        </w:tc>
      </w:tr>
      <w:tr w:rsidR="00601F64" w:rsidRPr="00601F64" w:rsidTr="003F1913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цели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2015 год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2021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Количество молодых людей в возрасте от 14 до 30 лет, участвующих в мероприятиях,  организованных для молодёжи, чел.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524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555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574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574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606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606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1. Создание условий для развития потенциала молодежи в интересах общества.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601F64" w:rsidRPr="00601F64" w:rsidTr="003F1913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задач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2015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</w:tr>
      <w:tr w:rsidR="00601F64" w:rsidRPr="00601F64" w:rsidTr="003F1913">
        <w:trPr>
          <w:trHeight w:val="569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1. Создание  условий для развития потенциала молодежи в интересах общества.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5,4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6,5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7,5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601F64" w:rsidRPr="00601F64" w:rsidTr="003F1913">
        <w:trPr>
          <w:trHeight w:val="1955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8,2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8,6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9,5</w:t>
            </w:r>
          </w:p>
        </w:tc>
      </w:tr>
      <w:tr w:rsidR="00601F64" w:rsidRPr="00601F64" w:rsidTr="003F1913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Отсутствуют</w:t>
            </w:r>
          </w:p>
        </w:tc>
      </w:tr>
      <w:tr w:rsidR="00601F64" w:rsidRPr="00601F64" w:rsidTr="003F1913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Источники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Федеральный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Областной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Местные бюджеты,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1057,0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Внебюджетные источники,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</w:tr>
      <w:tr w:rsidR="00601F64" w:rsidRPr="00601F64" w:rsidTr="003F1913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 по источникам,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1057,0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120,0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1913" w:rsidRPr="00601F64" w:rsidRDefault="003F1913" w:rsidP="00DB0A9A">
      <w:pPr>
        <w:numPr>
          <w:ilvl w:val="0"/>
          <w:numId w:val="7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lastRenderedPageBreak/>
        <w:t>ХАРАКТЕРИСТИКА ТЕКУЩЕГО СОСТОЯНИЯ СФЕРЫ РЕАЛИЗАЦИИ ПОДПРОГРАММЫ 2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Реализация мероприятий в области молодёжной политики в Каргасокском районе за период 2010-2015 годов осуществлялась в соответствии с приоритетами определенными действующим  законодательством</w:t>
      </w:r>
      <w:r w:rsidRPr="00601F64">
        <w:rPr>
          <w:sz w:val="28"/>
          <w:vertAlign w:val="superscript"/>
        </w:rPr>
        <w:footnoteReference w:id="1"/>
      </w:r>
      <w:r w:rsidRPr="00601F64">
        <w:rPr>
          <w:sz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рамках гражданско-патриотического приоритета реализации мероприятий в области молодёжной политики в Каргасокском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 с участием руководителей организаций и предприятий различного уровня, политических деятелей.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организованных и проведенных социально-значимых проектов, направленных на различные группы населения. Несмотря на позитивные результаты реализованных проектов в будущем предстоит расширять их географию. 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</w:t>
      </w:r>
      <w:r w:rsidRPr="00601F64">
        <w:rPr>
          <w:sz w:val="28"/>
        </w:rPr>
        <w:lastRenderedPageBreak/>
        <w:t>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комплекса мер молодёжной политики.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В этой связи реализация Подпрограммы 2 «Развитие эффективной молодежной политики и патриотического воспитания в Каргасокском районе» на период 2016-2021 годы является оптимальным решением проблем молодёжи в условиях 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DB0A9A">
      <w:pPr>
        <w:numPr>
          <w:ilvl w:val="0"/>
          <w:numId w:val="7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Цель настоящей Подпрограммы – Развитие эффективной молодежной политики и патриотического воспитания в Каргасокском районе.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Для достижения указанной цели, определены для решения следующие задачи подпрограммы: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Задача 1. Создание условий для развития потенциала молодежи в интересах общества.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>Срок реализации Подпрограммы 2 2016 – 2021 годы.</w:t>
      </w:r>
    </w:p>
    <w:p w:rsidR="003F1913" w:rsidRPr="00601F64" w:rsidRDefault="003F1913" w:rsidP="00DB0A9A">
      <w:pPr>
        <w:tabs>
          <w:tab w:val="left" w:pos="2234"/>
        </w:tabs>
        <w:ind w:firstLine="709"/>
        <w:rPr>
          <w:sz w:val="28"/>
        </w:rPr>
      </w:pPr>
      <w:r w:rsidRPr="00601F64">
        <w:rPr>
          <w:sz w:val="28"/>
        </w:rPr>
        <w:t xml:space="preserve"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Целевые показатели результативности </w:t>
      </w:r>
      <w:r w:rsidRPr="00601F64">
        <w:rPr>
          <w:sz w:val="28"/>
        </w:rPr>
        <w:lastRenderedPageBreak/>
        <w:t>реализации Подпрограммы 2 представлены в таблице 1 настоящей Подпрограмме.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DB0A9A">
      <w:pPr>
        <w:numPr>
          <w:ilvl w:val="0"/>
          <w:numId w:val="7"/>
        </w:num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СИСТЕМА МЕРОПРИЯТИЙ ПОДПРОГРАММЫ 2 И ЕЁ РЕСУРСНОЕ ОБЕСПЕЧЕНИЕ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На реализацию подпрограммы необходимо 1057,0 тыс. рублей за счет средств бюджета муниципального образования «Каргасокский район».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3F1913" w:rsidRPr="00601F64" w:rsidRDefault="003F1913" w:rsidP="00DB0A9A">
      <w:pPr>
        <w:numPr>
          <w:ilvl w:val="0"/>
          <w:numId w:val="28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Увеличению количества молодёжи, принимающей участие конкурсах, фестивалях, мероприятиях;</w:t>
      </w:r>
    </w:p>
    <w:p w:rsidR="003F1913" w:rsidRPr="00601F64" w:rsidRDefault="003F1913" w:rsidP="00DB0A9A">
      <w:pPr>
        <w:numPr>
          <w:ilvl w:val="0"/>
          <w:numId w:val="28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Созданию условия для развития досуговой деятельности, творческого и интеллектуального развития молодежи, поддержки талантливой молодежи;</w:t>
      </w:r>
    </w:p>
    <w:p w:rsidR="003F1913" w:rsidRPr="00601F64" w:rsidRDefault="003F1913" w:rsidP="00DB0A9A">
      <w:pPr>
        <w:numPr>
          <w:ilvl w:val="0"/>
          <w:numId w:val="28"/>
        </w:num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Созданию условий и развития системы патриотического воспитания молодежи, самосознания и толерантности в молодежной среде.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район», предусмотренных в текущем финансовом году на обеспечение комплекса мер в области молодёжной политики. 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Финансирование мероприятий в рамках настоящей Подпрограммы 2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«Каргасокскийрайон» средств в виде иных межбюджетных трансфертов (ИМБТ) в соответствии с распоряжением Администрации Каргасокского района и положением о проведении мероприятий.</w:t>
      </w:r>
    </w:p>
    <w:p w:rsidR="003F1913" w:rsidRPr="00601F64" w:rsidRDefault="003F1913" w:rsidP="00DB0A9A">
      <w:pPr>
        <w:tabs>
          <w:tab w:val="left" w:pos="2234"/>
        </w:tabs>
        <w:ind w:firstLine="709"/>
        <w:jc w:val="both"/>
        <w:rPr>
          <w:sz w:val="28"/>
        </w:rPr>
      </w:pPr>
      <w:r w:rsidRPr="00601F64">
        <w:rPr>
          <w:sz w:val="28"/>
        </w:rPr>
        <w:t>Система реализации комплекса мероприятий подпрограммы 2 и её ресурсное обеспечение представлена в приложении 2 к настоящей Подпрограмме2.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1913" w:rsidRPr="00601F64" w:rsidRDefault="003F1913" w:rsidP="009374F1">
      <w:pPr>
        <w:tabs>
          <w:tab w:val="left" w:pos="2234"/>
        </w:tabs>
        <w:ind w:left="12049"/>
        <w:rPr>
          <w:sz w:val="28"/>
        </w:rPr>
      </w:pPr>
      <w:r w:rsidRPr="00601F64">
        <w:rPr>
          <w:sz w:val="28"/>
        </w:rPr>
        <w:lastRenderedPageBreak/>
        <w:t>Таблица 1.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9374F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СВЕДЕНИЯ</w:t>
      </w:r>
    </w:p>
    <w:p w:rsidR="003F1913" w:rsidRPr="00601F64" w:rsidRDefault="003F1913" w:rsidP="009374F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О СОСТАВЕ И ЗНАЧЕНИЯХ ЦЕЛЕВЫХ ПОКАЗАТЕЛЕЙ РЕЗУЛЬТАТИВНОСТИ ПОДПРОГРАММЫ 2.</w:t>
      </w:r>
    </w:p>
    <w:p w:rsidR="003F1913" w:rsidRPr="00601F64" w:rsidRDefault="003F1913" w:rsidP="003F1913">
      <w:pPr>
        <w:tabs>
          <w:tab w:val="left" w:pos="2234"/>
        </w:tabs>
        <w:rPr>
          <w:sz w:val="28"/>
        </w:rPr>
      </w:pPr>
    </w:p>
    <w:p w:rsidR="003F1913" w:rsidRPr="00601F64" w:rsidRDefault="003F1913" w:rsidP="009374F1">
      <w:pPr>
        <w:tabs>
          <w:tab w:val="left" w:pos="2234"/>
        </w:tabs>
        <w:jc w:val="center"/>
        <w:rPr>
          <w:sz w:val="28"/>
        </w:rPr>
      </w:pPr>
      <w:r w:rsidRPr="00601F64">
        <w:rPr>
          <w:sz w:val="28"/>
        </w:rPr>
        <w:t>«Развитие эффективной молодежной политики и патриотического воспитания в Каргасокском районе»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363"/>
        <w:gridCol w:w="702"/>
        <w:gridCol w:w="702"/>
        <w:gridCol w:w="699"/>
        <w:gridCol w:w="702"/>
        <w:gridCol w:w="702"/>
        <w:gridCol w:w="699"/>
        <w:gridCol w:w="702"/>
        <w:gridCol w:w="685"/>
        <w:gridCol w:w="572"/>
        <w:gridCol w:w="1820"/>
        <w:gridCol w:w="1814"/>
      </w:tblGrid>
      <w:tr w:rsidR="00601F64" w:rsidRPr="00601F64" w:rsidTr="003F1913">
        <w:trPr>
          <w:cantSplit/>
          <w:trHeight w:val="318"/>
          <w:tblHeader/>
        </w:trPr>
        <w:tc>
          <w:tcPr>
            <w:tcW w:w="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№ п/п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t>Наименование показателя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Ед. изм</w:t>
            </w:r>
            <w:r w:rsidRPr="00601F64">
              <w:rPr>
                <w:lang w:val="en-US"/>
              </w:rPr>
              <w:t>.</w:t>
            </w:r>
          </w:p>
        </w:tc>
        <w:tc>
          <w:tcPr>
            <w:tcW w:w="189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Значения показателей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Периодичность сбора данных 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Метод сбора информации </w:t>
            </w:r>
          </w:p>
        </w:tc>
      </w:tr>
      <w:tr w:rsidR="00601F64" w:rsidRPr="00601F64" w:rsidTr="003F1913">
        <w:trPr>
          <w:cantSplit/>
          <w:trHeight w:val="1003"/>
          <w:tblHeader/>
        </w:trPr>
        <w:tc>
          <w:tcPr>
            <w:tcW w:w="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2014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t xml:space="preserve"> 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2015</w:t>
            </w:r>
          </w:p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t xml:space="preserve"> 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2016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2017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2018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2019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2020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2021 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год</w:t>
            </w:r>
          </w:p>
        </w:tc>
        <w:tc>
          <w:tcPr>
            <w:tcW w:w="6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</w:tr>
      <w:tr w:rsidR="00601F64" w:rsidRPr="00601F64" w:rsidTr="003F1913">
        <w:trPr>
          <w:cantSplit/>
          <w:trHeight w:val="243"/>
          <w:tblHeader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3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7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rPr>
                <w:lang w:val="en-US"/>
              </w:rPr>
              <w:t>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lang w:val="en-US"/>
              </w:rPr>
            </w:pPr>
            <w:r w:rsidRPr="00601F64">
              <w:t>11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13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Цель Подпрограммы 2 – Развитие эффективной молодёжной политики и патриотического воспитания в Каргасокском районе</w:t>
            </w:r>
          </w:p>
        </w:tc>
      </w:tr>
      <w:tr w:rsidR="00601F64" w:rsidRPr="00601F64" w:rsidTr="003F1913">
        <w:trPr>
          <w:cantSplit/>
          <w:trHeight w:val="285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Количество молодых людей в возрасте от 14 до 30 лет, участвующих в мероприятиях  организованных для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Чел. 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bCs/>
              </w:rPr>
            </w:pPr>
            <w:r w:rsidRPr="00601F64">
              <w:rPr>
                <w:bCs/>
              </w:rPr>
              <w:t>497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524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555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574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574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606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606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Год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Ведомственная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статистики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%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5,2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5,4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ежеквартально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Ведомственная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статистики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br w:type="page"/>
              <w:t>Показатели задачи 2 подпрограммы Развитие системы патриотического воспитания молодежи,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601F64" w:rsidRPr="00601F64" w:rsidTr="003F1913">
        <w:trPr>
          <w:cantSplit/>
          <w:trHeight w:val="243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3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%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6,8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7,7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8,6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9,5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Год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Ведомственная</w:t>
            </w:r>
          </w:p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статистики</w:t>
            </w:r>
          </w:p>
        </w:tc>
      </w:tr>
    </w:tbl>
    <w:p w:rsidR="003F1913" w:rsidRPr="00601F64" w:rsidRDefault="003F1913" w:rsidP="003F1913">
      <w:pPr>
        <w:tabs>
          <w:tab w:val="left" w:pos="2234"/>
        </w:tabs>
        <w:rPr>
          <w:sz w:val="28"/>
        </w:rPr>
        <w:sectPr w:rsidR="003F1913" w:rsidRPr="00601F64" w:rsidSect="0014157F">
          <w:type w:val="nextColumn"/>
          <w:pgSz w:w="16838" w:h="11906" w:orient="landscape"/>
          <w:pgMar w:top="1134" w:right="567" w:bottom="1134" w:left="1701" w:header="709" w:footer="420" w:gutter="0"/>
          <w:cols w:space="708"/>
          <w:docGrid w:linePitch="360"/>
        </w:sectPr>
      </w:pPr>
    </w:p>
    <w:tbl>
      <w:tblPr>
        <w:tblW w:w="158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5"/>
        <w:gridCol w:w="1579"/>
        <w:gridCol w:w="2248"/>
        <w:gridCol w:w="1134"/>
        <w:gridCol w:w="851"/>
        <w:gridCol w:w="846"/>
        <w:gridCol w:w="1138"/>
        <w:gridCol w:w="2148"/>
        <w:gridCol w:w="1254"/>
        <w:gridCol w:w="993"/>
        <w:gridCol w:w="14"/>
        <w:gridCol w:w="567"/>
        <w:gridCol w:w="236"/>
      </w:tblGrid>
      <w:tr w:rsidR="00601F64" w:rsidRPr="00601F64" w:rsidTr="00A8511E">
        <w:trPr>
          <w:gridAfter w:val="2"/>
          <w:wAfter w:w="803" w:type="dxa"/>
          <w:trHeight w:val="12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 xml:space="preserve">Приложение 2 </w:t>
            </w:r>
            <w:r w:rsidRPr="00601F64">
              <w:rPr>
                <w:sz w:val="28"/>
              </w:rPr>
              <w:br/>
              <w:t>к подпрограмме «Развитие эффективной молодежной политики и патриотического воспитания в Каргасокском районе»</w:t>
            </w:r>
          </w:p>
        </w:tc>
      </w:tr>
      <w:tr w:rsidR="00601F64" w:rsidRPr="00601F64" w:rsidTr="00A8511E">
        <w:trPr>
          <w:gridAfter w:val="2"/>
          <w:wAfter w:w="803" w:type="dxa"/>
          <w:trHeight w:val="375"/>
        </w:trPr>
        <w:tc>
          <w:tcPr>
            <w:tcW w:w="150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B9394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ПЕРЕЧЕНЬ</w:t>
            </w:r>
            <w:r w:rsidRPr="00601F64">
              <w:rPr>
                <w:sz w:val="28"/>
              </w:rPr>
              <w:br/>
              <w:t>ОСНОВНЫХ МЕРОПРИЯТИЙ И РЕСУРСНОЕ ОБЕСПЕЧЕНИЕ ПОДПРОГРАММЫ 2</w:t>
            </w:r>
            <w:r w:rsidRPr="00601F64">
              <w:rPr>
                <w:sz w:val="28"/>
              </w:rPr>
              <w:br/>
            </w:r>
            <w:r w:rsidRPr="00601F64">
              <w:rPr>
                <w:sz w:val="28"/>
              </w:rPr>
              <w:br/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601F64" w:rsidRPr="00601F64" w:rsidTr="00A8511E">
        <w:trPr>
          <w:gridAfter w:val="2"/>
          <w:wAfter w:w="803" w:type="dxa"/>
          <w:trHeight w:val="570"/>
        </w:trPr>
        <w:tc>
          <w:tcPr>
            <w:tcW w:w="15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913" w:rsidRPr="00601F64" w:rsidRDefault="003F1913" w:rsidP="00B9394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</w:tr>
      <w:tr w:rsidR="00601F64" w:rsidRPr="00601F64" w:rsidTr="00A8511E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B9394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B9394F">
            <w:pPr>
              <w:tabs>
                <w:tab w:val="left" w:pos="2234"/>
              </w:tabs>
              <w:jc w:val="center"/>
              <w:rPr>
                <w:sz w:val="2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2"/>
          <w:wAfter w:w="803" w:type="dxa"/>
          <w:trHeight w:val="375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913" w:rsidRPr="00601F64" w:rsidRDefault="003F1913" w:rsidP="00B9394F">
            <w:pPr>
              <w:tabs>
                <w:tab w:val="left" w:pos="2234"/>
              </w:tabs>
              <w:jc w:val="center"/>
              <w:rPr>
                <w:sz w:val="28"/>
              </w:rPr>
            </w:pPr>
            <w:r w:rsidRPr="00601F64">
              <w:rPr>
                <w:sz w:val="28"/>
              </w:rPr>
              <w:t>«Развитие эффективной молодежной политики и патриотического воспитания в Каргасокском районе»</w:t>
            </w:r>
          </w:p>
        </w:tc>
      </w:tr>
      <w:tr w:rsidR="00601F64" w:rsidRPr="00601F64" w:rsidTr="00294E39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96F" w:rsidRPr="00601F64" w:rsidRDefault="0021696F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2"/>
          <w:wAfter w:w="803" w:type="dxa"/>
          <w:trHeight w:val="13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Срок реализации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Объем финансирования</w:t>
            </w:r>
            <w:r w:rsidRPr="00601F64">
              <w:br/>
              <w:t>(тыс. 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 том числе за счет средств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Участник/</w:t>
            </w:r>
            <w:r w:rsidRPr="00601F64">
              <w:br/>
              <w:t>участник мероприятия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01F64" w:rsidRPr="00601F64" w:rsidTr="00294E39">
        <w:trPr>
          <w:gridAfter w:val="2"/>
          <w:wAfter w:w="803" w:type="dxa"/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13" w:rsidRPr="00601F64" w:rsidRDefault="003F1913" w:rsidP="00FE7C77">
            <w:pPr>
              <w:tabs>
                <w:tab w:val="left" w:pos="2234"/>
              </w:tabs>
              <w:jc w:val="center"/>
            </w:pPr>
            <w:r w:rsidRPr="00601F64">
              <w:t>федерального бюджета (по согласованию)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13" w:rsidRPr="00601F64" w:rsidRDefault="003F1913" w:rsidP="00FE7C77">
            <w:pPr>
              <w:tabs>
                <w:tab w:val="left" w:pos="2234"/>
              </w:tabs>
              <w:jc w:val="center"/>
            </w:pPr>
            <w:r w:rsidRPr="00601F64">
              <w:t>областного бюджета (по согласованию)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13" w:rsidRPr="00601F64" w:rsidRDefault="003F1913" w:rsidP="00FE7C77">
            <w:pPr>
              <w:tabs>
                <w:tab w:val="left" w:pos="2234"/>
              </w:tabs>
              <w:jc w:val="center"/>
            </w:pPr>
            <w:r w:rsidRPr="00601F64">
              <w:t>местного бюджета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13" w:rsidRPr="00601F64" w:rsidRDefault="003F1913" w:rsidP="00FE7C77">
            <w:pPr>
              <w:tabs>
                <w:tab w:val="left" w:pos="2234"/>
              </w:tabs>
              <w:jc w:val="center"/>
            </w:pPr>
            <w:r w:rsidRPr="00601F64">
              <w:t>внебюджетных источников (по согласованию)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</w:tr>
      <w:tr w:rsidR="00601F64" w:rsidRPr="00601F64" w:rsidTr="00294E39">
        <w:trPr>
          <w:gridAfter w:val="3"/>
          <w:wAfter w:w="817" w:type="dxa"/>
          <w:trHeight w:val="16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наименование и 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значения по годам реализации</w:t>
            </w:r>
          </w:p>
        </w:tc>
      </w:tr>
      <w:tr w:rsidR="00601F64" w:rsidRPr="00601F64" w:rsidTr="00A8511E">
        <w:trPr>
          <w:gridAfter w:val="3"/>
          <w:wAfter w:w="81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10</w:t>
            </w:r>
          </w:p>
        </w:tc>
      </w:tr>
      <w:tr w:rsidR="00601F64" w:rsidRPr="00601F64" w:rsidTr="00A8511E">
        <w:trPr>
          <w:gridAfter w:val="3"/>
          <w:wAfter w:w="817" w:type="dxa"/>
          <w:trHeight w:val="63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496CA8">
            <w:pPr>
              <w:tabs>
                <w:tab w:val="left" w:pos="2234"/>
              </w:tabs>
              <w:jc w:val="center"/>
            </w:pPr>
            <w:r w:rsidRPr="00601F64">
              <w:t>Подпрограмма 2 «Развитие эффективной молодежной политики и патриотического воспитания в Каргасокском районе»</w:t>
            </w:r>
          </w:p>
        </w:tc>
      </w:tr>
      <w:tr w:rsidR="00601F64" w:rsidRPr="00601F64" w:rsidTr="00A8511E">
        <w:trPr>
          <w:gridAfter w:val="3"/>
          <w:wAfter w:w="817" w:type="dxa"/>
          <w:trHeight w:val="63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496CA8">
            <w:pPr>
              <w:tabs>
                <w:tab w:val="left" w:pos="2234"/>
              </w:tabs>
              <w:jc w:val="center"/>
            </w:pPr>
            <w:r w:rsidRPr="00601F64"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АКР,</w:t>
            </w:r>
            <w:r w:rsidRPr="00601F64">
              <w:br/>
              <w:t>Администрации сельских поселений, УООиП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Х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6,5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7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14,5</w:t>
            </w:r>
          </w:p>
        </w:tc>
      </w:tr>
      <w:tr w:rsidR="00601F64" w:rsidRPr="00601F64" w:rsidTr="00A8511E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15,1</w:t>
            </w:r>
          </w:p>
        </w:tc>
      </w:tr>
      <w:tr w:rsidR="00601F64" w:rsidRPr="00601F64" w:rsidTr="00294E39">
        <w:trPr>
          <w:gridAfter w:val="3"/>
          <w:wAfter w:w="817" w:type="dxa"/>
          <w:trHeight w:val="499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15,1</w:t>
            </w:r>
          </w:p>
        </w:tc>
      </w:tr>
      <w:tr w:rsidR="00601F64" w:rsidRPr="00601F64" w:rsidTr="00294E39">
        <w:trPr>
          <w:gridAfter w:val="3"/>
          <w:wAfter w:w="817" w:type="dxa"/>
          <w:trHeight w:val="4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Мероприятие 1. Организация участия талантливой молодёжи в региональных форумах,</w:t>
            </w:r>
            <w:r w:rsidRPr="00601F64">
              <w:br/>
              <w:t>конкурсах, выставках, фестивалях, олимпиадах и др.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АКР,   УООиП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Количество участников, представляющих Каргасокский район на региональных форумах,</w:t>
            </w:r>
            <w:r w:rsidRPr="00601F64">
              <w:br/>
              <w:t>конкурсах, фестивалях, мероприятиях,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x</w:t>
            </w:r>
          </w:p>
        </w:tc>
      </w:tr>
      <w:tr w:rsidR="00601F64" w:rsidRPr="00601F64" w:rsidTr="00294E39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20</w:t>
            </w:r>
          </w:p>
        </w:tc>
      </w:tr>
      <w:tr w:rsidR="00601F64" w:rsidRPr="00601F64" w:rsidTr="00294E39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52,5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</w:t>
            </w:r>
          </w:p>
        </w:tc>
      </w:tr>
      <w:tr w:rsidR="00601F64" w:rsidRPr="00601F64" w:rsidTr="00294E39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32</w:t>
            </w:r>
          </w:p>
        </w:tc>
      </w:tr>
      <w:tr w:rsidR="00601F64" w:rsidRPr="00601F64" w:rsidTr="00294E39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32</w:t>
            </w:r>
          </w:p>
        </w:tc>
      </w:tr>
      <w:tr w:rsidR="00601F64" w:rsidRPr="00601F64" w:rsidTr="00A8511E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38</w:t>
            </w:r>
          </w:p>
        </w:tc>
      </w:tr>
      <w:tr w:rsidR="00601F64" w:rsidRPr="00601F64" w:rsidTr="00294E39">
        <w:trPr>
          <w:gridAfter w:val="3"/>
          <w:wAfter w:w="817" w:type="dxa"/>
          <w:trHeight w:val="522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38</w:t>
            </w:r>
          </w:p>
        </w:tc>
      </w:tr>
      <w:tr w:rsidR="00601F64" w:rsidRPr="00601F64" w:rsidTr="00294E39">
        <w:trPr>
          <w:gridAfter w:val="3"/>
          <w:wAfter w:w="817" w:type="dxa"/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Мероприятие 2.</w:t>
            </w:r>
            <w:r w:rsidRPr="00601F64">
              <w:br/>
              <w:t>Организация и проведение праздничных и досуговых мероприятий, в их числе:</w:t>
            </w:r>
            <w:r w:rsidRPr="00601F64">
              <w:br/>
              <w:t>«День молодежи»,</w:t>
            </w:r>
            <w:r w:rsidRPr="00601F64">
              <w:br/>
              <w:t>«КВН»,</w:t>
            </w:r>
            <w:r w:rsidRPr="00601F64">
              <w:br/>
              <w:t>«Рождественские старты»,</w:t>
            </w:r>
            <w:r w:rsidRPr="00601F64">
              <w:br/>
              <w:t>«Семейная Олимпиада»,</w:t>
            </w:r>
            <w:r w:rsidRPr="00601F64">
              <w:br/>
              <w:t>«Талантливый выпускник» и др.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192,5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АКР,</w:t>
            </w:r>
            <w:r w:rsidRPr="00601F64">
              <w:br/>
              <w:t>Администрации сельских поселений, УООиП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Количество молодых людей в возрасте от 14 до 30  лет, вовлечённых в мероприятия молодёжной </w:t>
            </w:r>
            <w:r w:rsidRPr="00601F64">
              <w:lastRenderedPageBreak/>
              <w:t>политики, культурно-досуговой направленности в,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x</w:t>
            </w:r>
          </w:p>
        </w:tc>
      </w:tr>
      <w:tr w:rsidR="00601F64" w:rsidRPr="00601F64" w:rsidTr="00294E39">
        <w:trPr>
          <w:gridAfter w:val="3"/>
          <w:wAfter w:w="817" w:type="dxa"/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210</w:t>
            </w:r>
          </w:p>
        </w:tc>
      </w:tr>
      <w:tr w:rsidR="00601F64" w:rsidRPr="00601F64" w:rsidTr="00294E39">
        <w:trPr>
          <w:gridAfter w:val="3"/>
          <w:wAfter w:w="817" w:type="dxa"/>
          <w:trHeight w:val="6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27,5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224</w:t>
            </w:r>
          </w:p>
        </w:tc>
      </w:tr>
      <w:tr w:rsidR="00601F64" w:rsidRPr="00601F64" w:rsidTr="00294E39">
        <w:trPr>
          <w:gridAfter w:val="3"/>
          <w:wAfter w:w="817" w:type="dxa"/>
          <w:trHeight w:val="5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238</w:t>
            </w:r>
          </w:p>
        </w:tc>
      </w:tr>
      <w:tr w:rsidR="00601F64" w:rsidRPr="00601F64" w:rsidTr="00294E39">
        <w:trPr>
          <w:gridAfter w:val="3"/>
          <w:wAfter w:w="817" w:type="dxa"/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246</w:t>
            </w:r>
          </w:p>
        </w:tc>
      </w:tr>
      <w:tr w:rsidR="00601F64" w:rsidRPr="00601F64" w:rsidTr="00294E39">
        <w:trPr>
          <w:gridAfter w:val="3"/>
          <w:wAfter w:w="817" w:type="dxa"/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246</w:t>
            </w:r>
          </w:p>
        </w:tc>
      </w:tr>
      <w:tr w:rsidR="00601F64" w:rsidRPr="00601F64" w:rsidTr="00294E39">
        <w:trPr>
          <w:gridAfter w:val="3"/>
          <w:wAfter w:w="817" w:type="dxa"/>
          <w:trHeight w:val="10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250</w:t>
            </w:r>
          </w:p>
        </w:tc>
      </w:tr>
      <w:tr w:rsidR="00601F64" w:rsidRPr="00601F64" w:rsidTr="00294E39">
        <w:trPr>
          <w:gridAfter w:val="3"/>
          <w:wAfter w:w="817" w:type="dxa"/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Мероприятие 3.</w:t>
            </w:r>
            <w:r w:rsidRPr="00601F64"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720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Количество талантливой молодежи, получающих именную стипендию,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x</w:t>
            </w:r>
          </w:p>
        </w:tc>
      </w:tr>
      <w:tr w:rsidR="00601F64" w:rsidRPr="00601F64" w:rsidTr="00A8511E">
        <w:trPr>
          <w:gridAfter w:val="3"/>
          <w:wAfter w:w="817" w:type="dxa"/>
          <w:trHeight w:val="46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3"/>
          <w:wAfter w:w="817" w:type="dxa"/>
          <w:trHeight w:val="66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3"/>
          <w:wAfter w:w="817" w:type="dxa"/>
          <w:trHeight w:val="57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3"/>
          <w:wAfter w:w="817" w:type="dxa"/>
          <w:trHeight w:val="5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3"/>
          <w:wAfter w:w="817" w:type="dxa"/>
          <w:trHeight w:val="69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3"/>
          <w:wAfter w:w="817" w:type="dxa"/>
          <w:trHeight w:val="85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5</w:t>
            </w:r>
          </w:p>
        </w:tc>
      </w:tr>
      <w:tr w:rsidR="00601F64" w:rsidRPr="00601F64" w:rsidTr="00A8511E">
        <w:trPr>
          <w:gridAfter w:val="4"/>
          <w:wAfter w:w="1810" w:type="dxa"/>
          <w:trHeight w:val="705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496CA8">
            <w:pPr>
              <w:tabs>
                <w:tab w:val="left" w:pos="2234"/>
              </w:tabs>
              <w:jc w:val="center"/>
            </w:pPr>
            <w:r w:rsidRPr="00601F64"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601F64" w:rsidRPr="00601F64" w:rsidTr="00294E39">
        <w:trPr>
          <w:gridAfter w:val="3"/>
          <w:wAfter w:w="817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Основное мероприятие: развитие системы патриотического воспитания и профилактика социально-негативных </w:t>
            </w:r>
            <w:r w:rsidRPr="00601F64">
              <w:lastRenderedPageBreak/>
              <w:t>явлений в молодежной среде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АКР,</w:t>
            </w:r>
            <w:r w:rsidRPr="00601F64">
              <w:br/>
              <w:t>Администрации сельских поселений, УООиП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Доля молодых людей в возрасте от 14 до 30  лет, задейство</w:t>
            </w:r>
            <w:r w:rsidRPr="00601F64">
              <w:lastRenderedPageBreak/>
              <w:t>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x</w:t>
            </w:r>
          </w:p>
        </w:tc>
      </w:tr>
      <w:tr w:rsidR="00601F64" w:rsidRPr="00601F64" w:rsidTr="00294E39">
        <w:trPr>
          <w:gridAfter w:val="3"/>
          <w:wAfter w:w="817" w:type="dxa"/>
          <w:trHeight w:val="5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8,2</w:t>
            </w:r>
          </w:p>
        </w:tc>
      </w:tr>
      <w:tr w:rsidR="00601F64" w:rsidRPr="00601F64" w:rsidTr="00294E39">
        <w:trPr>
          <w:gridAfter w:val="3"/>
          <w:wAfter w:w="817" w:type="dxa"/>
          <w:trHeight w:val="4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8,6</w:t>
            </w:r>
          </w:p>
        </w:tc>
      </w:tr>
      <w:tr w:rsidR="00601F64" w:rsidRPr="00601F64" w:rsidTr="00294E39">
        <w:trPr>
          <w:gridAfter w:val="3"/>
          <w:wAfter w:w="817" w:type="dxa"/>
          <w:trHeight w:val="4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9,1</w:t>
            </w:r>
          </w:p>
        </w:tc>
      </w:tr>
      <w:tr w:rsidR="00601F64" w:rsidRPr="00601F64" w:rsidTr="00294E39">
        <w:trPr>
          <w:gridAfter w:val="3"/>
          <w:wAfter w:w="817" w:type="dxa"/>
          <w:trHeight w:val="4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9,1</w:t>
            </w:r>
          </w:p>
        </w:tc>
      </w:tr>
      <w:tr w:rsidR="00601F64" w:rsidRPr="00601F64" w:rsidTr="00294E39">
        <w:trPr>
          <w:gridAfter w:val="3"/>
          <w:wAfter w:w="817" w:type="dxa"/>
          <w:trHeight w:val="5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9,5</w:t>
            </w:r>
          </w:p>
        </w:tc>
      </w:tr>
      <w:tr w:rsidR="00601F64" w:rsidRPr="00601F64" w:rsidTr="00294E39">
        <w:trPr>
          <w:gridAfter w:val="3"/>
          <w:wAfter w:w="817" w:type="dxa"/>
          <w:trHeight w:val="52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9,5</w:t>
            </w:r>
          </w:p>
        </w:tc>
      </w:tr>
      <w:tr w:rsidR="00601F64" w:rsidRPr="00601F64" w:rsidTr="00294E39">
        <w:trPr>
          <w:gridAfter w:val="3"/>
          <w:wAfter w:w="817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 xml:space="preserve">Мероприятие 1. Организация семинаров, круглых столов, акций; </w:t>
            </w:r>
            <w:r w:rsidRPr="00601F64"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АКР,</w:t>
            </w:r>
            <w:r w:rsidRPr="00601F64">
              <w:br/>
              <w:t>Администрации сельских поселений, УООиП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Количество молодых людей в возрасте от 14 до 30  лет, задействованных в мероприятиях, направленных на формиров</w:t>
            </w:r>
            <w:r w:rsidRPr="00601F64">
              <w:lastRenderedPageBreak/>
              <w:t>ание патриотизма, гражданственности и толерантности,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lastRenderedPageBreak/>
              <w:t>x</w:t>
            </w:r>
          </w:p>
        </w:tc>
      </w:tr>
      <w:tr w:rsidR="00601F64" w:rsidRPr="00601F64" w:rsidTr="00294E39">
        <w:trPr>
          <w:gridAfter w:val="3"/>
          <w:wAfter w:w="817" w:type="dxa"/>
          <w:trHeight w:val="6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319</w:t>
            </w:r>
          </w:p>
        </w:tc>
      </w:tr>
      <w:tr w:rsidR="00601F64" w:rsidRPr="00601F64" w:rsidTr="00294E39">
        <w:trPr>
          <w:gridAfter w:val="3"/>
          <w:wAfter w:w="817" w:type="dxa"/>
          <w:trHeight w:val="4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334</w:t>
            </w:r>
          </w:p>
        </w:tc>
      </w:tr>
      <w:tr w:rsidR="00601F64" w:rsidRPr="00601F64" w:rsidTr="00294E39">
        <w:trPr>
          <w:gridAfter w:val="3"/>
          <w:wAfter w:w="817" w:type="dxa"/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354</w:t>
            </w:r>
          </w:p>
        </w:tc>
      </w:tr>
      <w:tr w:rsidR="00601F64" w:rsidRPr="00601F64" w:rsidTr="00294E39">
        <w:trPr>
          <w:gridAfter w:val="3"/>
          <w:wAfter w:w="817" w:type="dxa"/>
          <w:trHeight w:val="51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354</w:t>
            </w:r>
          </w:p>
        </w:tc>
      </w:tr>
      <w:tr w:rsidR="00601F64" w:rsidRPr="00601F64" w:rsidTr="00294E39">
        <w:trPr>
          <w:gridAfter w:val="3"/>
          <w:wAfter w:w="817" w:type="dxa"/>
          <w:trHeight w:val="4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369</w:t>
            </w:r>
          </w:p>
        </w:tc>
      </w:tr>
      <w:tr w:rsidR="00601F64" w:rsidRPr="00601F64" w:rsidTr="00294E39">
        <w:trPr>
          <w:gridAfter w:val="3"/>
          <w:wAfter w:w="817" w:type="dxa"/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369</w:t>
            </w:r>
          </w:p>
        </w:tc>
      </w:tr>
      <w:tr w:rsidR="00601F64" w:rsidRPr="00601F64" w:rsidTr="00294E39">
        <w:trPr>
          <w:gridAfter w:val="3"/>
          <w:wAfter w:w="817" w:type="dxa"/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lastRenderedPageBreak/>
              <w:t>Итого по Подпрограмме 2: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1057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  <w:r w:rsidRPr="00601F64">
              <w:rPr>
                <w:sz w:val="28"/>
              </w:rPr>
              <w:t> </w:t>
            </w:r>
          </w:p>
        </w:tc>
      </w:tr>
      <w:tr w:rsidR="00601F64" w:rsidRPr="00601F64" w:rsidTr="00A8511E">
        <w:trPr>
          <w:gridAfter w:val="3"/>
          <w:wAfter w:w="817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2016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3"/>
          <w:wAfter w:w="817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2017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3"/>
          <w:wAfter w:w="817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2018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3"/>
          <w:wAfter w:w="817" w:type="dxa"/>
          <w:trHeight w:val="37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2019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601F64" w:rsidRPr="00601F64" w:rsidTr="00A8511E">
        <w:trPr>
          <w:gridAfter w:val="3"/>
          <w:wAfter w:w="817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2020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  <w:tr w:rsidR="003F1913" w:rsidRPr="00601F64" w:rsidTr="00A8511E">
        <w:trPr>
          <w:gridAfter w:val="3"/>
          <w:wAfter w:w="817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2021 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</w:pPr>
            <w:r w:rsidRPr="00601F64">
              <w:t>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13" w:rsidRPr="00601F64" w:rsidRDefault="003F1913" w:rsidP="003F1913">
            <w:pPr>
              <w:tabs>
                <w:tab w:val="left" w:pos="2234"/>
              </w:tabs>
              <w:rPr>
                <w:sz w:val="28"/>
              </w:rPr>
            </w:pPr>
          </w:p>
        </w:tc>
      </w:tr>
    </w:tbl>
    <w:p w:rsidR="000C6B99" w:rsidRPr="00601F64" w:rsidRDefault="000C6B99" w:rsidP="000C6B99">
      <w:pPr>
        <w:tabs>
          <w:tab w:val="left" w:pos="2234"/>
        </w:tabs>
        <w:rPr>
          <w:sz w:val="28"/>
        </w:rPr>
      </w:pPr>
    </w:p>
    <w:p w:rsidR="000C6B99" w:rsidRPr="00601F64" w:rsidRDefault="000C6B99" w:rsidP="000C6B99">
      <w:pPr>
        <w:tabs>
          <w:tab w:val="left" w:pos="6115"/>
        </w:tabs>
      </w:pPr>
    </w:p>
    <w:sectPr w:rsidR="000C6B99" w:rsidRPr="00601F64" w:rsidSect="009374F1">
      <w:headerReference w:type="default" r:id="rId38"/>
      <w:pgSz w:w="16838" w:h="11905" w:orient="landscape" w:code="9"/>
      <w:pgMar w:top="1701" w:right="1134" w:bottom="567" w:left="1134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6E" w:rsidRPr="002C374D" w:rsidRDefault="0066016E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6016E" w:rsidRPr="002C374D" w:rsidRDefault="0066016E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F" w:rsidRDefault="00B939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6E" w:rsidRPr="002C374D" w:rsidRDefault="0066016E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6016E" w:rsidRPr="002C374D" w:rsidRDefault="0066016E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B9394F" w:rsidRPr="00D17866" w:rsidRDefault="00B9394F" w:rsidP="003F1913">
      <w:pPr>
        <w:autoSpaceDE w:val="0"/>
        <w:autoSpaceDN w:val="0"/>
        <w:adjustRightInd w:val="0"/>
        <w:jc w:val="both"/>
      </w:pPr>
      <w:r w:rsidRPr="00D71EFC">
        <w:rPr>
          <w:rStyle w:val="ab"/>
        </w:rPr>
        <w:footnoteRef/>
      </w:r>
      <w:r w:rsidRPr="00D71EFC">
        <w:t>Закон Томской области от 05.12.2008 N 245-ОЗ "О государственной молодежно</w:t>
      </w:r>
      <w:r>
        <w:t xml:space="preserve">й политике в Томской области".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341792"/>
      <w:docPartObj>
        <w:docPartGallery w:val="Page Numbers (Top of Page)"/>
        <w:docPartUnique/>
      </w:docPartObj>
    </w:sdtPr>
    <w:sdtEndPr/>
    <w:sdtContent>
      <w:p w:rsidR="00B9394F" w:rsidRDefault="00B93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95">
          <w:rPr>
            <w:noProof/>
          </w:rPr>
          <w:t>55</w:t>
        </w:r>
        <w:r>
          <w:fldChar w:fldCharType="end"/>
        </w:r>
      </w:p>
    </w:sdtContent>
  </w:sdt>
  <w:p w:rsidR="00B9394F" w:rsidRDefault="00B939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281846"/>
      <w:docPartObj>
        <w:docPartGallery w:val="Page Numbers (Top of Page)"/>
        <w:docPartUnique/>
      </w:docPartObj>
    </w:sdtPr>
    <w:sdtEndPr/>
    <w:sdtContent>
      <w:p w:rsidR="00B9394F" w:rsidRDefault="00B93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95">
          <w:rPr>
            <w:noProof/>
          </w:rPr>
          <w:t>2</w:t>
        </w:r>
        <w:r>
          <w:fldChar w:fldCharType="end"/>
        </w:r>
      </w:p>
    </w:sdtContent>
  </w:sdt>
  <w:p w:rsidR="00B9394F" w:rsidRDefault="00B939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5652"/>
      <w:docPartObj>
        <w:docPartGallery w:val="Page Numbers (Top of Page)"/>
        <w:docPartUnique/>
      </w:docPartObj>
    </w:sdtPr>
    <w:sdtEndPr/>
    <w:sdtContent>
      <w:p w:rsidR="00B9394F" w:rsidRDefault="00B939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95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029F7"/>
    <w:multiLevelType w:val="hybridMultilevel"/>
    <w:tmpl w:val="84C85902"/>
    <w:lvl w:ilvl="0" w:tplc="FDA2C214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BC25D9"/>
    <w:multiLevelType w:val="hybridMultilevel"/>
    <w:tmpl w:val="FA0AF0D8"/>
    <w:lvl w:ilvl="0" w:tplc="1E12F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E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0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1E8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 w15:restartNumberingAfterBreak="0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9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6"/>
  </w:num>
  <w:num w:numId="10">
    <w:abstractNumId w:val="19"/>
  </w:num>
  <w:num w:numId="11">
    <w:abstractNumId w:val="14"/>
  </w:num>
  <w:num w:numId="12">
    <w:abstractNumId w:val="28"/>
  </w:num>
  <w:num w:numId="13">
    <w:abstractNumId w:val="31"/>
  </w:num>
  <w:num w:numId="14">
    <w:abstractNumId w:val="3"/>
  </w:num>
  <w:num w:numId="15">
    <w:abstractNumId w:val="10"/>
  </w:num>
  <w:num w:numId="16">
    <w:abstractNumId w:val="36"/>
  </w:num>
  <w:num w:numId="17">
    <w:abstractNumId w:val="20"/>
  </w:num>
  <w:num w:numId="18">
    <w:abstractNumId w:val="24"/>
  </w:num>
  <w:num w:numId="19">
    <w:abstractNumId w:val="30"/>
  </w:num>
  <w:num w:numId="20">
    <w:abstractNumId w:val="1"/>
  </w:num>
  <w:num w:numId="21">
    <w:abstractNumId w:val="35"/>
  </w:num>
  <w:num w:numId="22">
    <w:abstractNumId w:val="18"/>
  </w:num>
  <w:num w:numId="23">
    <w:abstractNumId w:val="5"/>
  </w:num>
  <w:num w:numId="24">
    <w:abstractNumId w:val="22"/>
  </w:num>
  <w:num w:numId="25">
    <w:abstractNumId w:val="25"/>
  </w:num>
  <w:num w:numId="26">
    <w:abstractNumId w:val="23"/>
  </w:num>
  <w:num w:numId="27">
    <w:abstractNumId w:val="12"/>
  </w:num>
  <w:num w:numId="28">
    <w:abstractNumId w:val="38"/>
  </w:num>
  <w:num w:numId="29">
    <w:abstractNumId w:val="37"/>
  </w:num>
  <w:num w:numId="30">
    <w:abstractNumId w:val="34"/>
  </w:num>
  <w:num w:numId="31">
    <w:abstractNumId w:val="33"/>
  </w:num>
  <w:num w:numId="32">
    <w:abstractNumId w:val="8"/>
  </w:num>
  <w:num w:numId="33">
    <w:abstractNumId w:val="7"/>
  </w:num>
  <w:num w:numId="34">
    <w:abstractNumId w:val="9"/>
  </w:num>
  <w:num w:numId="35">
    <w:abstractNumId w:val="6"/>
  </w:num>
  <w:num w:numId="36">
    <w:abstractNumId w:val="13"/>
  </w:num>
  <w:num w:numId="37">
    <w:abstractNumId w:val="21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6"/>
    <w:rsid w:val="000052D8"/>
    <w:rsid w:val="00010F2C"/>
    <w:rsid w:val="00026DE3"/>
    <w:rsid w:val="000348AC"/>
    <w:rsid w:val="0004155D"/>
    <w:rsid w:val="00064AC3"/>
    <w:rsid w:val="00064BDC"/>
    <w:rsid w:val="000701FC"/>
    <w:rsid w:val="00071DFC"/>
    <w:rsid w:val="0008754D"/>
    <w:rsid w:val="000A2945"/>
    <w:rsid w:val="000C2B75"/>
    <w:rsid w:val="000C434A"/>
    <w:rsid w:val="000C6B99"/>
    <w:rsid w:val="000D6261"/>
    <w:rsid w:val="00100355"/>
    <w:rsid w:val="00111C93"/>
    <w:rsid w:val="001279C9"/>
    <w:rsid w:val="00131B24"/>
    <w:rsid w:val="001330B1"/>
    <w:rsid w:val="0013650C"/>
    <w:rsid w:val="00137E1C"/>
    <w:rsid w:val="0014043D"/>
    <w:rsid w:val="0014157F"/>
    <w:rsid w:val="00157B58"/>
    <w:rsid w:val="00161F80"/>
    <w:rsid w:val="00170DFB"/>
    <w:rsid w:val="00171173"/>
    <w:rsid w:val="00175DF1"/>
    <w:rsid w:val="0019309E"/>
    <w:rsid w:val="001A0236"/>
    <w:rsid w:val="001B18BB"/>
    <w:rsid w:val="001C6B80"/>
    <w:rsid w:val="001C7A66"/>
    <w:rsid w:val="001D1CA6"/>
    <w:rsid w:val="001E3833"/>
    <w:rsid w:val="001E4477"/>
    <w:rsid w:val="001F35E8"/>
    <w:rsid w:val="002036EE"/>
    <w:rsid w:val="002043AA"/>
    <w:rsid w:val="00215794"/>
    <w:rsid w:val="0021696F"/>
    <w:rsid w:val="00217A46"/>
    <w:rsid w:val="00240A5C"/>
    <w:rsid w:val="00251FB1"/>
    <w:rsid w:val="00252A26"/>
    <w:rsid w:val="002531EE"/>
    <w:rsid w:val="002534E5"/>
    <w:rsid w:val="002819F9"/>
    <w:rsid w:val="00283353"/>
    <w:rsid w:val="0028423B"/>
    <w:rsid w:val="00284375"/>
    <w:rsid w:val="00293DFD"/>
    <w:rsid w:val="00294E39"/>
    <w:rsid w:val="002A0973"/>
    <w:rsid w:val="002A58DF"/>
    <w:rsid w:val="002A7ACB"/>
    <w:rsid w:val="002C374D"/>
    <w:rsid w:val="002E5205"/>
    <w:rsid w:val="002F16A2"/>
    <w:rsid w:val="00307535"/>
    <w:rsid w:val="0032186F"/>
    <w:rsid w:val="003307C8"/>
    <w:rsid w:val="00354FE5"/>
    <w:rsid w:val="0036129F"/>
    <w:rsid w:val="00370A56"/>
    <w:rsid w:val="00373F03"/>
    <w:rsid w:val="00380512"/>
    <w:rsid w:val="00381257"/>
    <w:rsid w:val="003878E7"/>
    <w:rsid w:val="003940E3"/>
    <w:rsid w:val="003A082D"/>
    <w:rsid w:val="003A1147"/>
    <w:rsid w:val="003B0D97"/>
    <w:rsid w:val="003C6CDA"/>
    <w:rsid w:val="003D71A5"/>
    <w:rsid w:val="003E248F"/>
    <w:rsid w:val="003E4CEA"/>
    <w:rsid w:val="003E53BF"/>
    <w:rsid w:val="003F1913"/>
    <w:rsid w:val="003F4791"/>
    <w:rsid w:val="003F5F9A"/>
    <w:rsid w:val="00404C77"/>
    <w:rsid w:val="00406B87"/>
    <w:rsid w:val="0041693E"/>
    <w:rsid w:val="0043332F"/>
    <w:rsid w:val="00437D94"/>
    <w:rsid w:val="00465EAF"/>
    <w:rsid w:val="0046788E"/>
    <w:rsid w:val="004720FB"/>
    <w:rsid w:val="004769C5"/>
    <w:rsid w:val="00483FA4"/>
    <w:rsid w:val="00496CA8"/>
    <w:rsid w:val="004A392C"/>
    <w:rsid w:val="004B245E"/>
    <w:rsid w:val="004F1C36"/>
    <w:rsid w:val="00502786"/>
    <w:rsid w:val="00523AA3"/>
    <w:rsid w:val="0052462B"/>
    <w:rsid w:val="00525669"/>
    <w:rsid w:val="0053193B"/>
    <w:rsid w:val="005426B9"/>
    <w:rsid w:val="00544120"/>
    <w:rsid w:val="00561BCE"/>
    <w:rsid w:val="00566BCE"/>
    <w:rsid w:val="00575507"/>
    <w:rsid w:val="005A077C"/>
    <w:rsid w:val="005A3C6C"/>
    <w:rsid w:val="005A4903"/>
    <w:rsid w:val="005B0F55"/>
    <w:rsid w:val="005B5A95"/>
    <w:rsid w:val="005C6301"/>
    <w:rsid w:val="005E1381"/>
    <w:rsid w:val="005F0691"/>
    <w:rsid w:val="005F47A4"/>
    <w:rsid w:val="00601F64"/>
    <w:rsid w:val="006044BB"/>
    <w:rsid w:val="006361C2"/>
    <w:rsid w:val="006575EB"/>
    <w:rsid w:val="0066016E"/>
    <w:rsid w:val="00660305"/>
    <w:rsid w:val="006649AB"/>
    <w:rsid w:val="00676420"/>
    <w:rsid w:val="006938FC"/>
    <w:rsid w:val="006A7F8D"/>
    <w:rsid w:val="006B0C66"/>
    <w:rsid w:val="006B46BD"/>
    <w:rsid w:val="006C5448"/>
    <w:rsid w:val="006D2E9C"/>
    <w:rsid w:val="006D452D"/>
    <w:rsid w:val="006D74BF"/>
    <w:rsid w:val="006D7DD2"/>
    <w:rsid w:val="006E101D"/>
    <w:rsid w:val="006F04D6"/>
    <w:rsid w:val="006F4EC9"/>
    <w:rsid w:val="00704099"/>
    <w:rsid w:val="00705266"/>
    <w:rsid w:val="0070548E"/>
    <w:rsid w:val="00710C56"/>
    <w:rsid w:val="00713413"/>
    <w:rsid w:val="00722316"/>
    <w:rsid w:val="00741EC6"/>
    <w:rsid w:val="00742CFA"/>
    <w:rsid w:val="00762402"/>
    <w:rsid w:val="007819DB"/>
    <w:rsid w:val="0078425C"/>
    <w:rsid w:val="007B03D9"/>
    <w:rsid w:val="007B4430"/>
    <w:rsid w:val="007B5679"/>
    <w:rsid w:val="007B75B0"/>
    <w:rsid w:val="007C17C1"/>
    <w:rsid w:val="007C3F38"/>
    <w:rsid w:val="007D7F22"/>
    <w:rsid w:val="007E25BF"/>
    <w:rsid w:val="007F0AA5"/>
    <w:rsid w:val="008062F0"/>
    <w:rsid w:val="0081402C"/>
    <w:rsid w:val="0081617C"/>
    <w:rsid w:val="008200C1"/>
    <w:rsid w:val="00831C92"/>
    <w:rsid w:val="008523AF"/>
    <w:rsid w:val="008574CE"/>
    <w:rsid w:val="0086282E"/>
    <w:rsid w:val="00885D9D"/>
    <w:rsid w:val="008917D8"/>
    <w:rsid w:val="00897929"/>
    <w:rsid w:val="00897B57"/>
    <w:rsid w:val="008A6F32"/>
    <w:rsid w:val="008C015A"/>
    <w:rsid w:val="008D5706"/>
    <w:rsid w:val="008E2D28"/>
    <w:rsid w:val="008F2F5F"/>
    <w:rsid w:val="00903212"/>
    <w:rsid w:val="00936AFF"/>
    <w:rsid w:val="009374F1"/>
    <w:rsid w:val="00937BE0"/>
    <w:rsid w:val="00937C94"/>
    <w:rsid w:val="00941109"/>
    <w:rsid w:val="00957578"/>
    <w:rsid w:val="009621F0"/>
    <w:rsid w:val="009633F9"/>
    <w:rsid w:val="0097203D"/>
    <w:rsid w:val="0098690B"/>
    <w:rsid w:val="00987748"/>
    <w:rsid w:val="009A06DA"/>
    <w:rsid w:val="009A4DA2"/>
    <w:rsid w:val="009A7577"/>
    <w:rsid w:val="009B6BE7"/>
    <w:rsid w:val="009C017C"/>
    <w:rsid w:val="009C4C84"/>
    <w:rsid w:val="009D4BD5"/>
    <w:rsid w:val="009D711D"/>
    <w:rsid w:val="009E76DE"/>
    <w:rsid w:val="009F298F"/>
    <w:rsid w:val="00A05915"/>
    <w:rsid w:val="00A10D1E"/>
    <w:rsid w:val="00A12831"/>
    <w:rsid w:val="00A431B3"/>
    <w:rsid w:val="00A443A9"/>
    <w:rsid w:val="00A552AC"/>
    <w:rsid w:val="00A604C1"/>
    <w:rsid w:val="00A660E4"/>
    <w:rsid w:val="00A7301F"/>
    <w:rsid w:val="00A8282E"/>
    <w:rsid w:val="00A8511E"/>
    <w:rsid w:val="00A92F97"/>
    <w:rsid w:val="00A95D3A"/>
    <w:rsid w:val="00AA0BFD"/>
    <w:rsid w:val="00AA45B3"/>
    <w:rsid w:val="00AB54D1"/>
    <w:rsid w:val="00AC6766"/>
    <w:rsid w:val="00AD7964"/>
    <w:rsid w:val="00AF6A9B"/>
    <w:rsid w:val="00B03047"/>
    <w:rsid w:val="00B043D8"/>
    <w:rsid w:val="00B12DED"/>
    <w:rsid w:val="00B141A7"/>
    <w:rsid w:val="00B16E22"/>
    <w:rsid w:val="00B21273"/>
    <w:rsid w:val="00B2480A"/>
    <w:rsid w:val="00B45FB0"/>
    <w:rsid w:val="00B51854"/>
    <w:rsid w:val="00B57F0E"/>
    <w:rsid w:val="00B7494D"/>
    <w:rsid w:val="00B75734"/>
    <w:rsid w:val="00B9394F"/>
    <w:rsid w:val="00B97AB9"/>
    <w:rsid w:val="00BA147D"/>
    <w:rsid w:val="00BA1787"/>
    <w:rsid w:val="00BA1ECE"/>
    <w:rsid w:val="00BA705F"/>
    <w:rsid w:val="00BC0777"/>
    <w:rsid w:val="00BD4D58"/>
    <w:rsid w:val="00BE2438"/>
    <w:rsid w:val="00BE6FBB"/>
    <w:rsid w:val="00BF1742"/>
    <w:rsid w:val="00BF1AA4"/>
    <w:rsid w:val="00BF7091"/>
    <w:rsid w:val="00C02677"/>
    <w:rsid w:val="00C4739B"/>
    <w:rsid w:val="00C47E95"/>
    <w:rsid w:val="00C54A9B"/>
    <w:rsid w:val="00C64674"/>
    <w:rsid w:val="00C66876"/>
    <w:rsid w:val="00C6769F"/>
    <w:rsid w:val="00C7382C"/>
    <w:rsid w:val="00C80906"/>
    <w:rsid w:val="00C81876"/>
    <w:rsid w:val="00C861BE"/>
    <w:rsid w:val="00CB68FE"/>
    <w:rsid w:val="00CD548E"/>
    <w:rsid w:val="00CE1E35"/>
    <w:rsid w:val="00CE4B76"/>
    <w:rsid w:val="00CE7D6C"/>
    <w:rsid w:val="00D11960"/>
    <w:rsid w:val="00D11E4E"/>
    <w:rsid w:val="00D3199D"/>
    <w:rsid w:val="00D44048"/>
    <w:rsid w:val="00D54FBE"/>
    <w:rsid w:val="00D6384C"/>
    <w:rsid w:val="00D81002"/>
    <w:rsid w:val="00D87770"/>
    <w:rsid w:val="00DB0A9A"/>
    <w:rsid w:val="00DF248D"/>
    <w:rsid w:val="00DF6F9A"/>
    <w:rsid w:val="00E0485D"/>
    <w:rsid w:val="00E07DD8"/>
    <w:rsid w:val="00E21D6D"/>
    <w:rsid w:val="00E228F0"/>
    <w:rsid w:val="00E310B5"/>
    <w:rsid w:val="00E3188F"/>
    <w:rsid w:val="00E41966"/>
    <w:rsid w:val="00E4534E"/>
    <w:rsid w:val="00E60E1A"/>
    <w:rsid w:val="00E74BA8"/>
    <w:rsid w:val="00E91AE1"/>
    <w:rsid w:val="00E97FF9"/>
    <w:rsid w:val="00EA4A02"/>
    <w:rsid w:val="00EC3A9F"/>
    <w:rsid w:val="00EC5F2F"/>
    <w:rsid w:val="00EE60CD"/>
    <w:rsid w:val="00F11302"/>
    <w:rsid w:val="00F11957"/>
    <w:rsid w:val="00F13D64"/>
    <w:rsid w:val="00F14A6A"/>
    <w:rsid w:val="00F22B6F"/>
    <w:rsid w:val="00F23A4D"/>
    <w:rsid w:val="00F248F9"/>
    <w:rsid w:val="00F30745"/>
    <w:rsid w:val="00F3370D"/>
    <w:rsid w:val="00F363B0"/>
    <w:rsid w:val="00F50B4E"/>
    <w:rsid w:val="00F54ECA"/>
    <w:rsid w:val="00F604E2"/>
    <w:rsid w:val="00F6299C"/>
    <w:rsid w:val="00F63987"/>
    <w:rsid w:val="00F7344E"/>
    <w:rsid w:val="00F8055E"/>
    <w:rsid w:val="00F8442B"/>
    <w:rsid w:val="00F916D6"/>
    <w:rsid w:val="00F94617"/>
    <w:rsid w:val="00FA05FB"/>
    <w:rsid w:val="00FB3FE8"/>
    <w:rsid w:val="00FB7B40"/>
    <w:rsid w:val="00FC0275"/>
    <w:rsid w:val="00FC36C5"/>
    <w:rsid w:val="00FD1E70"/>
    <w:rsid w:val="00FE35E1"/>
    <w:rsid w:val="00FE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F1E9"/>
  <w15:docId w15:val="{0154BBC1-ACE4-4032-AA7F-DCAAE681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  <w:style w:type="character" w:styleId="af9">
    <w:name w:val="FollowedHyperlink"/>
    <w:basedOn w:val="a0"/>
    <w:uiPriority w:val="99"/>
    <w:semiHidden/>
    <w:unhideWhenUsed/>
    <w:rsid w:val="000C6B99"/>
    <w:rPr>
      <w:color w:val="800080"/>
      <w:u w:val="single"/>
    </w:rPr>
  </w:style>
  <w:style w:type="paragraph" w:customStyle="1" w:styleId="msonormal0">
    <w:name w:val="msonormal"/>
    <w:basedOn w:val="a"/>
    <w:rsid w:val="000C6B9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6B9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0C6B99"/>
    <w:pPr>
      <w:spacing w:before="100" w:beforeAutospacing="1" w:after="100" w:afterAutospacing="1"/>
    </w:pPr>
  </w:style>
  <w:style w:type="paragraph" w:customStyle="1" w:styleId="xl66">
    <w:name w:val="xl66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8">
    <w:name w:val="xl68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0C6B99"/>
    <w:pPr>
      <w:spacing w:before="100" w:beforeAutospacing="1" w:after="100" w:afterAutospacing="1"/>
    </w:pPr>
  </w:style>
  <w:style w:type="paragraph" w:customStyle="1" w:styleId="xl88">
    <w:name w:val="xl88"/>
    <w:basedOn w:val="a"/>
    <w:rsid w:val="000C6B99"/>
    <w:pPr>
      <w:spacing w:before="100" w:beforeAutospacing="1" w:after="100" w:afterAutospacing="1"/>
    </w:pPr>
  </w:style>
  <w:style w:type="paragraph" w:customStyle="1" w:styleId="xl89">
    <w:name w:val="xl89"/>
    <w:basedOn w:val="a"/>
    <w:rsid w:val="000C6B9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C6B9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4">
    <w:name w:val="Font Style14"/>
    <w:uiPriority w:val="99"/>
    <w:rsid w:val="000C6B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F089097CD8BDD680126F5A4347D4C1E0C93B0CA985953599D2C4D7DA5EEE202360DA27242D41FABY1y5J" TargetMode="External"/><Relationship Id="rId26" Type="http://schemas.openxmlformats.org/officeDocument/2006/relationships/hyperlink" Target="consultantplus://offline/ref=1F368BDE0B3EFE4B660DF98F4677D6E421273D19BD69669CF1A0B2EB591996FB8B5EDA12D621CE34360EFFdE54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99261F23072B46B313C4F1BD8E0F5F2F56F379EDF73024F6644AFB306A2473i2BEL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kargasok.ru/expert_on_sports_and_youth_policy.html" TargetMode="External"/><Relationship Id="rId25" Type="http://schemas.openxmlformats.org/officeDocument/2006/relationships/hyperlink" Target="consultantplus://offline/ref=1F368BDE0B3EFE4B660DF98F4677D6E421273D19BD69669CF1A0B2EB591996FB8B5EDA12D621CE34360EFFdE54F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368BDE0B3EFE4B660DF98F4677D6E421273D19BD69669CF1A0B2EB591996FB8B5EDA12D621CE34360EFFdE54F" TargetMode="External"/><Relationship Id="rId20" Type="http://schemas.openxmlformats.org/officeDocument/2006/relationships/hyperlink" Target="consultantplus://offline/ref=E5E0089390EC691DC1C94400962EC69ABB79701F615CA780A06FBA0B933211ACtBy2G" TargetMode="External"/><Relationship Id="rId29" Type="http://schemas.openxmlformats.org/officeDocument/2006/relationships/hyperlink" Target="consultantplus://offline/ref=1F368BDE0B3EFE4B660DF98F4677D6E421273D19BD69669CF1A0B2EB591996FB8B5EDA12D621CE34360EFFdE5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9F089097CD8BDD680126F5A4347D4C1E0C93B0CA985953599D2C4D7DA5EEE202360DA27242D41FABY1y5J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1F368BDE0B3EFE4B660DF98F4677D6E421273D19BD69669CF1A0B2EB591996FB8B5EDA12D621CE34360EFFdE54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hyperlink" Target="consultantplus://offline/ref=9F089097CD8BDD680126F5A4347D4C1E0C93B0CA985953599D2C4D7DA5EEE202360DA27242D41FABY1y5J" TargetMode="Externa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1F368BDE0B3EFE4B660DF98F4677D6E421273D19BD69669CF1A0B2EB591996FB8B5EDA12D621CE34360EFFdE54F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F368BDE0B3EFE4B660DF98F4677D6E421273D19BD69669CF1A0B2EB591996FB8B5EDA12D621CE34360EFFdE54F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C371-37FB-4CBE-BB4D-9165ADE1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11848</Words>
  <Characters>67539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Юлия Алекса. Максимчук</cp:lastModifiedBy>
  <cp:revision>4</cp:revision>
  <cp:lastPrinted>2015-11-12T09:49:00Z</cp:lastPrinted>
  <dcterms:created xsi:type="dcterms:W3CDTF">2020-01-13T08:44:00Z</dcterms:created>
  <dcterms:modified xsi:type="dcterms:W3CDTF">2020-01-16T09:11:00Z</dcterms:modified>
</cp:coreProperties>
</file>