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0" w:rsidRPr="00E95F70" w:rsidRDefault="00203615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95F70"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5C0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Каргасокского района </w:t>
            </w:r>
            <w:r w:rsidR="00EC3D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C3D0C" w:rsidRPr="00676264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06.06.2017 № 150</w:t>
            </w:r>
            <w:r w:rsidR="002C1E62" w:rsidRPr="002C1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Порядка предоставления субсидий юридическим лицам </w:t>
            </w:r>
            <w:r w:rsidR="002C1E62" w:rsidRPr="002C1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</w:t>
            </w:r>
            <w:r w:rsidR="002C1E62" w:rsidRPr="002C1E62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признании утратившими силу некоторых постановлений</w:t>
            </w:r>
            <w:proofErr w:type="gramEnd"/>
            <w:r w:rsidR="002C1E62" w:rsidRPr="002C1E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proofErr w:type="gramStart"/>
            <w:r w:rsidR="005C0B50" w:rsidRPr="002C1E62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bookmarkStart w:id="0" w:name="_GoBack"/>
            <w:bookmarkEnd w:id="0"/>
            <w:r w:rsidR="002C1E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Штель Елена Валентиновна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5C0B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доходам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C3D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5C0B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5C0B50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содержит положения, устанавливающие ранее не предусмотренные</w:t>
            </w:r>
            <w:r w:rsidR="00203615">
              <w:rPr>
                <w:rFonts w:ascii="Times New Roman" w:hAnsi="Times New Roman" w:cs="Times New Roman"/>
                <w:sz w:val="24"/>
                <w:szCs w:val="24"/>
              </w:rPr>
              <w:t xml:space="preserve"> запреты, обязанности,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ограничения, не изменяет существующие обязанности, запреты и ограничения  для субъектов предпринимательской или инвестиционной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="00203615">
              <w:rPr>
                <w:rFonts w:ascii="Times New Roman" w:hAnsi="Times New Roman" w:cs="Times New Roman"/>
                <w:sz w:val="24"/>
                <w:szCs w:val="24"/>
              </w:rPr>
              <w:t xml:space="preserve"> а уточняет срок исполнения существующей обязанности.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1A7321" w:rsidRDefault="00E95F70" w:rsidP="00D15E74">
            <w:pPr>
              <w:pStyle w:val="ConsPlusTitle"/>
              <w:widowControl/>
              <w:spacing w:before="240"/>
              <w:ind w:firstLine="42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C1E6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4.1. </w:t>
            </w:r>
            <w:proofErr w:type="gramStart"/>
            <w:r w:rsidRPr="002C1E62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677520" w:rsidRPr="002C1E6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2C1E6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 Порядке предоставлен</w:t>
            </w:r>
            <w:r w:rsidR="00D15E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ия субсидии юридическим лицам (</w:t>
            </w:r>
            <w:r w:rsidR="002C1E6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за исключением субсидий государственным (муниципальным) учреждениям) индивидуальным предпринимателям, физическим лицам, осуществляющим перевозку граждан автомобильным транспортом в городском и пригородном сообщении (далее – Порядок) </w:t>
            </w:r>
            <w:r w:rsidR="00203615" w:rsidRPr="002C1E6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не был </w:t>
            </w:r>
            <w:r w:rsidR="005C0B50" w:rsidRPr="002C1E6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установлен срок направления главным распорядителем и органом местного финансового контроля сообщения получателю субсидии о необходимости ее возврата</w:t>
            </w:r>
            <w:proofErr w:type="gramEnd"/>
            <w:r w:rsidR="00203615" w:rsidRPr="002C1E6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срок возврата части субсидии</w:t>
            </w:r>
            <w:r w:rsidR="002C1E6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2C1E6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 также ут</w:t>
            </w:r>
            <w:r w:rsidR="00D15E7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ве</w:t>
            </w:r>
            <w:r w:rsidR="002C1E6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ржденный Порядок</w:t>
            </w:r>
            <w:r w:rsidR="002C1E62" w:rsidRPr="002C1E6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15E74" w:rsidRPr="00D15E7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соответствует в полной мере требованиям</w:t>
            </w:r>
            <w:r w:rsidR="00D15E74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установленным</w:t>
            </w:r>
            <w:r w:rsidR="00D15E74" w:rsidRPr="00D15E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15E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</w:t>
            </w:r>
            <w:r w:rsidR="002C1E62" w:rsidRPr="00D15E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Правительства Р</w:t>
            </w:r>
            <w:r w:rsidR="00D15E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оссийской </w:t>
            </w:r>
            <w:r w:rsidR="002C1E62" w:rsidRPr="00D15E74"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="00D15E74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едерации</w:t>
            </w:r>
            <w:r w:rsidR="002C1E62" w:rsidRPr="002C1E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услуг».</w:t>
            </w:r>
            <w:r w:rsidR="002C1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C71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15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неопределенность сроков для совершения действий может привести к неисполнению требований бюджетного законодательства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C3D0C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EC3D0C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0C"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EC3D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предлагаемого способа муниципального регулирования, иных возможных способов решения проблемы:</w:t>
            </w:r>
            <w:r w:rsidRPr="00EC3D0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 w:rsidRPr="00EC3D0C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</w:t>
            </w:r>
            <w:r w:rsidR="00EC3D0C" w:rsidRPr="00EC3D0C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D15E74">
              <w:rPr>
                <w:rFonts w:ascii="Times New Roman" w:hAnsi="Times New Roman" w:cs="Times New Roman"/>
                <w:sz w:val="24"/>
                <w:szCs w:val="24"/>
              </w:rPr>
              <w:t>ок,</w:t>
            </w:r>
          </w:p>
          <w:p w:rsidR="00A23BE4" w:rsidRPr="00EC3D0C" w:rsidRDefault="00D15E74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3D5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 w:rsidR="006A3D58">
              <w:rPr>
                <w:rFonts w:ascii="Times New Roman" w:hAnsi="Times New Roman" w:cs="Times New Roman"/>
              </w:rPr>
              <w:t>торы</w:t>
            </w:r>
            <w:r>
              <w:rPr>
                <w:rFonts w:ascii="Times New Roman" w:hAnsi="Times New Roman" w:cs="Times New Roman"/>
              </w:rPr>
              <w:t>м</w:t>
            </w:r>
            <w:r w:rsidR="006A3D58">
              <w:rPr>
                <w:rFonts w:ascii="Times New Roman" w:hAnsi="Times New Roman" w:cs="Times New Roman"/>
              </w:rPr>
              <w:t xml:space="preserve">и </w:t>
            </w:r>
            <w:r w:rsidR="00B96BCB" w:rsidRPr="00EC3D0C">
              <w:rPr>
                <w:rFonts w:ascii="Times New Roman" w:hAnsi="Times New Roman" w:cs="Times New Roman"/>
              </w:rPr>
              <w:t xml:space="preserve"> устанавливается</w:t>
            </w:r>
            <w:r w:rsidR="00A23BE4" w:rsidRPr="00EC3D0C">
              <w:rPr>
                <w:rFonts w:ascii="Times New Roman" w:hAnsi="Times New Roman" w:cs="Times New Roman"/>
              </w:rPr>
              <w:t>:</w:t>
            </w:r>
          </w:p>
          <w:p w:rsidR="005C0B50" w:rsidRPr="00A23BE4" w:rsidRDefault="005C0B50" w:rsidP="005C0B5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 направления главным распорядителем и органом муниципального финансов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го контроля сообщения получателю субсидии о необходимости ее возврата;</w:t>
            </w:r>
          </w:p>
          <w:p w:rsidR="005C0B50" w:rsidRDefault="005C0B50" w:rsidP="005C0B5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-срок направления уведомления о возврате части субсидии в случае не </w:t>
            </w:r>
            <w:r w:rsidR="00765B48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BB0E40" w:rsidRDefault="005C0B50" w:rsidP="005C0B5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765B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</w:t>
            </w:r>
            <w:r w:rsidR="006A3D5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0361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A3D58">
              <w:rPr>
                <w:rFonts w:ascii="Times New Roman" w:hAnsi="Times New Roman" w:cs="Times New Roman"/>
                <w:sz w:val="24"/>
                <w:szCs w:val="24"/>
              </w:rPr>
              <w:t xml:space="preserve"> срок </w:t>
            </w:r>
            <w:r w:rsidR="00203615">
              <w:rPr>
                <w:rFonts w:ascii="Times New Roman" w:hAnsi="Times New Roman" w:cs="Times New Roman"/>
                <w:sz w:val="24"/>
                <w:szCs w:val="24"/>
              </w:rPr>
              <w:t xml:space="preserve"> её возврата</w:t>
            </w:r>
            <w:r w:rsidR="006A3D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3D58" w:rsidRPr="00EC3D0C" w:rsidRDefault="006A3D58" w:rsidP="005C0B5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учтены последние изменения законодательства Российской Федерации в части требований к порядку предоставления субсидий.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6A3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</w:t>
            </w:r>
            <w:r w:rsidR="006A3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6A3D58" w:rsidRPr="006A3D58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6A3D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3D58" w:rsidRPr="006A3D5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06.09.2016 №887 «Об общих требованиях к нормативным</w:t>
            </w:r>
            <w:r w:rsidR="006A3D58" w:rsidRPr="002C1E62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услуг».</w:t>
            </w:r>
            <w:proofErr w:type="gramEnd"/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5C0B50" w:rsidP="005C0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Главный распорядитель бюджетных средств, предоставляющий субсидии в соответствии с утвержденным Порядком</w:t>
            </w:r>
            <w:r w:rsidR="006A3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Орган муниципального финансового контроля.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E95F70" w:rsidRPr="001A7321" w:rsidRDefault="005C0B50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36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  <w:r w:rsidR="006A3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Орган муниципального финансового контроля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6A3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352FBA" w:rsidP="006A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Главный распорядитель 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36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  <w:r w:rsidR="006A3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Орган муниципального финансового контроля 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6A3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8B" w:rsidRDefault="00E95F70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52FBA" w:rsidRPr="001A7321" w:rsidRDefault="00536ADB" w:rsidP="00352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Предполагается вв</w:t>
            </w:r>
            <w:r w:rsidR="00145B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ести  </w:t>
            </w:r>
            <w:r w:rsidR="00003C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обязанности: нет.</w:t>
            </w:r>
          </w:p>
          <w:p w:rsidR="00CC784E" w:rsidRPr="001A7321" w:rsidRDefault="00CC784E" w:rsidP="00524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AF67B4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B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</w:t>
            </w:r>
            <w:r w:rsidR="002415EB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ранее возникшие отношения:</w:t>
            </w:r>
            <w:r w:rsidR="002415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A3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 января 2020 года</w:t>
            </w:r>
            <w:r w:rsidR="002415EB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415EB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AE016B" w:rsidRPr="001A7321" w:rsidRDefault="00A72718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5" w:history="1">
              <w:r w:rsidR="00AE016B" w:rsidRPr="001A7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http://www.kargasok.ru/tek_procedur.html</w:t>
              </w:r>
            </w:hyperlink>
            <w:r w:rsidR="00AE016B" w:rsidRPr="001A7321"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6A3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"28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6A3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ноября</w:t>
            </w:r>
            <w:r w:rsidR="00003C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84490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6A3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6A3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декабря</w:t>
            </w:r>
            <w:r w:rsidR="00003C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B52E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6747DA" w:rsidRPr="00E95F70" w:rsidRDefault="006747DA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003C7E">
        <w:rPr>
          <w:rFonts w:ascii="Times New Roman" w:eastAsiaTheme="minorHAnsi" w:hAnsi="Times New Roman" w:cs="Times New Roman"/>
          <w:sz w:val="24"/>
          <w:szCs w:val="24"/>
          <w:lang w:eastAsia="en-US"/>
        </w:rPr>
        <w:t>Т.В. Андрейчук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</w:rPr>
        <w:t>СВОДКА ПРЕДЛОЖЕНИЙ К СВОДНОМУ ОТЧЕТУ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CA3516" w:rsidRDefault="00CA3516" w:rsidP="00CA3516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CA3516" w:rsidRDefault="00CA3516" w:rsidP="00CA35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«О внесении изменений в постановление Администрации Каргасокского района от 06.06.2017 № 150.» 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6A3D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"28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6A3D58">
        <w:rPr>
          <w:rFonts w:ascii="Times New Roman" w:eastAsiaTheme="minorHAnsi" w:hAnsi="Times New Roman" w:cs="Times New Roman"/>
          <w:sz w:val="24"/>
          <w:szCs w:val="24"/>
          <w:lang w:eastAsia="en-US"/>
        </w:rPr>
        <w:t>ноября 2019 года окончание: "11"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A3D58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2019 года.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16" w:rsidRDefault="00CA3516" w:rsidP="00CA3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0.</w:t>
      </w:r>
    </w:p>
    <w:p w:rsidR="00CA3516" w:rsidRDefault="00CA3516" w:rsidP="00CA35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сводки предложений: </w:t>
      </w:r>
      <w:r w:rsidR="006A3D58">
        <w:rPr>
          <w:rFonts w:ascii="Times New Roman" w:hAnsi="Times New Roman" w:cs="Times New Roman"/>
          <w:sz w:val="24"/>
          <w:szCs w:val="24"/>
        </w:rPr>
        <w:t>12.12</w:t>
      </w:r>
      <w:r>
        <w:rPr>
          <w:rFonts w:ascii="Times New Roman" w:hAnsi="Times New Roman" w:cs="Times New Roman"/>
          <w:sz w:val="24"/>
          <w:szCs w:val="24"/>
        </w:rPr>
        <w:t>.2019.</w:t>
      </w:r>
    </w:p>
    <w:tbl>
      <w:tblPr>
        <w:tblW w:w="5000" w:type="pct"/>
        <w:tblCellMar>
          <w:left w:w="107" w:type="dxa"/>
        </w:tblCellMar>
        <w:tblLook w:val="04A0"/>
      </w:tblPr>
      <w:tblGrid>
        <w:gridCol w:w="661"/>
        <w:gridCol w:w="2479"/>
        <w:gridCol w:w="2637"/>
        <w:gridCol w:w="2675"/>
        <w:gridCol w:w="1068"/>
        <w:gridCol w:w="50"/>
      </w:tblGrid>
      <w:tr w:rsidR="00CA3516" w:rsidTr="00CA351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CA3516" w:rsidTr="00CA351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after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16" w:rsidRDefault="00CA3516">
            <w:pPr>
              <w:spacing w:after="0"/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16" w:rsidRDefault="00CA3516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CA3516" w:rsidTr="00CA3516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516" w:rsidRDefault="00CA351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516" w:rsidRDefault="00CA351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516" w:rsidRDefault="00CA351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3516" w:rsidRDefault="00CA3516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CA3516" w:rsidTr="00CA351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3516" w:rsidTr="00CA351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3516" w:rsidTr="00CA351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3516" w:rsidTr="00CA3516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CA3516" w:rsidRDefault="00CA351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A3516" w:rsidRDefault="00CA3516" w:rsidP="00CA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 Управление финансов АКР</w:t>
      </w:r>
    </w:p>
    <w:p w:rsidR="006747DA" w:rsidRDefault="006747DA" w:rsidP="00CA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Т.В.Андрейчук</w:t>
      </w:r>
      <w:proofErr w:type="spellEnd"/>
      <w:r w:rsidR="006A3D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12.12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.2019</w:t>
      </w:r>
    </w:p>
    <w:p w:rsidR="00CA3516" w:rsidRDefault="00CA3516" w:rsidP="00CA351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E48A7" w:rsidRDefault="007E48A7"/>
    <w:sectPr w:rsidR="007E48A7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70"/>
    <w:rsid w:val="00003C7E"/>
    <w:rsid w:val="00013D31"/>
    <w:rsid w:val="00014D6C"/>
    <w:rsid w:val="00031BDB"/>
    <w:rsid w:val="0006269B"/>
    <w:rsid w:val="00083562"/>
    <w:rsid w:val="000C3BF8"/>
    <w:rsid w:val="00145B8B"/>
    <w:rsid w:val="00176B91"/>
    <w:rsid w:val="001A7321"/>
    <w:rsid w:val="001F712E"/>
    <w:rsid w:val="00203615"/>
    <w:rsid w:val="00213120"/>
    <w:rsid w:val="002415EB"/>
    <w:rsid w:val="002526FE"/>
    <w:rsid w:val="002772BD"/>
    <w:rsid w:val="002C10CA"/>
    <w:rsid w:val="002C1E62"/>
    <w:rsid w:val="002E3F6C"/>
    <w:rsid w:val="00321129"/>
    <w:rsid w:val="00324EB8"/>
    <w:rsid w:val="00352FBA"/>
    <w:rsid w:val="003761CE"/>
    <w:rsid w:val="00443666"/>
    <w:rsid w:val="0046028F"/>
    <w:rsid w:val="00472717"/>
    <w:rsid w:val="004C264E"/>
    <w:rsid w:val="004C406E"/>
    <w:rsid w:val="00524493"/>
    <w:rsid w:val="00536ADB"/>
    <w:rsid w:val="00580A65"/>
    <w:rsid w:val="005C0B50"/>
    <w:rsid w:val="005E4F71"/>
    <w:rsid w:val="00604655"/>
    <w:rsid w:val="00637B3F"/>
    <w:rsid w:val="0064523F"/>
    <w:rsid w:val="00665387"/>
    <w:rsid w:val="006747DA"/>
    <w:rsid w:val="00676264"/>
    <w:rsid w:val="00677520"/>
    <w:rsid w:val="00686C57"/>
    <w:rsid w:val="0069350F"/>
    <w:rsid w:val="006A3D58"/>
    <w:rsid w:val="006E2BE5"/>
    <w:rsid w:val="006E58E2"/>
    <w:rsid w:val="007455C1"/>
    <w:rsid w:val="00760843"/>
    <w:rsid w:val="00765B48"/>
    <w:rsid w:val="00782722"/>
    <w:rsid w:val="007E48A7"/>
    <w:rsid w:val="00831B2A"/>
    <w:rsid w:val="00844907"/>
    <w:rsid w:val="00865293"/>
    <w:rsid w:val="008B6510"/>
    <w:rsid w:val="008E3A96"/>
    <w:rsid w:val="008E4080"/>
    <w:rsid w:val="00933A5B"/>
    <w:rsid w:val="00935620"/>
    <w:rsid w:val="009426E3"/>
    <w:rsid w:val="00954826"/>
    <w:rsid w:val="009A574E"/>
    <w:rsid w:val="009A75AE"/>
    <w:rsid w:val="009C52C7"/>
    <w:rsid w:val="00A23BE4"/>
    <w:rsid w:val="00A23EB8"/>
    <w:rsid w:val="00A61077"/>
    <w:rsid w:val="00A72718"/>
    <w:rsid w:val="00A9671D"/>
    <w:rsid w:val="00AE016B"/>
    <w:rsid w:val="00AE4780"/>
    <w:rsid w:val="00AF67B4"/>
    <w:rsid w:val="00B075A6"/>
    <w:rsid w:val="00B52EE1"/>
    <w:rsid w:val="00B765B8"/>
    <w:rsid w:val="00B96BCB"/>
    <w:rsid w:val="00BB0E40"/>
    <w:rsid w:val="00BC14E1"/>
    <w:rsid w:val="00BE3A2E"/>
    <w:rsid w:val="00BF6281"/>
    <w:rsid w:val="00C0730B"/>
    <w:rsid w:val="00C327E4"/>
    <w:rsid w:val="00C3299E"/>
    <w:rsid w:val="00C7159A"/>
    <w:rsid w:val="00C851DD"/>
    <w:rsid w:val="00CA3516"/>
    <w:rsid w:val="00CC784E"/>
    <w:rsid w:val="00D053EB"/>
    <w:rsid w:val="00D15E74"/>
    <w:rsid w:val="00D83014"/>
    <w:rsid w:val="00DA3642"/>
    <w:rsid w:val="00E075E2"/>
    <w:rsid w:val="00E1284C"/>
    <w:rsid w:val="00E7645F"/>
    <w:rsid w:val="00E7788A"/>
    <w:rsid w:val="00E95F70"/>
    <w:rsid w:val="00EA5D3C"/>
    <w:rsid w:val="00EB7EF5"/>
    <w:rsid w:val="00EC3D0C"/>
    <w:rsid w:val="00EE03CA"/>
    <w:rsid w:val="00EF2EBA"/>
    <w:rsid w:val="00F13809"/>
    <w:rsid w:val="00F162C6"/>
    <w:rsid w:val="00F33AB0"/>
    <w:rsid w:val="00F74BBC"/>
    <w:rsid w:val="00FA7387"/>
    <w:rsid w:val="00FC40D6"/>
    <w:rsid w:val="00FD2237"/>
    <w:rsid w:val="00FD7EA3"/>
    <w:rsid w:val="00FE0B75"/>
    <w:rsid w:val="00FF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8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C1E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argasok.ru/tek_proced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25ED-0F6A-49C0-88E1-CCEE6F8A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DOHOD</cp:lastModifiedBy>
  <cp:revision>39</cp:revision>
  <cp:lastPrinted>2018-10-29T08:49:00Z</cp:lastPrinted>
  <dcterms:created xsi:type="dcterms:W3CDTF">2018-10-22T04:43:00Z</dcterms:created>
  <dcterms:modified xsi:type="dcterms:W3CDTF">2019-12-10T04:26:00Z</dcterms:modified>
</cp:coreProperties>
</file>