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4A64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АДМИНИСТРАЦИЯ КИНДАЛЬСКОГО СЕЛЬСКОГО ПОСЕЛЕНИЯ</w:t>
      </w: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CA4A64" w:rsidRPr="00CA4A64" w:rsidRDefault="00CA4A64" w:rsidP="00CA4A64">
      <w:pPr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ПОСТАНОВЛЕНИЕ</w:t>
      </w:r>
    </w:p>
    <w:p w:rsidR="00254ECD" w:rsidRPr="00CA4A64" w:rsidRDefault="00254ECD" w:rsidP="00254ECD">
      <w:pPr>
        <w:jc w:val="center"/>
        <w:rPr>
          <w:rFonts w:ascii="Arial" w:hAnsi="Arial" w:cs="Arial"/>
          <w:sz w:val="24"/>
          <w:szCs w:val="24"/>
        </w:rPr>
      </w:pPr>
    </w:p>
    <w:p w:rsidR="00254ECD" w:rsidRPr="00CA4A64" w:rsidRDefault="00CA4A64" w:rsidP="00CA4A64">
      <w:pPr>
        <w:rPr>
          <w:rFonts w:ascii="Arial" w:hAnsi="Arial" w:cs="Arial"/>
          <w:b/>
          <w:sz w:val="24"/>
          <w:szCs w:val="24"/>
        </w:rPr>
      </w:pPr>
      <w:r w:rsidRPr="00CA4A64">
        <w:rPr>
          <w:rFonts w:ascii="Arial" w:hAnsi="Arial" w:cs="Arial"/>
          <w:b/>
          <w:sz w:val="24"/>
          <w:szCs w:val="24"/>
        </w:rPr>
        <w:t>23.09.2016 г.</w:t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</w:r>
      <w:r w:rsidRPr="00CA4A64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Pr="00CA4A64">
        <w:rPr>
          <w:rFonts w:ascii="Arial" w:hAnsi="Arial" w:cs="Arial"/>
          <w:b/>
          <w:sz w:val="24"/>
          <w:szCs w:val="24"/>
        </w:rPr>
        <w:tab/>
        <w:t>№ 54</w:t>
      </w:r>
    </w:p>
    <w:p w:rsidR="00254ECD" w:rsidRPr="00CA4A64" w:rsidRDefault="00CA4A64" w:rsidP="00254ECD">
      <w:pPr>
        <w:pStyle w:val="1"/>
        <w:rPr>
          <w:rFonts w:ascii="Arial" w:hAnsi="Arial" w:cs="Arial"/>
          <w:szCs w:val="24"/>
        </w:rPr>
      </w:pPr>
      <w:r w:rsidRPr="00CA4A64">
        <w:rPr>
          <w:rFonts w:ascii="Arial" w:hAnsi="Arial" w:cs="Arial"/>
          <w:szCs w:val="24"/>
        </w:rPr>
        <w:t>с.</w:t>
      </w:r>
      <w:r w:rsidR="001840A8">
        <w:rPr>
          <w:rFonts w:ascii="Arial" w:hAnsi="Arial" w:cs="Arial"/>
          <w:szCs w:val="24"/>
        </w:rPr>
        <w:t xml:space="preserve"> </w:t>
      </w:r>
      <w:r w:rsidRPr="00CA4A64">
        <w:rPr>
          <w:rFonts w:ascii="Arial" w:hAnsi="Arial" w:cs="Arial"/>
          <w:szCs w:val="24"/>
        </w:rPr>
        <w:t>Киндал</w:t>
      </w:r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 xml:space="preserve">Об утверждении программы </w:t>
      </w:r>
    </w:p>
    <w:p w:rsidR="00254ECD" w:rsidRPr="00CA4A64" w:rsidRDefault="00780E10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>«Комплексное развитие</w:t>
      </w:r>
      <w:r w:rsidR="00254ECD" w:rsidRPr="00CA4A64">
        <w:rPr>
          <w:rFonts w:ascii="Arial" w:hAnsi="Arial" w:cs="Arial"/>
          <w:spacing w:val="6"/>
          <w:sz w:val="24"/>
          <w:szCs w:val="24"/>
        </w:rPr>
        <w:t xml:space="preserve"> систем </w:t>
      </w:r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 xml:space="preserve">транспортной инфраструктуры </w:t>
      </w:r>
    </w:p>
    <w:p w:rsidR="00254ECD" w:rsidRPr="00CA4A64" w:rsidRDefault="00EE164B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>Киндальского</w:t>
      </w:r>
      <w:r w:rsidR="00254ECD" w:rsidRPr="00CA4A64">
        <w:rPr>
          <w:rFonts w:ascii="Arial" w:hAnsi="Arial" w:cs="Arial"/>
          <w:spacing w:val="6"/>
          <w:sz w:val="24"/>
          <w:szCs w:val="24"/>
        </w:rPr>
        <w:t xml:space="preserve"> сельского поселения </w:t>
      </w:r>
    </w:p>
    <w:p w:rsidR="00254ECD" w:rsidRPr="00CA4A64" w:rsidRDefault="00254ECD" w:rsidP="00254ECD">
      <w:pPr>
        <w:jc w:val="both"/>
        <w:rPr>
          <w:rFonts w:ascii="Arial" w:hAnsi="Arial" w:cs="Arial"/>
          <w:spacing w:val="6"/>
          <w:sz w:val="24"/>
          <w:szCs w:val="24"/>
        </w:rPr>
      </w:pPr>
      <w:r w:rsidRPr="00CA4A64">
        <w:rPr>
          <w:rFonts w:ascii="Arial" w:hAnsi="Arial" w:cs="Arial"/>
          <w:spacing w:val="6"/>
          <w:sz w:val="24"/>
          <w:szCs w:val="24"/>
        </w:rPr>
        <w:t xml:space="preserve">на </w:t>
      </w:r>
      <w:r w:rsidR="00780E10" w:rsidRPr="00CA4A64">
        <w:rPr>
          <w:rFonts w:ascii="Arial" w:hAnsi="Arial" w:cs="Arial"/>
          <w:spacing w:val="6"/>
          <w:sz w:val="24"/>
          <w:szCs w:val="24"/>
        </w:rPr>
        <w:t xml:space="preserve"> </w:t>
      </w:r>
      <w:r w:rsidRPr="00CA4A64">
        <w:rPr>
          <w:rFonts w:ascii="Arial" w:hAnsi="Arial" w:cs="Arial"/>
          <w:spacing w:val="6"/>
          <w:sz w:val="24"/>
          <w:szCs w:val="24"/>
        </w:rPr>
        <w:t xml:space="preserve"> 2016 - 2025 г</w:t>
      </w:r>
      <w:r w:rsidR="00780E10" w:rsidRPr="00CA4A64">
        <w:rPr>
          <w:rFonts w:ascii="Arial" w:hAnsi="Arial" w:cs="Arial"/>
          <w:spacing w:val="6"/>
          <w:sz w:val="24"/>
          <w:szCs w:val="24"/>
        </w:rPr>
        <w:t>.г.</w:t>
      </w:r>
    </w:p>
    <w:p w:rsidR="00254ECD" w:rsidRPr="00CA4A64" w:rsidRDefault="00254ECD" w:rsidP="00CA4A64">
      <w:pPr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54ECD" w:rsidRPr="00CA4A64" w:rsidRDefault="00254ECD" w:rsidP="00254ECD">
      <w:pPr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CA4A64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</w:t>
      </w:r>
      <w:r w:rsidRPr="00CA4A64">
        <w:rPr>
          <w:rFonts w:ascii="Arial" w:hAnsi="Arial" w:cs="Arial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Pr="00CA4A64">
        <w:rPr>
          <w:rFonts w:ascii="Arial" w:hAnsi="Arial" w:cs="Arial"/>
          <w:spacing w:val="-1"/>
          <w:sz w:val="24"/>
          <w:szCs w:val="24"/>
        </w:rPr>
        <w:t xml:space="preserve">администрация </w:t>
      </w:r>
      <w:r w:rsidR="00EE164B" w:rsidRPr="00CA4A64">
        <w:rPr>
          <w:rFonts w:ascii="Arial" w:hAnsi="Arial" w:cs="Arial"/>
          <w:spacing w:val="-1"/>
          <w:sz w:val="24"/>
          <w:szCs w:val="24"/>
        </w:rPr>
        <w:t>Киндаль</w:t>
      </w:r>
      <w:r w:rsidRPr="00CA4A64">
        <w:rPr>
          <w:rFonts w:ascii="Arial" w:hAnsi="Arial" w:cs="Arial"/>
          <w:spacing w:val="-1"/>
          <w:sz w:val="24"/>
          <w:szCs w:val="24"/>
        </w:rPr>
        <w:t xml:space="preserve">ского сельского поселения </w:t>
      </w:r>
    </w:p>
    <w:p w:rsidR="00254ECD" w:rsidRPr="00CA4A64" w:rsidRDefault="00254ECD" w:rsidP="00254ECD">
      <w:pPr>
        <w:ind w:right="282"/>
        <w:jc w:val="both"/>
        <w:rPr>
          <w:rFonts w:ascii="Arial" w:hAnsi="Arial" w:cs="Arial"/>
          <w:sz w:val="24"/>
          <w:szCs w:val="24"/>
        </w:rPr>
      </w:pPr>
    </w:p>
    <w:p w:rsidR="00254ECD" w:rsidRPr="00CA4A64" w:rsidRDefault="00254ECD" w:rsidP="00254ECD">
      <w:pPr>
        <w:ind w:right="282"/>
        <w:jc w:val="both"/>
        <w:rPr>
          <w:rFonts w:ascii="Arial" w:hAnsi="Arial" w:cs="Arial"/>
          <w:sz w:val="24"/>
          <w:szCs w:val="24"/>
        </w:rPr>
      </w:pPr>
      <w:r w:rsidRPr="00CA4A64">
        <w:rPr>
          <w:rFonts w:ascii="Arial" w:hAnsi="Arial" w:cs="Arial"/>
          <w:sz w:val="24"/>
          <w:szCs w:val="24"/>
        </w:rPr>
        <w:t>ПОСТАНОВЛЯЮ:</w:t>
      </w:r>
    </w:p>
    <w:p w:rsidR="00254ECD" w:rsidRPr="00CA4A64" w:rsidRDefault="00254ECD" w:rsidP="00254ECD">
      <w:pPr>
        <w:pStyle w:val="af8"/>
        <w:jc w:val="both"/>
        <w:rPr>
          <w:rFonts w:ascii="Arial" w:hAnsi="Arial" w:cs="Arial"/>
          <w:sz w:val="24"/>
          <w:szCs w:val="24"/>
        </w:rPr>
      </w:pPr>
    </w:p>
    <w:p w:rsidR="00254ECD" w:rsidRPr="00CA4A6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A4A64">
        <w:rPr>
          <w:rFonts w:ascii="Arial" w:hAnsi="Arial" w:cs="Arial"/>
          <w:sz w:val="24"/>
          <w:szCs w:val="24"/>
        </w:rPr>
        <w:t xml:space="preserve">Утвердить </w:t>
      </w:r>
      <w:r w:rsidR="00780E10" w:rsidRPr="00CA4A64">
        <w:rPr>
          <w:rFonts w:ascii="Arial" w:hAnsi="Arial" w:cs="Arial"/>
          <w:spacing w:val="6"/>
          <w:sz w:val="24"/>
          <w:szCs w:val="24"/>
        </w:rPr>
        <w:t>программу «Комплексное развитие</w:t>
      </w:r>
      <w:r w:rsidRPr="00CA4A64">
        <w:rPr>
          <w:rFonts w:ascii="Arial" w:hAnsi="Arial" w:cs="Arial"/>
          <w:spacing w:val="6"/>
          <w:sz w:val="24"/>
          <w:szCs w:val="24"/>
        </w:rPr>
        <w:t xml:space="preserve"> систем транспортной инфраструктуры </w:t>
      </w:r>
      <w:r w:rsidR="00313D81" w:rsidRPr="00CA4A64">
        <w:rPr>
          <w:rFonts w:ascii="Arial" w:hAnsi="Arial" w:cs="Arial"/>
          <w:spacing w:val="6"/>
          <w:sz w:val="24"/>
          <w:szCs w:val="24"/>
        </w:rPr>
        <w:t>Киндальского</w:t>
      </w:r>
      <w:r w:rsidRPr="00CA4A64">
        <w:rPr>
          <w:rFonts w:ascii="Arial" w:hAnsi="Arial" w:cs="Arial"/>
          <w:spacing w:val="6"/>
          <w:sz w:val="24"/>
          <w:szCs w:val="24"/>
        </w:rPr>
        <w:t xml:space="preserve"> сельского поселения</w:t>
      </w:r>
      <w:r w:rsidR="00780E10" w:rsidRPr="00CA4A64">
        <w:rPr>
          <w:rFonts w:ascii="Arial" w:hAnsi="Arial" w:cs="Arial"/>
          <w:spacing w:val="6"/>
          <w:sz w:val="24"/>
          <w:szCs w:val="24"/>
        </w:rPr>
        <w:t xml:space="preserve"> </w:t>
      </w:r>
      <w:r w:rsidRPr="00CA4A64">
        <w:rPr>
          <w:rFonts w:ascii="Arial" w:hAnsi="Arial" w:cs="Arial"/>
          <w:spacing w:val="6"/>
          <w:sz w:val="24"/>
          <w:szCs w:val="24"/>
        </w:rPr>
        <w:t>на 2016 - 2025 г</w:t>
      </w:r>
      <w:r w:rsidR="00780E10" w:rsidRPr="00CA4A64">
        <w:rPr>
          <w:rFonts w:ascii="Arial" w:hAnsi="Arial" w:cs="Arial"/>
          <w:spacing w:val="6"/>
          <w:sz w:val="24"/>
          <w:szCs w:val="24"/>
        </w:rPr>
        <w:t xml:space="preserve">.г.», </w:t>
      </w:r>
      <w:r w:rsidRPr="00CA4A64">
        <w:rPr>
          <w:rFonts w:ascii="Arial" w:hAnsi="Arial" w:cs="Arial"/>
          <w:sz w:val="24"/>
          <w:szCs w:val="24"/>
        </w:rPr>
        <w:t>согласно приложению.</w:t>
      </w:r>
    </w:p>
    <w:p w:rsidR="00254ECD" w:rsidRPr="00CA4A6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CA4A64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254ECD" w:rsidRPr="00CA4A64" w:rsidRDefault="00254ECD" w:rsidP="00254ECD">
      <w:pPr>
        <w:pStyle w:val="af8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CA4A64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подписания, подлежит официальному опубликованию и размещению на сайте администрации </w:t>
      </w:r>
      <w:r w:rsidR="00EE164B" w:rsidRPr="00CA4A64">
        <w:rPr>
          <w:rFonts w:ascii="Arial" w:hAnsi="Arial" w:cs="Arial"/>
          <w:sz w:val="24"/>
          <w:szCs w:val="24"/>
        </w:rPr>
        <w:t>Киндаль</w:t>
      </w:r>
      <w:r w:rsidRPr="00CA4A64">
        <w:rPr>
          <w:rFonts w:ascii="Arial" w:hAnsi="Arial" w:cs="Arial"/>
          <w:sz w:val="24"/>
          <w:szCs w:val="24"/>
        </w:rPr>
        <w:t>ского сельского поселения.</w:t>
      </w:r>
    </w:p>
    <w:p w:rsidR="00254ECD" w:rsidRPr="00CA4A64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CA4A64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254ECD" w:rsidRPr="00CA4A64" w:rsidRDefault="00254ECD" w:rsidP="00254ECD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Arial" w:hAnsi="Arial" w:cs="Arial"/>
          <w:spacing w:val="-2"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254ECD" w:rsidRPr="00CA4A64" w:rsidRDefault="00254ECD" w:rsidP="00254EC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A4A64">
        <w:rPr>
          <w:rFonts w:ascii="Arial" w:hAnsi="Arial" w:cs="Arial"/>
          <w:bCs/>
          <w:sz w:val="24"/>
          <w:szCs w:val="24"/>
        </w:rPr>
        <w:t xml:space="preserve">Глава </w:t>
      </w:r>
      <w:r w:rsidR="00EE164B" w:rsidRPr="00CA4A64">
        <w:rPr>
          <w:rFonts w:ascii="Arial" w:hAnsi="Arial" w:cs="Arial"/>
          <w:bCs/>
          <w:sz w:val="24"/>
          <w:szCs w:val="24"/>
        </w:rPr>
        <w:t>Киндаль</w:t>
      </w:r>
      <w:r w:rsidRPr="00CA4A64">
        <w:rPr>
          <w:rFonts w:ascii="Arial" w:hAnsi="Arial" w:cs="Arial"/>
          <w:bCs/>
          <w:sz w:val="24"/>
          <w:szCs w:val="24"/>
        </w:rPr>
        <w:t xml:space="preserve">ского сельского поселения                        </w:t>
      </w:r>
      <w:r w:rsidR="00CA4A64"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CA4A64">
        <w:rPr>
          <w:rFonts w:ascii="Arial" w:hAnsi="Arial" w:cs="Arial"/>
          <w:bCs/>
          <w:sz w:val="24"/>
          <w:szCs w:val="24"/>
        </w:rPr>
        <w:t xml:space="preserve"> </w:t>
      </w:r>
      <w:r w:rsidR="00EE164B" w:rsidRPr="00CA4A64">
        <w:rPr>
          <w:rFonts w:ascii="Arial" w:hAnsi="Arial" w:cs="Arial"/>
          <w:bCs/>
          <w:sz w:val="24"/>
          <w:szCs w:val="24"/>
        </w:rPr>
        <w:t>В.В</w:t>
      </w:r>
      <w:r w:rsidRPr="00CA4A64">
        <w:rPr>
          <w:rFonts w:ascii="Arial" w:hAnsi="Arial" w:cs="Arial"/>
          <w:bCs/>
          <w:sz w:val="24"/>
          <w:szCs w:val="24"/>
        </w:rPr>
        <w:t xml:space="preserve">. </w:t>
      </w:r>
      <w:r w:rsidR="00EE164B" w:rsidRPr="00CA4A64">
        <w:rPr>
          <w:rFonts w:ascii="Arial" w:hAnsi="Arial" w:cs="Arial"/>
          <w:bCs/>
          <w:sz w:val="24"/>
          <w:szCs w:val="24"/>
        </w:rPr>
        <w:t>Волков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Default="00254ECD" w:rsidP="00EE164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A4A64" w:rsidRPr="002070FC" w:rsidRDefault="00CA4A64" w:rsidP="00EE164B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54ECD" w:rsidRPr="00CA4A64" w:rsidRDefault="00254ECD" w:rsidP="00CA4A64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A4A64">
        <w:rPr>
          <w:bCs/>
          <w:sz w:val="24"/>
          <w:szCs w:val="24"/>
        </w:rPr>
        <w:lastRenderedPageBreak/>
        <w:t xml:space="preserve">Приложение </w:t>
      </w:r>
    </w:p>
    <w:p w:rsidR="00254ECD" w:rsidRPr="00CA4A64" w:rsidRDefault="00CA4A64" w:rsidP="00CA4A64">
      <w:pPr>
        <w:widowControl w:val="0"/>
        <w:autoSpaceDE w:val="0"/>
        <w:autoSpaceDN w:val="0"/>
        <w:adjustRightInd w:val="0"/>
        <w:ind w:left="73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54ECD" w:rsidRPr="00CA4A64">
        <w:rPr>
          <w:bCs/>
          <w:sz w:val="24"/>
          <w:szCs w:val="24"/>
        </w:rPr>
        <w:t>к постановлению</w:t>
      </w:r>
    </w:p>
    <w:p w:rsidR="00254ECD" w:rsidRPr="00CA4A64" w:rsidRDefault="00CA4A64" w:rsidP="00CA4A64">
      <w:pPr>
        <w:widowControl w:val="0"/>
        <w:autoSpaceDE w:val="0"/>
        <w:autoSpaceDN w:val="0"/>
        <w:adjustRightInd w:val="0"/>
        <w:ind w:left="7368" w:hanging="56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от 23.09.2016  № 54</w:t>
      </w: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5244"/>
        <w:jc w:val="center"/>
        <w:rPr>
          <w:bCs/>
          <w:sz w:val="24"/>
          <w:szCs w:val="24"/>
        </w:rPr>
      </w:pP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УТВЕРЖДЕНА</w:t>
      </w: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Постановлением </w:t>
      </w:r>
      <w:r w:rsidR="00EE164B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>администрации</w:t>
      </w:r>
    </w:p>
    <w:p w:rsidR="00254ECD" w:rsidRPr="002070FC" w:rsidRDefault="00EE164B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Киндаль</w:t>
      </w:r>
      <w:r w:rsidR="00254ECD" w:rsidRPr="002070FC">
        <w:rPr>
          <w:bCs/>
          <w:sz w:val="24"/>
          <w:szCs w:val="24"/>
        </w:rPr>
        <w:t>ского сельского поселения</w:t>
      </w:r>
    </w:p>
    <w:p w:rsidR="00254ECD" w:rsidRPr="002070FC" w:rsidRDefault="00EE164B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Каргасок</w:t>
      </w:r>
      <w:r w:rsidR="00254ECD" w:rsidRPr="002070FC">
        <w:rPr>
          <w:bCs/>
          <w:sz w:val="24"/>
          <w:szCs w:val="24"/>
        </w:rPr>
        <w:t>ского района Томской области</w:t>
      </w:r>
    </w:p>
    <w:p w:rsidR="00254ECD" w:rsidRPr="002070FC" w:rsidRDefault="00254ECD" w:rsidP="00CA4A64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от</w:t>
      </w:r>
      <w:r w:rsidR="00CA4A64">
        <w:rPr>
          <w:bCs/>
          <w:sz w:val="24"/>
          <w:szCs w:val="24"/>
        </w:rPr>
        <w:t xml:space="preserve"> 23.09</w:t>
      </w:r>
      <w:r w:rsidR="00EE164B" w:rsidRPr="002070FC">
        <w:rPr>
          <w:bCs/>
          <w:sz w:val="24"/>
          <w:szCs w:val="24"/>
        </w:rPr>
        <w:t>.2016 года</w:t>
      </w:r>
      <w:r w:rsidR="00CA4A64">
        <w:rPr>
          <w:bCs/>
          <w:sz w:val="24"/>
          <w:szCs w:val="24"/>
        </w:rPr>
        <w:t xml:space="preserve">  №  54</w:t>
      </w: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780E10" w:rsidP="00DB2C70">
      <w:pPr>
        <w:jc w:val="center"/>
      </w:pPr>
      <w:r w:rsidRPr="002070FC">
        <w:rPr>
          <w:b/>
          <w:sz w:val="44"/>
          <w:szCs w:val="44"/>
        </w:rPr>
        <w:t>Программа</w:t>
      </w:r>
    </w:p>
    <w:p w:rsidR="00D91E1E" w:rsidRPr="002070FC" w:rsidRDefault="00780E10" w:rsidP="00DB2C7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«Комплексное  развитие</w:t>
      </w:r>
    </w:p>
    <w:p w:rsidR="00780E10" w:rsidRPr="002070FC" w:rsidRDefault="00780E10" w:rsidP="00DB2C7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транспортной инфраструктуры</w:t>
      </w:r>
    </w:p>
    <w:p w:rsidR="00780E10" w:rsidRPr="002070FC" w:rsidRDefault="00780E10" w:rsidP="00DB2C70">
      <w:pPr>
        <w:jc w:val="center"/>
        <w:rPr>
          <w:b/>
          <w:sz w:val="44"/>
          <w:szCs w:val="44"/>
        </w:rPr>
      </w:pPr>
      <w:r w:rsidRPr="002070FC">
        <w:rPr>
          <w:b/>
          <w:bCs/>
          <w:sz w:val="44"/>
          <w:szCs w:val="44"/>
        </w:rPr>
        <w:t xml:space="preserve">Киндальского </w:t>
      </w:r>
      <w:r w:rsidRPr="002070FC">
        <w:rPr>
          <w:b/>
          <w:sz w:val="44"/>
          <w:szCs w:val="44"/>
        </w:rPr>
        <w:t>сельского поселения</w:t>
      </w:r>
    </w:p>
    <w:p w:rsidR="00780E10" w:rsidRPr="002070FC" w:rsidRDefault="00DB2C70" w:rsidP="00DB2C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780E10" w:rsidRPr="002070FC">
        <w:rPr>
          <w:b/>
          <w:sz w:val="44"/>
          <w:szCs w:val="44"/>
        </w:rPr>
        <w:t xml:space="preserve"> 2016 – 2025 г.г.»</w:t>
      </w:r>
    </w:p>
    <w:p w:rsidR="00254ECD" w:rsidRPr="002070FC" w:rsidRDefault="00780E10" w:rsidP="00254ECD">
      <w:pPr>
        <w:jc w:val="center"/>
        <w:rPr>
          <w:b/>
          <w:sz w:val="32"/>
          <w:szCs w:val="32"/>
        </w:rPr>
      </w:pPr>
      <w:r w:rsidRPr="002070FC">
        <w:rPr>
          <w:b/>
          <w:sz w:val="44"/>
          <w:szCs w:val="44"/>
        </w:rPr>
        <w:t xml:space="preserve"> </w:t>
      </w: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780E10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8"/>
          <w:szCs w:val="28"/>
        </w:rPr>
        <w:t>2016 год</w:t>
      </w:r>
    </w:p>
    <w:p w:rsidR="00313D81" w:rsidRPr="002070FC" w:rsidRDefault="00313D81" w:rsidP="00A359E7">
      <w:pPr>
        <w:contextualSpacing/>
        <w:rPr>
          <w:sz w:val="24"/>
          <w:szCs w:val="24"/>
        </w:rPr>
      </w:pPr>
    </w:p>
    <w:p w:rsidR="00254ECD" w:rsidRPr="002070FC" w:rsidRDefault="00254ECD" w:rsidP="00A359E7">
      <w:pPr>
        <w:contextualSpacing/>
        <w:jc w:val="center"/>
        <w:rPr>
          <w:b/>
          <w:sz w:val="28"/>
          <w:szCs w:val="28"/>
        </w:rPr>
      </w:pPr>
      <w:r w:rsidRPr="002070FC">
        <w:rPr>
          <w:b/>
          <w:sz w:val="28"/>
          <w:szCs w:val="28"/>
        </w:rPr>
        <w:t>Содержание</w:t>
      </w:r>
    </w:p>
    <w:p w:rsidR="00EE7F22" w:rsidRPr="002070FC" w:rsidRDefault="00EE7F22" w:rsidP="00A359E7">
      <w:pPr>
        <w:contextualSpacing/>
        <w:jc w:val="center"/>
        <w:rPr>
          <w:b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695"/>
        <w:gridCol w:w="7489"/>
      </w:tblGrid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Введение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r w:rsidR="00D47FD0" w:rsidRPr="002070FC">
              <w:rPr>
                <w:bCs/>
                <w:sz w:val="24"/>
                <w:szCs w:val="24"/>
              </w:rPr>
              <w:t xml:space="preserve">Киндальского </w:t>
            </w:r>
            <w:r w:rsidRPr="002070FC">
              <w:rPr>
                <w:bCs/>
                <w:sz w:val="24"/>
                <w:szCs w:val="24"/>
              </w:rPr>
              <w:t xml:space="preserve">сельского поселения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Социально — экономическое состояние</w:t>
            </w:r>
            <w:r w:rsidRPr="002070FC">
              <w:rPr>
                <w:sz w:val="24"/>
                <w:szCs w:val="24"/>
              </w:rPr>
              <w:t xml:space="preserve"> </w:t>
            </w:r>
            <w:r w:rsidR="00D47FD0" w:rsidRPr="002070FC">
              <w:rPr>
                <w:bCs/>
                <w:sz w:val="24"/>
                <w:szCs w:val="24"/>
              </w:rPr>
              <w:t xml:space="preserve">Киндальского </w:t>
            </w:r>
            <w:r w:rsidRPr="002070FC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деятельности в сфере транспор</w:t>
            </w:r>
            <w:r w:rsidR="00EE164B" w:rsidRPr="002070FC">
              <w:rPr>
                <w:bCs/>
                <w:sz w:val="24"/>
                <w:szCs w:val="24"/>
              </w:rPr>
              <w:t>та, оценка транспортного спроса</w:t>
            </w:r>
            <w:r w:rsidRPr="002070FC">
              <w:rPr>
                <w:sz w:val="24"/>
                <w:szCs w:val="24"/>
              </w:rPr>
              <w:t xml:space="preserve">                  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функционирования и показатели работы транспортной инф</w:t>
            </w:r>
            <w:r w:rsidR="00EE164B" w:rsidRPr="002070FC">
              <w:rPr>
                <w:bCs/>
                <w:sz w:val="24"/>
                <w:szCs w:val="24"/>
              </w:rPr>
              <w:t>раструктуры по видам транспорта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Анализ состава парка транспортных средств и уровня автомобилизации сельского поселения, обеспеченность парк</w:t>
            </w:r>
            <w:r w:rsidR="00EE164B" w:rsidRPr="002070FC">
              <w:rPr>
                <w:bCs/>
                <w:sz w:val="24"/>
                <w:szCs w:val="24"/>
              </w:rPr>
              <w:t>овками (парковочными местами)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2.6. Характеристика работы транспортных средств общего пользования,</w:t>
            </w:r>
            <w:r w:rsidR="00EE164B" w:rsidRPr="002070FC">
              <w:rPr>
                <w:bCs/>
                <w:sz w:val="24"/>
                <w:szCs w:val="24"/>
              </w:rPr>
              <w:t xml:space="preserve"> включая анализ пассажиропотока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пешеходно</w:t>
            </w:r>
            <w:r w:rsidR="00EE164B" w:rsidRPr="002070FC">
              <w:rPr>
                <w:bCs/>
                <w:sz w:val="24"/>
                <w:szCs w:val="24"/>
              </w:rPr>
              <w:t>го и велосипедного передвижения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DB2C70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движения грузов</w:t>
            </w:r>
            <w:r w:rsidR="00EE164B" w:rsidRPr="002070FC">
              <w:rPr>
                <w:bCs/>
                <w:sz w:val="24"/>
                <w:szCs w:val="24"/>
              </w:rPr>
              <w:t>ых транспортных средств</w:t>
            </w:r>
            <w:r w:rsidRPr="002070F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Анализ уровня </w:t>
            </w:r>
            <w:r w:rsidR="00EE164B" w:rsidRPr="002070FC">
              <w:rPr>
                <w:bCs/>
                <w:sz w:val="24"/>
                <w:szCs w:val="24"/>
              </w:rPr>
              <w:t>безопасности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езопасность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транспортной системы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троительного развития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щегося на территории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азвития дорожной сети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показателей б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ающую среду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лагаемого к реализации варианта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 по развитию транспортной инфраструктур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ы не предусмотренные программой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о развитию сети дорог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руктуры на территории поселения</w:t>
            </w:r>
          </w:p>
        </w:tc>
      </w:tr>
    </w:tbl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780E10" w:rsidRPr="002070FC" w:rsidRDefault="00254ECD" w:rsidP="00A359E7">
      <w:pPr>
        <w:numPr>
          <w:ilvl w:val="0"/>
          <w:numId w:val="13"/>
        </w:numPr>
        <w:suppressAutoHyphens/>
        <w:contextualSpacing/>
        <w:jc w:val="center"/>
        <w:rPr>
          <w:sz w:val="28"/>
          <w:szCs w:val="28"/>
        </w:rPr>
      </w:pPr>
      <w:r w:rsidRPr="002070FC">
        <w:rPr>
          <w:b/>
          <w:bCs/>
          <w:sz w:val="28"/>
          <w:szCs w:val="28"/>
        </w:rPr>
        <w:t>Паспорт программы</w:t>
      </w:r>
    </w:p>
    <w:p w:rsidR="00313D81" w:rsidRPr="002070FC" w:rsidRDefault="00313D81" w:rsidP="00A359E7">
      <w:pPr>
        <w:suppressAutoHyphens/>
        <w:ind w:left="45"/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>«Комплексное развитие</w:t>
      </w:r>
      <w:r w:rsidR="00254ECD" w:rsidRPr="002070FC">
        <w:rPr>
          <w:sz w:val="28"/>
          <w:szCs w:val="28"/>
        </w:rPr>
        <w:t xml:space="preserve"> систем транспортной инфраструктуры</w:t>
      </w:r>
    </w:p>
    <w:p w:rsidR="00254ECD" w:rsidRPr="002070FC" w:rsidRDefault="00254ECD" w:rsidP="00A359E7">
      <w:pPr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на территории </w:t>
      </w:r>
      <w:r w:rsidR="00D47FD0" w:rsidRPr="002070FC">
        <w:rPr>
          <w:bCs/>
          <w:sz w:val="28"/>
          <w:szCs w:val="28"/>
        </w:rPr>
        <w:t xml:space="preserve">Киндальского </w:t>
      </w:r>
      <w:r w:rsidR="00D47FD0" w:rsidRPr="002070FC">
        <w:rPr>
          <w:sz w:val="28"/>
          <w:szCs w:val="28"/>
        </w:rPr>
        <w:t>сельского поселения</w:t>
      </w:r>
      <w:r w:rsidR="00780E10" w:rsidRPr="002070FC">
        <w:rPr>
          <w:sz w:val="28"/>
          <w:szCs w:val="28"/>
        </w:rPr>
        <w:t xml:space="preserve"> </w:t>
      </w:r>
      <w:r w:rsidRPr="002070FC">
        <w:rPr>
          <w:sz w:val="28"/>
          <w:szCs w:val="28"/>
        </w:rPr>
        <w:t>на</w:t>
      </w:r>
      <w:r w:rsidR="00780E10" w:rsidRPr="002070FC">
        <w:rPr>
          <w:sz w:val="28"/>
          <w:szCs w:val="28"/>
        </w:rPr>
        <w:t xml:space="preserve"> 2016 – 2025 г.г.»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Программа «Комплексное</w:t>
            </w:r>
            <w:r w:rsidR="00254ECD" w:rsidRPr="002070FC">
              <w:rPr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r w:rsidR="00D47FD0" w:rsidRPr="002070FC">
              <w:rPr>
                <w:bCs/>
                <w:sz w:val="24"/>
                <w:szCs w:val="24"/>
              </w:rPr>
              <w:t xml:space="preserve">Киндальского </w:t>
            </w:r>
            <w:r w:rsidR="00254ECD"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r w:rsidR="00780E10" w:rsidRPr="002070FC">
              <w:rPr>
                <w:spacing w:val="6"/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 на 2016-2025</w:t>
            </w:r>
            <w:r w:rsidR="00780E10" w:rsidRPr="002070FC">
              <w:rPr>
                <w:sz w:val="24"/>
                <w:szCs w:val="24"/>
              </w:rPr>
              <w:t xml:space="preserve">г.г.»   </w:t>
            </w:r>
            <w:r w:rsidR="00254ECD" w:rsidRPr="002070FC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РФ</w:t>
            </w:r>
            <w:r w:rsidR="00780E10"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и отдельные законодательные акты РФ", Федеральный закон от 06 октября 2003 года </w:t>
            </w:r>
            <w:hyperlink r:id="rId8" w:history="1">
              <w:r w:rsidRPr="002070FC">
                <w:rPr>
                  <w:rStyle w:val="ad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r w:rsidR="00D47FD0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Киндальского 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r w:rsidR="00313D81" w:rsidRPr="002070FC">
              <w:rPr>
                <w:rFonts w:ascii="Times New Roman" w:hAnsi="Times New Roman"/>
                <w:spacing w:val="6"/>
                <w:sz w:val="24"/>
                <w:szCs w:val="24"/>
              </w:rPr>
              <w:t>Киндальского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 w:rsidR="00780E10"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Заказчик</w:t>
            </w:r>
            <w:r w:rsidR="00D47FD0" w:rsidRPr="002070FC">
              <w:rPr>
                <w:sz w:val="24"/>
                <w:szCs w:val="24"/>
              </w:rPr>
              <w:t>, Р</w:t>
            </w:r>
            <w:r w:rsidR="00D9658D" w:rsidRPr="002070FC">
              <w:rPr>
                <w:sz w:val="24"/>
                <w:szCs w:val="24"/>
              </w:rPr>
              <w:t>азработчик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 </w:t>
            </w:r>
            <w:r w:rsidR="00254ECD" w:rsidRPr="002070FC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r w:rsidR="00D47FD0" w:rsidRPr="002070FC">
              <w:rPr>
                <w:bCs/>
                <w:sz w:val="24"/>
                <w:szCs w:val="24"/>
              </w:rPr>
              <w:t xml:space="preserve">Киндальского </w:t>
            </w:r>
            <w:r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r w:rsidR="00D47FD0" w:rsidRPr="002070FC">
              <w:rPr>
                <w:spacing w:val="6"/>
                <w:sz w:val="24"/>
                <w:szCs w:val="24"/>
              </w:rPr>
              <w:t>Каргасок</w:t>
            </w:r>
            <w:r w:rsidRPr="002070FC">
              <w:rPr>
                <w:spacing w:val="6"/>
                <w:sz w:val="24"/>
                <w:szCs w:val="24"/>
              </w:rPr>
              <w:t>ского района Томской области</w:t>
            </w:r>
            <w:r w:rsidR="00D47FD0" w:rsidRPr="002070FC">
              <w:rPr>
                <w:sz w:val="24"/>
                <w:szCs w:val="24"/>
              </w:rPr>
              <w:t>, адрес: 63675</w:t>
            </w:r>
            <w:r w:rsidRPr="002070FC">
              <w:rPr>
                <w:sz w:val="24"/>
                <w:szCs w:val="24"/>
              </w:rPr>
              <w:t xml:space="preserve">0 Томская обл., </w:t>
            </w:r>
            <w:r w:rsidR="00D47FD0" w:rsidRPr="002070FC">
              <w:rPr>
                <w:sz w:val="24"/>
                <w:szCs w:val="24"/>
              </w:rPr>
              <w:t>Каргасок</w:t>
            </w:r>
            <w:r w:rsidRPr="002070FC">
              <w:rPr>
                <w:sz w:val="24"/>
                <w:szCs w:val="24"/>
              </w:rPr>
              <w:t>ский р-н</w:t>
            </w:r>
            <w:r w:rsidR="00EE164B" w:rsidRPr="002070FC">
              <w:rPr>
                <w:sz w:val="24"/>
                <w:szCs w:val="24"/>
              </w:rPr>
              <w:t xml:space="preserve">, с. </w:t>
            </w:r>
            <w:r w:rsidR="00D47FD0" w:rsidRPr="002070FC">
              <w:rPr>
                <w:bCs/>
                <w:sz w:val="24"/>
                <w:szCs w:val="24"/>
              </w:rPr>
              <w:t>Киндал</w:t>
            </w:r>
            <w:r w:rsidR="00EE164B" w:rsidRPr="002070FC">
              <w:rPr>
                <w:sz w:val="24"/>
                <w:szCs w:val="24"/>
              </w:rPr>
              <w:t xml:space="preserve">, ул. </w:t>
            </w:r>
            <w:r w:rsidR="00D47FD0" w:rsidRPr="002070FC">
              <w:rPr>
                <w:sz w:val="24"/>
                <w:szCs w:val="24"/>
              </w:rPr>
              <w:t>Центральная, дом 16</w:t>
            </w:r>
          </w:p>
        </w:tc>
      </w:tr>
      <w:tr w:rsidR="00780E10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r w:rsidRPr="002070FC">
              <w:rPr>
                <w:bCs/>
                <w:sz w:val="24"/>
                <w:szCs w:val="24"/>
              </w:rPr>
              <w:t xml:space="preserve">Киндальского </w:t>
            </w:r>
            <w:r w:rsidRPr="002070FC">
              <w:rPr>
                <w:sz w:val="24"/>
                <w:szCs w:val="24"/>
              </w:rPr>
              <w:t xml:space="preserve">сельского поселения Каргасокского района Томской области, адрес: 636750 Томская обл., Каргасокский р-н, с. </w:t>
            </w:r>
            <w:r w:rsidRPr="002070FC">
              <w:rPr>
                <w:bCs/>
                <w:sz w:val="24"/>
                <w:szCs w:val="24"/>
              </w:rPr>
              <w:t>Киндал</w:t>
            </w:r>
            <w:r w:rsidRPr="002070FC">
              <w:rPr>
                <w:sz w:val="24"/>
                <w:szCs w:val="24"/>
              </w:rPr>
              <w:t>, ул. Центральная, дом 16</w:t>
            </w:r>
          </w:p>
        </w:tc>
      </w:tr>
      <w:tr w:rsidR="00254ECD" w:rsidRPr="002070FC" w:rsidTr="00780E10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r w:rsidR="00313D81" w:rsidRPr="002070FC">
              <w:rPr>
                <w:spacing w:val="6"/>
                <w:sz w:val="24"/>
                <w:szCs w:val="24"/>
              </w:rPr>
              <w:t xml:space="preserve">Киндальского </w:t>
            </w:r>
            <w:r w:rsidRPr="002070FC">
              <w:rPr>
                <w:spacing w:val="6"/>
                <w:sz w:val="24"/>
                <w:szCs w:val="24"/>
              </w:rPr>
              <w:t>сельского поселения.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  <w:r w:rsidR="00254ECD" w:rsidRPr="002070FC">
              <w:rPr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</w:t>
            </w:r>
            <w:r w:rsidR="00254ECD" w:rsidRPr="0041505A">
              <w:rPr>
                <w:sz w:val="24"/>
                <w:szCs w:val="24"/>
              </w:rPr>
              <w:t>в соответствии с нормативами гр</w:t>
            </w:r>
            <w:r w:rsidR="00975569" w:rsidRPr="0041505A">
              <w:rPr>
                <w:sz w:val="24"/>
                <w:szCs w:val="24"/>
              </w:rPr>
              <w:t>адостроительного проектирования,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Целевые показатели (индикаторы) программы</w:t>
            </w:r>
            <w:r w:rsidR="00D9658D" w:rsidRPr="002070FC">
              <w:rPr>
                <w:sz w:val="24"/>
                <w:szCs w:val="24"/>
              </w:rPr>
              <w:t xml:space="preserve"> </w:t>
            </w:r>
          </w:p>
          <w:p w:rsidR="00D9658D" w:rsidRPr="002070FC" w:rsidRDefault="00313D81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 xml:space="preserve"> </w:t>
            </w:r>
            <w:r w:rsidR="00D9658D" w:rsidRPr="002070FC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  <w:r w:rsidRPr="00F72AC9">
              <w:rPr>
                <w:sz w:val="24"/>
                <w:szCs w:val="24"/>
              </w:rPr>
              <w:t xml:space="preserve">- </w:t>
            </w:r>
            <w:r w:rsidR="00B30210" w:rsidRPr="00F72AC9">
              <w:rPr>
                <w:sz w:val="24"/>
                <w:szCs w:val="24"/>
              </w:rPr>
              <w:t>замена грунтового покрытия дорог на асфальтобетонное</w:t>
            </w:r>
            <w:r w:rsidRPr="00F72AC9">
              <w:rPr>
                <w:sz w:val="24"/>
                <w:szCs w:val="24"/>
              </w:rPr>
              <w:t>;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9658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повышение бе</w:t>
            </w:r>
            <w:r w:rsidR="00313D81" w:rsidRPr="002070FC">
              <w:rPr>
                <w:sz w:val="24"/>
                <w:szCs w:val="24"/>
              </w:rPr>
              <w:t>зопасности дорожного движения.</w:t>
            </w:r>
          </w:p>
        </w:tc>
      </w:tr>
      <w:tr w:rsidR="00254ECD" w:rsidRPr="002070FC" w:rsidTr="00780E10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 – 2025  годы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Источники финансирования: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средства местного бюджета: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54ECD" w:rsidRPr="002070FC">
                <w:rPr>
                  <w:sz w:val="24"/>
                  <w:szCs w:val="24"/>
                </w:rPr>
                <w:t>2016 г</w:t>
              </w:r>
            </w:smartTag>
            <w:r w:rsidR="00254ECD" w:rsidRPr="002070FC">
              <w:rPr>
                <w:sz w:val="24"/>
                <w:szCs w:val="24"/>
              </w:rPr>
              <w:t>. – 2 335,8 тыс. руб.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Средства местного бюджета на 2017-2025 годы уточняются при формировании бюдж</w:t>
            </w:r>
            <w:r w:rsidR="00EE164B" w:rsidRPr="002070FC">
              <w:rPr>
                <w:sz w:val="24"/>
                <w:szCs w:val="24"/>
              </w:rPr>
              <w:t>ета на очередной финансовый год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 обеспечение надежности и безопасности сист</w:t>
            </w:r>
            <w:r w:rsidR="00EE164B" w:rsidRPr="002070FC">
              <w:rPr>
                <w:sz w:val="24"/>
                <w:szCs w:val="24"/>
              </w:rPr>
              <w:t>емы транспортной инфраструктуры</w:t>
            </w:r>
          </w:p>
        </w:tc>
      </w:tr>
    </w:tbl>
    <w:p w:rsidR="00254ECD" w:rsidRPr="002070FC" w:rsidRDefault="00254ECD" w:rsidP="00A359E7">
      <w:pPr>
        <w:shd w:val="clear" w:color="auto" w:fill="FFFFFF"/>
        <w:tabs>
          <w:tab w:val="left" w:pos="284"/>
        </w:tabs>
        <w:contextualSpacing/>
        <w:rPr>
          <w:b/>
          <w:bCs/>
          <w:sz w:val="24"/>
          <w:szCs w:val="24"/>
        </w:rPr>
      </w:pPr>
    </w:p>
    <w:p w:rsidR="00254ECD" w:rsidRPr="002070FC" w:rsidRDefault="00254ECD" w:rsidP="00A359E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2070FC">
        <w:rPr>
          <w:b/>
          <w:bCs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D47FD0" w:rsidRPr="002070FC">
        <w:rPr>
          <w:b/>
          <w:bCs/>
          <w:spacing w:val="6"/>
          <w:sz w:val="28"/>
          <w:szCs w:val="28"/>
        </w:rPr>
        <w:t xml:space="preserve">Киндальского </w:t>
      </w:r>
      <w:r w:rsidRPr="002070FC">
        <w:rPr>
          <w:b/>
          <w:spacing w:val="6"/>
          <w:sz w:val="28"/>
          <w:szCs w:val="28"/>
        </w:rPr>
        <w:t>сельского поселения</w:t>
      </w:r>
    </w:p>
    <w:p w:rsidR="00D9658D" w:rsidRPr="002070FC" w:rsidRDefault="00D9658D" w:rsidP="00A359E7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b/>
          <w:bCs/>
          <w:sz w:val="28"/>
          <w:szCs w:val="28"/>
        </w:rPr>
      </w:pPr>
    </w:p>
    <w:p w:rsidR="00254ECD" w:rsidRPr="002070FC" w:rsidRDefault="00780E10" w:rsidP="009269A4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2.1.</w:t>
      </w:r>
      <w:r w:rsidR="000109A1" w:rsidRPr="002070FC">
        <w:rPr>
          <w:b/>
          <w:bCs/>
          <w:sz w:val="24"/>
          <w:szCs w:val="24"/>
        </w:rPr>
        <w:t>Социально — экономическая</w:t>
      </w:r>
      <w:r w:rsidR="00254ECD" w:rsidRPr="002070FC">
        <w:rPr>
          <w:b/>
          <w:bCs/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 xml:space="preserve">характеристика </w:t>
      </w:r>
      <w:r w:rsidR="00254ECD" w:rsidRPr="002070FC">
        <w:rPr>
          <w:b/>
          <w:bCs/>
          <w:sz w:val="24"/>
          <w:szCs w:val="24"/>
        </w:rPr>
        <w:t xml:space="preserve"> </w:t>
      </w:r>
      <w:r w:rsidR="00D47FD0" w:rsidRPr="002070FC">
        <w:rPr>
          <w:b/>
          <w:bCs/>
          <w:spacing w:val="6"/>
          <w:sz w:val="24"/>
          <w:szCs w:val="24"/>
        </w:rPr>
        <w:t xml:space="preserve">Киндальского </w:t>
      </w:r>
      <w:r w:rsidR="00254ECD" w:rsidRPr="002070FC">
        <w:rPr>
          <w:b/>
          <w:spacing w:val="6"/>
          <w:sz w:val="24"/>
          <w:szCs w:val="24"/>
        </w:rPr>
        <w:t>сельского поселения</w:t>
      </w:r>
      <w:r w:rsidR="00EE5CB1" w:rsidRPr="002070FC">
        <w:rPr>
          <w:b/>
          <w:bCs/>
          <w:sz w:val="24"/>
          <w:szCs w:val="24"/>
        </w:rPr>
        <w:t>.</w:t>
      </w:r>
    </w:p>
    <w:p w:rsidR="00DA2EA1" w:rsidRPr="002070FC" w:rsidRDefault="00DA2EA1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Образование Киндальского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Каргасокского района».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Киндальское сельское поселение – часть центральной зоны Западно -</w:t>
      </w:r>
      <w:r w:rsidR="001840A8">
        <w:rPr>
          <w:rFonts w:ascii="Times New Roman" w:hAnsi="Times New Roman"/>
          <w:bCs/>
          <w:sz w:val="24"/>
          <w:szCs w:val="24"/>
        </w:rPr>
        <w:t xml:space="preserve"> </w:t>
      </w:r>
      <w:r w:rsidRPr="002070FC">
        <w:rPr>
          <w:rFonts w:ascii="Times New Roman" w:hAnsi="Times New Roman"/>
          <w:bCs/>
          <w:sz w:val="24"/>
          <w:szCs w:val="24"/>
        </w:rPr>
        <w:t xml:space="preserve">Сибирской низменности. Киндальское сельское поселение расположено в северной части Томской области. Административно входит в состав Каргасокского муниципального района.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Киндальское сельское поселение расположено в центральной части района в долине р.</w:t>
      </w:r>
      <w:r w:rsidR="007574E3">
        <w:rPr>
          <w:rFonts w:ascii="Times New Roman" w:hAnsi="Times New Roman"/>
          <w:bCs/>
          <w:sz w:val="24"/>
          <w:szCs w:val="24"/>
        </w:rPr>
        <w:t xml:space="preserve"> </w:t>
      </w:r>
      <w:r w:rsidRPr="002070FC">
        <w:rPr>
          <w:rFonts w:ascii="Times New Roman" w:hAnsi="Times New Roman"/>
          <w:bCs/>
          <w:sz w:val="24"/>
          <w:szCs w:val="24"/>
        </w:rPr>
        <w:t xml:space="preserve">Объ ниже по течению от места впадения в нее реки Васюган, в междуречье протоки р. Карга. На юге поселение граничит с Каргасокским поселением Каргасокского района. Со всех других сторон с межселенной территорией Каргасокского района. </w:t>
      </w:r>
    </w:p>
    <w:p w:rsidR="00145508" w:rsidRPr="002070FC" w:rsidRDefault="00145508" w:rsidP="00A359E7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Общая площадь поселения в административных границах – 7,3 тыс.га. Административный центр муниципального образования – село Киндал. Также в его состав входит деревня Казальцево.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Внешние транспортные связи села с. Киндал и д. Казальцево осуществляются воздушным, речным и автомобильным транспортом.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Перевозки пассажиров и грузов за пределами Киндальского сельского поселения осуществляются автомобильным транспортом в зимний период. Летом, из-за отсутствия дорог, речным. В период распутицы регулярное транспортное сообщение отсутствует, спец.рейсы осуществляются вертолётом.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пределы Киндальского сельского поселения невозможны из-за отсутствия дорог с твердым покрытием и мостовых переходов через многочисленные крупные и мелкие таежные реки. В связи с этим обстоятельством активные перевозки автомобильным транспортом за пределы Киндальского сельского поселения возможны только в период с декабря по март по зимникам. </w:t>
      </w:r>
    </w:p>
    <w:p w:rsidR="00760243" w:rsidRPr="002070FC" w:rsidRDefault="00760243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</w:t>
      </w:r>
    </w:p>
    <w:p w:rsidR="00FA2B82" w:rsidRPr="002070FC" w:rsidRDefault="00EB0FDF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В летнее время автомобильные перевозки за пределы Киндальского сельского поселения невозможны из-за отсутствия дорог с твердым покрытием и мостовых переходов через </w:t>
      </w:r>
      <w:r w:rsidR="00B30210" w:rsidRPr="00975569">
        <w:rPr>
          <w:rFonts w:ascii="Times New Roman" w:hAnsi="Times New Roman"/>
          <w:bCs/>
          <w:sz w:val="24"/>
          <w:szCs w:val="24"/>
        </w:rPr>
        <w:t>реку Обь</w:t>
      </w:r>
      <w:r w:rsidRPr="002070FC">
        <w:rPr>
          <w:rFonts w:ascii="Times New Roman" w:hAnsi="Times New Roman"/>
          <w:bCs/>
          <w:sz w:val="24"/>
          <w:szCs w:val="24"/>
        </w:rPr>
        <w:t xml:space="preserve"> и мелкие таежные реки.</w:t>
      </w:r>
    </w:p>
    <w:p w:rsidR="002070FC" w:rsidRDefault="003A3F2C" w:rsidP="00A359E7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Связь с районным центром (с. Каргасок) осуществляется по автозимнику (32 км, с декабря по м</w:t>
      </w:r>
      <w:r w:rsidR="00145508" w:rsidRPr="002070FC">
        <w:rPr>
          <w:rFonts w:ascii="Times New Roman" w:hAnsi="Times New Roman"/>
          <w:bCs/>
          <w:sz w:val="24"/>
          <w:szCs w:val="24"/>
        </w:rPr>
        <w:t>арт), водным путём (23 км</w:t>
      </w:r>
      <w:r w:rsidRPr="002070FC">
        <w:rPr>
          <w:rFonts w:ascii="Times New Roman" w:hAnsi="Times New Roman"/>
          <w:bCs/>
          <w:sz w:val="24"/>
          <w:szCs w:val="24"/>
        </w:rPr>
        <w:t xml:space="preserve">) в период навигации, и авиатранспортом (16 </w:t>
      </w:r>
      <w:r w:rsidR="00145508" w:rsidRPr="002070FC">
        <w:rPr>
          <w:rFonts w:ascii="Times New Roman" w:hAnsi="Times New Roman"/>
          <w:bCs/>
          <w:sz w:val="24"/>
          <w:szCs w:val="24"/>
        </w:rPr>
        <w:t>км</w:t>
      </w:r>
      <w:r w:rsidRPr="002070FC">
        <w:rPr>
          <w:rFonts w:ascii="Times New Roman" w:hAnsi="Times New Roman"/>
          <w:bCs/>
          <w:sz w:val="24"/>
          <w:szCs w:val="24"/>
        </w:rPr>
        <w:t>) в межсезонье.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</w:t>
      </w:r>
    </w:p>
    <w:p w:rsidR="003A3F2C" w:rsidRPr="002070FC" w:rsidRDefault="00145508" w:rsidP="00A359E7">
      <w:pPr>
        <w:pStyle w:val="a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 w:rsidRPr="002070FC">
        <w:rPr>
          <w:rFonts w:ascii="Times New Roman" w:hAnsi="Times New Roman"/>
          <w:bCs/>
          <w:sz w:val="24"/>
          <w:szCs w:val="24"/>
        </w:rPr>
        <w:t>Населенные пункты не имеют устойчивого автотранспортного сообщения между собой. Связь с д.</w:t>
      </w:r>
      <w:r w:rsidR="00313D81" w:rsidRPr="002070FC">
        <w:rPr>
          <w:rFonts w:ascii="Times New Roman" w:hAnsi="Times New Roman"/>
          <w:bCs/>
          <w:sz w:val="24"/>
          <w:szCs w:val="24"/>
        </w:rPr>
        <w:t xml:space="preserve"> </w:t>
      </w:r>
      <w:r w:rsidRPr="002070FC">
        <w:rPr>
          <w:rFonts w:ascii="Times New Roman" w:hAnsi="Times New Roman"/>
          <w:bCs/>
          <w:sz w:val="24"/>
          <w:szCs w:val="24"/>
        </w:rPr>
        <w:t>Казальцево  осуществляется по  зимнику на снегоходах</w:t>
      </w:r>
      <w:r w:rsidR="007574E3">
        <w:rPr>
          <w:rFonts w:ascii="Times New Roman" w:hAnsi="Times New Roman"/>
          <w:bCs/>
          <w:sz w:val="24"/>
          <w:szCs w:val="24"/>
        </w:rPr>
        <w:t xml:space="preserve"> </w:t>
      </w:r>
      <w:r w:rsidRPr="002070FC">
        <w:rPr>
          <w:rFonts w:ascii="Times New Roman" w:hAnsi="Times New Roman"/>
          <w:bCs/>
          <w:sz w:val="24"/>
          <w:szCs w:val="24"/>
        </w:rPr>
        <w:t>(около 32 км, с декабря по март), водным путём (около 23 км) в период навигации, и авиатранспортом (около 16 км) в межсезонье.</w:t>
      </w:r>
      <w:r w:rsidR="00EB0FDF" w:rsidRPr="002070FC"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  <w:t xml:space="preserve">   </w:t>
      </w: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На данный момент в с</w:t>
      </w:r>
      <w:r w:rsidR="00D47FD0" w:rsidRPr="002070FC">
        <w:rPr>
          <w:sz w:val="24"/>
          <w:szCs w:val="24"/>
        </w:rPr>
        <w:t>оставе поселения насчитывается 2</w:t>
      </w:r>
      <w:r w:rsidRPr="002070FC">
        <w:rPr>
          <w:sz w:val="24"/>
          <w:szCs w:val="24"/>
        </w:rPr>
        <w:t xml:space="preserve"> населенных пу</w:t>
      </w:r>
      <w:r w:rsidR="00D47FD0" w:rsidRPr="002070FC">
        <w:rPr>
          <w:sz w:val="24"/>
          <w:szCs w:val="24"/>
        </w:rPr>
        <w:t xml:space="preserve">нкта: с. Киндал, д. </w:t>
      </w:r>
      <w:r w:rsidR="008C6BC4" w:rsidRPr="002070FC">
        <w:rPr>
          <w:sz w:val="24"/>
          <w:szCs w:val="24"/>
        </w:rPr>
        <w:t>Казальцево</w:t>
      </w:r>
      <w:r w:rsidR="00D47FD0" w:rsidRPr="002070FC">
        <w:rPr>
          <w:sz w:val="24"/>
          <w:szCs w:val="24"/>
        </w:rPr>
        <w:t>.</w:t>
      </w:r>
    </w:p>
    <w:p w:rsidR="00EE5CB1" w:rsidRDefault="009269A4" w:rsidP="00A359E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населенных пунктов Киндальского сельского поселения представлена в таблице 1.</w:t>
      </w:r>
    </w:p>
    <w:p w:rsidR="009269A4" w:rsidRPr="002070FC" w:rsidRDefault="009269A4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D91E1E" w:rsidP="00D91E1E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1. </w:t>
      </w:r>
      <w:r w:rsidR="00254ECD" w:rsidRPr="002070FC">
        <w:rPr>
          <w:b/>
          <w:sz w:val="24"/>
          <w:szCs w:val="24"/>
        </w:rPr>
        <w:t xml:space="preserve">Характеристика населенных пунктов </w:t>
      </w:r>
      <w:r w:rsidR="00D47FD0" w:rsidRPr="002070FC">
        <w:rPr>
          <w:b/>
          <w:bCs/>
          <w:sz w:val="24"/>
          <w:szCs w:val="24"/>
        </w:rPr>
        <w:t xml:space="preserve">Киндальского  </w:t>
      </w:r>
      <w:r w:rsidR="00254ECD" w:rsidRPr="002070FC">
        <w:rPr>
          <w:b/>
          <w:sz w:val="24"/>
          <w:szCs w:val="24"/>
        </w:rPr>
        <w:t>сельского поселени</w:t>
      </w:r>
      <w:r w:rsidRPr="002070FC">
        <w:rPr>
          <w:b/>
          <w:sz w:val="24"/>
          <w:szCs w:val="24"/>
        </w:rPr>
        <w:t>я.</w:t>
      </w: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200"/>
        <w:gridCol w:w="4320"/>
      </w:tblGrid>
      <w:tr w:rsidR="00254ECD" w:rsidRPr="002070FC" w:rsidTr="00DF42CC">
        <w:trPr>
          <w:trHeight w:val="530"/>
        </w:trPr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420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Численность населения, чел</w:t>
            </w:r>
          </w:p>
        </w:tc>
      </w:tr>
      <w:tr w:rsidR="00254ECD" w:rsidRPr="002070FC" w:rsidTr="00DF42CC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</w:tr>
      <w:tr w:rsidR="00254ECD" w:rsidRPr="002070FC" w:rsidTr="00DF42CC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с. </w:t>
            </w:r>
            <w:r w:rsidR="00D47FD0" w:rsidRPr="002070FC">
              <w:rPr>
                <w:sz w:val="24"/>
                <w:szCs w:val="24"/>
              </w:rPr>
              <w:t>Киндал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ECD" w:rsidRPr="00F72AC9" w:rsidRDefault="0032526B" w:rsidP="009269A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72AC9">
              <w:rPr>
                <w:sz w:val="24"/>
                <w:szCs w:val="24"/>
              </w:rPr>
              <w:t>1</w:t>
            </w:r>
            <w:r w:rsidR="009269A4" w:rsidRPr="00F72AC9">
              <w:rPr>
                <w:sz w:val="24"/>
                <w:szCs w:val="24"/>
              </w:rPr>
              <w:t>79</w:t>
            </w:r>
          </w:p>
        </w:tc>
      </w:tr>
      <w:tr w:rsidR="00254ECD" w:rsidRPr="002070FC" w:rsidTr="00DF42CC"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254ECD" w:rsidRPr="002070FC" w:rsidRDefault="00D47FD0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д. Казальцево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54ECD" w:rsidRPr="00F72AC9" w:rsidRDefault="0006011D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72AC9">
              <w:rPr>
                <w:sz w:val="24"/>
                <w:szCs w:val="24"/>
              </w:rPr>
              <w:t>12</w:t>
            </w:r>
            <w:r w:rsidR="00D47FD0" w:rsidRPr="00F72AC9">
              <w:rPr>
                <w:sz w:val="24"/>
                <w:szCs w:val="24"/>
              </w:rPr>
              <w:t xml:space="preserve"> </w:t>
            </w:r>
          </w:p>
        </w:tc>
      </w:tr>
      <w:tr w:rsidR="00254ECD" w:rsidRPr="002070FC" w:rsidTr="00DF42CC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254ECD" w:rsidRPr="00F72AC9" w:rsidRDefault="0032526B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F72AC9">
              <w:rPr>
                <w:sz w:val="24"/>
                <w:szCs w:val="24"/>
              </w:rPr>
              <w:t>1</w:t>
            </w:r>
            <w:r w:rsidR="009269A4" w:rsidRPr="00F72AC9">
              <w:rPr>
                <w:sz w:val="24"/>
                <w:szCs w:val="24"/>
              </w:rPr>
              <w:t>91</w:t>
            </w:r>
          </w:p>
        </w:tc>
      </w:tr>
    </w:tbl>
    <w:p w:rsidR="00145508" w:rsidRPr="002070FC" w:rsidRDefault="00145508" w:rsidP="00A359E7">
      <w:pPr>
        <w:ind w:firstLine="709"/>
        <w:contextualSpacing/>
        <w:jc w:val="both"/>
        <w:rPr>
          <w:bCs/>
          <w:sz w:val="24"/>
          <w:szCs w:val="24"/>
        </w:rPr>
      </w:pPr>
    </w:p>
    <w:p w:rsidR="00254ECD" w:rsidRPr="0041505A" w:rsidRDefault="00145508" w:rsidP="0041505A">
      <w:pPr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Численность населения н</w:t>
      </w:r>
      <w:r w:rsidR="00D91E1E" w:rsidRPr="002070FC">
        <w:rPr>
          <w:bCs/>
          <w:sz w:val="24"/>
          <w:szCs w:val="24"/>
        </w:rPr>
        <w:t>а 01.01.2016 года составляет 1</w:t>
      </w:r>
      <w:r w:rsidR="0032526B" w:rsidRPr="002070FC">
        <w:rPr>
          <w:bCs/>
          <w:sz w:val="24"/>
          <w:szCs w:val="24"/>
        </w:rPr>
        <w:t>9</w:t>
      </w:r>
      <w:r w:rsidR="00D91E1E" w:rsidRPr="002070FC">
        <w:rPr>
          <w:bCs/>
          <w:sz w:val="24"/>
          <w:szCs w:val="24"/>
        </w:rPr>
        <w:t>1</w:t>
      </w:r>
      <w:r w:rsidRPr="002070FC">
        <w:rPr>
          <w:bCs/>
          <w:sz w:val="24"/>
          <w:szCs w:val="24"/>
        </w:rPr>
        <w:t xml:space="preserve"> человек, постоянно зарегистрированн</w:t>
      </w:r>
      <w:r w:rsidR="009269A4">
        <w:rPr>
          <w:bCs/>
          <w:sz w:val="24"/>
          <w:szCs w:val="24"/>
        </w:rPr>
        <w:t>ых</w:t>
      </w:r>
      <w:r w:rsidRPr="002070FC">
        <w:rPr>
          <w:bCs/>
          <w:sz w:val="24"/>
          <w:szCs w:val="24"/>
        </w:rPr>
        <w:t xml:space="preserve"> на территории поселения.</w:t>
      </w:r>
    </w:p>
    <w:p w:rsidR="00254ECD" w:rsidRPr="002070FC" w:rsidRDefault="009269A4" w:rsidP="000109A1">
      <w:pPr>
        <w:shd w:val="clear" w:color="auto" w:fill="FFFFFF"/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="00254ECD" w:rsidRPr="002070FC">
        <w:rPr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C9780B" w:rsidRPr="002070FC" w:rsidRDefault="00254ECD" w:rsidP="00A359E7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ab/>
        <w:t xml:space="preserve">Транспортно-экономические связи </w:t>
      </w:r>
      <w:r w:rsidR="008C6BC4" w:rsidRPr="002070FC">
        <w:rPr>
          <w:spacing w:val="6"/>
          <w:sz w:val="24"/>
          <w:szCs w:val="24"/>
        </w:rPr>
        <w:t>Киндаль</w:t>
      </w:r>
      <w:r w:rsidRPr="002070FC">
        <w:rPr>
          <w:spacing w:val="6"/>
          <w:sz w:val="24"/>
          <w:szCs w:val="24"/>
        </w:rPr>
        <w:t>ского сельского поселения</w:t>
      </w:r>
      <w:r w:rsidRPr="002070FC">
        <w:rPr>
          <w:bCs/>
          <w:sz w:val="24"/>
          <w:szCs w:val="24"/>
        </w:rPr>
        <w:t xml:space="preserve"> осуществляются </w:t>
      </w:r>
      <w:r w:rsidR="008C6BC4" w:rsidRPr="002070FC">
        <w:rPr>
          <w:bCs/>
          <w:sz w:val="24"/>
          <w:szCs w:val="24"/>
        </w:rPr>
        <w:t>автомобильным видом транспорта</w:t>
      </w:r>
      <w:r w:rsidR="009269A4">
        <w:rPr>
          <w:bCs/>
          <w:sz w:val="24"/>
          <w:szCs w:val="24"/>
        </w:rPr>
        <w:t>:</w:t>
      </w:r>
    </w:p>
    <w:p w:rsidR="00C9780B" w:rsidRP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для связи с районным центром (с. Каргасок), которая осуществляется в зимний период по </w:t>
      </w:r>
      <w:r w:rsidRPr="00F72AC9">
        <w:rPr>
          <w:bCs/>
          <w:sz w:val="24"/>
          <w:szCs w:val="24"/>
        </w:rPr>
        <w:t>автозимнику (32</w:t>
      </w:r>
      <w:r w:rsidRPr="002070FC">
        <w:rPr>
          <w:bCs/>
          <w:sz w:val="24"/>
          <w:szCs w:val="24"/>
        </w:rPr>
        <w:t xml:space="preserve"> км, с декабря по март)</w:t>
      </w:r>
      <w:r w:rsidR="009269A4">
        <w:rPr>
          <w:bCs/>
          <w:sz w:val="24"/>
          <w:szCs w:val="24"/>
        </w:rPr>
        <w:t>;</w:t>
      </w:r>
    </w:p>
    <w:p w:rsidR="00C9780B" w:rsidRP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3A3F2C" w:rsidRPr="002070FC">
        <w:rPr>
          <w:bCs/>
          <w:sz w:val="24"/>
          <w:szCs w:val="24"/>
        </w:rPr>
        <w:t>по селу Киндал</w:t>
      </w:r>
      <w:r w:rsidRPr="002070FC">
        <w:rPr>
          <w:bCs/>
          <w:sz w:val="24"/>
          <w:szCs w:val="24"/>
        </w:rPr>
        <w:t xml:space="preserve"> (6.2 км)</w:t>
      </w:r>
      <w:r w:rsidR="009269A4">
        <w:rPr>
          <w:bCs/>
          <w:sz w:val="24"/>
          <w:szCs w:val="24"/>
        </w:rPr>
        <w:t>;</w:t>
      </w:r>
    </w:p>
    <w:p w:rsidR="002070FC" w:rsidRDefault="00C9780B" w:rsidP="00607321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3A3F2C" w:rsidRPr="002070FC">
        <w:rPr>
          <w:bCs/>
          <w:sz w:val="24"/>
          <w:szCs w:val="24"/>
        </w:rPr>
        <w:t>до реки Обь (дорога муниципального значения – 2 км, собственность сельского поселения для соединения с.</w:t>
      </w:r>
      <w:r w:rsidR="009269A4">
        <w:rPr>
          <w:bCs/>
          <w:sz w:val="24"/>
          <w:szCs w:val="24"/>
        </w:rPr>
        <w:t xml:space="preserve"> </w:t>
      </w:r>
      <w:r w:rsidR="003A3F2C" w:rsidRPr="002070FC">
        <w:rPr>
          <w:bCs/>
          <w:sz w:val="24"/>
          <w:szCs w:val="24"/>
        </w:rPr>
        <w:t>Киндал с момента высыхания протоки Карга, соединяющей с.</w:t>
      </w:r>
      <w:r w:rsidR="009269A4">
        <w:rPr>
          <w:bCs/>
          <w:sz w:val="24"/>
          <w:szCs w:val="24"/>
        </w:rPr>
        <w:t xml:space="preserve"> </w:t>
      </w:r>
      <w:r w:rsidR="003A3F2C" w:rsidRPr="002070FC">
        <w:rPr>
          <w:bCs/>
          <w:sz w:val="24"/>
          <w:szCs w:val="24"/>
        </w:rPr>
        <w:t>Киндал с водной артерией р.</w:t>
      </w:r>
      <w:r w:rsidR="00607321">
        <w:rPr>
          <w:bCs/>
          <w:sz w:val="24"/>
          <w:szCs w:val="24"/>
        </w:rPr>
        <w:t xml:space="preserve"> </w:t>
      </w:r>
      <w:r w:rsidR="003A3F2C" w:rsidRPr="002070FC">
        <w:rPr>
          <w:bCs/>
          <w:sz w:val="24"/>
          <w:szCs w:val="24"/>
        </w:rPr>
        <w:t>Обь</w:t>
      </w:r>
      <w:r w:rsidRPr="002070FC">
        <w:rPr>
          <w:bCs/>
          <w:sz w:val="24"/>
          <w:szCs w:val="24"/>
        </w:rPr>
        <w:t>)</w:t>
      </w:r>
      <w:r w:rsidR="009269A4">
        <w:rPr>
          <w:bCs/>
          <w:sz w:val="24"/>
          <w:szCs w:val="24"/>
        </w:rPr>
        <w:t>.</w:t>
      </w:r>
    </w:p>
    <w:p w:rsidR="008C6BC4" w:rsidRPr="002070FC" w:rsidRDefault="00FA2B82" w:rsidP="009269A4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Из-за отдаленности села от реки Обь (расстояние 2 км) имеются определенные трудности по доставке людей на речные виды транспорта. </w:t>
      </w:r>
      <w:r w:rsidR="009269A4">
        <w:rPr>
          <w:bCs/>
          <w:sz w:val="24"/>
          <w:szCs w:val="24"/>
        </w:rPr>
        <w:t>В</w:t>
      </w:r>
      <w:r w:rsidRPr="002070FC">
        <w:rPr>
          <w:bCs/>
          <w:sz w:val="24"/>
          <w:szCs w:val="24"/>
        </w:rPr>
        <w:t xml:space="preserve"> период ненастной погоды дорог</w:t>
      </w:r>
      <w:r w:rsidR="009269A4">
        <w:rPr>
          <w:bCs/>
          <w:sz w:val="24"/>
          <w:szCs w:val="24"/>
        </w:rPr>
        <w:t>а</w:t>
      </w:r>
      <w:r w:rsidRPr="002070FC">
        <w:rPr>
          <w:bCs/>
          <w:sz w:val="24"/>
          <w:szCs w:val="24"/>
        </w:rPr>
        <w:t xml:space="preserve"> практически </w:t>
      </w:r>
      <w:r w:rsidR="009269A4">
        <w:rPr>
          <w:bCs/>
          <w:sz w:val="24"/>
          <w:szCs w:val="24"/>
        </w:rPr>
        <w:t>отсутствует.</w:t>
      </w:r>
    </w:p>
    <w:p w:rsidR="00254ECD" w:rsidRPr="002070FC" w:rsidRDefault="00254ECD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На территории поселения </w:t>
      </w:r>
      <w:r w:rsidR="00145508" w:rsidRPr="002070FC">
        <w:rPr>
          <w:bCs/>
          <w:sz w:val="24"/>
          <w:szCs w:val="24"/>
        </w:rPr>
        <w:t>нет транспортных предприятий</w:t>
      </w:r>
      <w:r w:rsidR="008C6BC4" w:rsidRPr="002070FC">
        <w:rPr>
          <w:bCs/>
          <w:sz w:val="24"/>
          <w:szCs w:val="24"/>
        </w:rPr>
        <w:t>,</w:t>
      </w:r>
      <w:r w:rsidR="00145508" w:rsidRPr="002070FC">
        <w:rPr>
          <w:bCs/>
          <w:sz w:val="24"/>
          <w:szCs w:val="24"/>
        </w:rPr>
        <w:t xml:space="preserve"> осуществляющих</w:t>
      </w:r>
      <w:r w:rsidRPr="002070FC">
        <w:rPr>
          <w:bCs/>
          <w:sz w:val="24"/>
          <w:szCs w:val="24"/>
        </w:rPr>
        <w:t xml:space="preserve"> перевозку пассажиров.</w:t>
      </w:r>
      <w:r w:rsidR="008607F6">
        <w:rPr>
          <w:bCs/>
          <w:sz w:val="24"/>
          <w:szCs w:val="24"/>
        </w:rPr>
        <w:t xml:space="preserve"> </w:t>
      </w:r>
      <w:r w:rsidR="00C9780B" w:rsidRPr="002070FC">
        <w:rPr>
          <w:bCs/>
          <w:sz w:val="24"/>
          <w:szCs w:val="24"/>
        </w:rPr>
        <w:t>Трудовые передвижения в поселении приходя</w:t>
      </w:r>
      <w:r w:rsidRPr="002070FC">
        <w:rPr>
          <w:bCs/>
          <w:sz w:val="24"/>
          <w:szCs w:val="24"/>
        </w:rPr>
        <w:t>тся на личный транспорт и пешеходные сообщения.</w:t>
      </w:r>
    </w:p>
    <w:p w:rsidR="00EB0FDF" w:rsidRPr="002070FC" w:rsidRDefault="00EB0FDF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</w:t>
      </w:r>
      <w:r w:rsidR="00EB0FDF" w:rsidRPr="002070FC">
        <w:rPr>
          <w:bCs/>
          <w:sz w:val="24"/>
          <w:szCs w:val="24"/>
        </w:rPr>
        <w:t>тсутствие круглогодичного транспортного сообщения с районным центром и другими поселениями;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</w:t>
      </w:r>
      <w:r w:rsidR="00EB0FDF" w:rsidRPr="002070FC">
        <w:rPr>
          <w:bCs/>
          <w:sz w:val="24"/>
          <w:szCs w:val="24"/>
        </w:rPr>
        <w:t>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</w:t>
      </w:r>
      <w:r>
        <w:rPr>
          <w:bCs/>
          <w:sz w:val="24"/>
          <w:szCs w:val="24"/>
        </w:rPr>
        <w:t>;</w:t>
      </w:r>
    </w:p>
    <w:p w:rsidR="00EB0FDF" w:rsidRPr="002070FC" w:rsidRDefault="008607F6" w:rsidP="00A359E7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в</w:t>
      </w:r>
      <w:r w:rsidR="00EB0FDF" w:rsidRPr="002070FC">
        <w:rPr>
          <w:bCs/>
          <w:sz w:val="24"/>
          <w:szCs w:val="24"/>
        </w:rPr>
        <w:t xml:space="preserve"> поселении </w:t>
      </w:r>
      <w:r w:rsidRPr="00975569">
        <w:rPr>
          <w:bCs/>
          <w:sz w:val="24"/>
          <w:szCs w:val="24"/>
        </w:rPr>
        <w:t>все</w:t>
      </w:r>
      <w:r w:rsidR="00EB0FDF" w:rsidRPr="00975569">
        <w:rPr>
          <w:bCs/>
          <w:sz w:val="24"/>
          <w:szCs w:val="24"/>
        </w:rPr>
        <w:t xml:space="preserve"> автомобильны</w:t>
      </w:r>
      <w:r w:rsidRPr="00975569">
        <w:rPr>
          <w:bCs/>
          <w:sz w:val="24"/>
          <w:szCs w:val="24"/>
        </w:rPr>
        <w:t>е</w:t>
      </w:r>
      <w:r w:rsidR="00EB0FDF" w:rsidRPr="00975569">
        <w:rPr>
          <w:bCs/>
          <w:sz w:val="24"/>
          <w:szCs w:val="24"/>
        </w:rPr>
        <w:t xml:space="preserve"> дорог</w:t>
      </w:r>
      <w:r w:rsidRPr="00975569">
        <w:rPr>
          <w:bCs/>
          <w:sz w:val="24"/>
          <w:szCs w:val="24"/>
        </w:rPr>
        <w:t>и</w:t>
      </w:r>
      <w:r w:rsidR="00EB0FDF" w:rsidRPr="00975569">
        <w:rPr>
          <w:bCs/>
          <w:sz w:val="24"/>
          <w:szCs w:val="24"/>
        </w:rPr>
        <w:t xml:space="preserve"> местного значения</w:t>
      </w:r>
      <w:r w:rsidRPr="00975569">
        <w:rPr>
          <w:bCs/>
          <w:sz w:val="24"/>
          <w:szCs w:val="24"/>
        </w:rPr>
        <w:t xml:space="preserve"> имеют</w:t>
      </w:r>
      <w:r w:rsidR="00EB0FDF" w:rsidRPr="00975569">
        <w:rPr>
          <w:bCs/>
          <w:sz w:val="24"/>
          <w:szCs w:val="24"/>
        </w:rPr>
        <w:t xml:space="preserve"> грунтов</w:t>
      </w:r>
      <w:r w:rsidRPr="00975569">
        <w:rPr>
          <w:bCs/>
          <w:sz w:val="24"/>
          <w:szCs w:val="24"/>
        </w:rPr>
        <w:t>о</w:t>
      </w:r>
      <w:r w:rsidR="00EB0FDF" w:rsidRPr="00975569">
        <w:rPr>
          <w:bCs/>
          <w:sz w:val="24"/>
          <w:szCs w:val="24"/>
        </w:rPr>
        <w:t>е</w:t>
      </w:r>
      <w:r w:rsidRPr="00975569">
        <w:rPr>
          <w:bCs/>
          <w:sz w:val="24"/>
          <w:szCs w:val="24"/>
        </w:rPr>
        <w:t xml:space="preserve"> покрытие</w:t>
      </w:r>
      <w:r w:rsidR="00EB0FDF" w:rsidRPr="00975569">
        <w:rPr>
          <w:bCs/>
          <w:sz w:val="24"/>
          <w:szCs w:val="24"/>
        </w:rPr>
        <w:t>,</w:t>
      </w:r>
      <w:r w:rsidR="00EB0FDF" w:rsidRPr="002070FC">
        <w:rPr>
          <w:bCs/>
          <w:sz w:val="24"/>
          <w:szCs w:val="24"/>
        </w:rPr>
        <w:t xml:space="preserve">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254ECD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DB2C70">
        <w:rPr>
          <w:b/>
          <w:bCs/>
          <w:sz w:val="24"/>
          <w:szCs w:val="24"/>
        </w:rPr>
        <w:t>3</w:t>
      </w:r>
      <w:r w:rsidR="00254ECD" w:rsidRPr="002070FC">
        <w:rPr>
          <w:b/>
          <w:bCs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Автомобилизация поселения </w:t>
      </w:r>
      <w:r w:rsidRPr="0041505A">
        <w:rPr>
          <w:sz w:val="24"/>
          <w:szCs w:val="24"/>
        </w:rPr>
        <w:t>(</w:t>
      </w:r>
      <w:r w:rsidR="0041505A">
        <w:rPr>
          <w:sz w:val="24"/>
          <w:szCs w:val="24"/>
        </w:rPr>
        <w:t>150</w:t>
      </w:r>
      <w:r w:rsidRPr="002070FC">
        <w:rPr>
          <w:sz w:val="24"/>
          <w:szCs w:val="24"/>
        </w:rPr>
        <w:t xml:space="preserve"> единиц/1000человек  в 2015году) оценивается как ниже средней (при уровне автомобилизации в  Российской Федерации 270 единиц на </w:t>
      </w:r>
      <w:r>
        <w:rPr>
          <w:sz w:val="24"/>
          <w:szCs w:val="24"/>
        </w:rPr>
        <w:t xml:space="preserve">1000 человек), что обусловлено </w:t>
      </w:r>
      <w:r w:rsidRPr="002070FC">
        <w:rPr>
          <w:sz w:val="24"/>
          <w:szCs w:val="24"/>
        </w:rPr>
        <w:t xml:space="preserve">отсутствием </w:t>
      </w:r>
      <w:r>
        <w:rPr>
          <w:bCs/>
          <w:sz w:val="24"/>
          <w:szCs w:val="24"/>
        </w:rPr>
        <w:t xml:space="preserve">транспортного сообщения </w:t>
      </w:r>
      <w:r w:rsidRPr="002070FC">
        <w:rPr>
          <w:bCs/>
          <w:sz w:val="24"/>
          <w:szCs w:val="24"/>
        </w:rPr>
        <w:t>во время осенне-весенней распутицы</w:t>
      </w:r>
      <w:r w:rsidRPr="002070FC">
        <w:rPr>
          <w:sz w:val="24"/>
          <w:szCs w:val="24"/>
        </w:rPr>
        <w:t>.</w:t>
      </w:r>
    </w:p>
    <w:p w:rsidR="00607321" w:rsidRPr="002070FC" w:rsidRDefault="00607321" w:rsidP="00607321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Грузовой транспорт в основном представлен сельскохозяйственной техникой. 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Данные по автомобилизации поселения отражены в таблице 2:</w:t>
      </w:r>
    </w:p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</w:p>
    <w:p w:rsidR="00DB2C70" w:rsidRPr="002070FC" w:rsidRDefault="00DB2C70" w:rsidP="00DB2C70">
      <w:pPr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2</w:t>
      </w:r>
      <w:r w:rsidRPr="002070FC">
        <w:rPr>
          <w:b/>
          <w:bCs/>
          <w:sz w:val="24"/>
          <w:szCs w:val="24"/>
        </w:rPr>
        <w:t>. Автомобилизация поселения</w:t>
      </w:r>
    </w:p>
    <w:tbl>
      <w:tblPr>
        <w:tblW w:w="9595" w:type="dxa"/>
        <w:jc w:val="center"/>
        <w:tblLook w:val="04A0" w:firstRow="1" w:lastRow="0" w:firstColumn="1" w:lastColumn="0" w:noHBand="0" w:noVBand="1"/>
      </w:tblPr>
      <w:tblGrid>
        <w:gridCol w:w="687"/>
        <w:gridCol w:w="5387"/>
        <w:gridCol w:w="1132"/>
        <w:gridCol w:w="1120"/>
        <w:gridCol w:w="1269"/>
      </w:tblGrid>
      <w:tr w:rsidR="00DB2C70" w:rsidRPr="002070FC" w:rsidTr="00975569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DB2C70" w:rsidRPr="002070FC" w:rsidTr="00975569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7574E3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7574E3" w:rsidRDefault="007574E3" w:rsidP="007574E3">
            <w:pPr>
              <w:ind w:right="-2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574E3">
              <w:rPr>
                <w:sz w:val="24"/>
                <w:szCs w:val="24"/>
                <w:highlight w:val="yellow"/>
              </w:rPr>
              <w:t>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7574E3" w:rsidRDefault="007574E3" w:rsidP="007574E3">
            <w:pPr>
              <w:ind w:right="-2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574E3">
              <w:rPr>
                <w:sz w:val="24"/>
                <w:szCs w:val="24"/>
                <w:highlight w:val="yellow"/>
              </w:rPr>
              <w:t>216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7574E3" w:rsidRDefault="007574E3" w:rsidP="007574E3">
            <w:pPr>
              <w:ind w:right="-2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574E3">
              <w:rPr>
                <w:sz w:val="24"/>
                <w:szCs w:val="24"/>
                <w:highlight w:val="yellow"/>
              </w:rPr>
              <w:t>214</w:t>
            </w:r>
          </w:p>
        </w:tc>
      </w:tr>
      <w:tr w:rsidR="00DB2C70" w:rsidRPr="002070FC" w:rsidTr="00975569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</w:rPr>
              <w:t>2</w:t>
            </w:r>
            <w:r w:rsidRPr="002070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70" w:rsidRPr="002070FC" w:rsidRDefault="00DB2C70" w:rsidP="00975569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30</w:t>
            </w:r>
          </w:p>
        </w:tc>
      </w:tr>
    </w:tbl>
    <w:p w:rsidR="00DB2C70" w:rsidRDefault="00DB2C70" w:rsidP="00DB2C70">
      <w:pPr>
        <w:ind w:firstLine="708"/>
        <w:contextualSpacing/>
        <w:jc w:val="both"/>
        <w:rPr>
          <w:sz w:val="24"/>
          <w:szCs w:val="24"/>
        </w:rPr>
      </w:pPr>
    </w:p>
    <w:p w:rsidR="00254ECD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В основе формирования улично-дорожной сети населенных пунктов лежат: </w:t>
      </w:r>
      <w:r w:rsidR="00D91E1E" w:rsidRPr="002070FC">
        <w:rPr>
          <w:sz w:val="24"/>
          <w:szCs w:val="24"/>
        </w:rPr>
        <w:t xml:space="preserve">проезд до реки </w:t>
      </w:r>
      <w:r w:rsidR="00760243" w:rsidRPr="002070FC">
        <w:rPr>
          <w:sz w:val="24"/>
          <w:szCs w:val="24"/>
        </w:rPr>
        <w:t xml:space="preserve">Обь, </w:t>
      </w:r>
      <w:r w:rsidRPr="002070FC">
        <w:rPr>
          <w:sz w:val="24"/>
          <w:szCs w:val="24"/>
        </w:rPr>
        <w:t>основная улица</w:t>
      </w:r>
      <w:r w:rsidR="00975569">
        <w:rPr>
          <w:sz w:val="24"/>
          <w:szCs w:val="24"/>
        </w:rPr>
        <w:t>, второстепенные улицы.</w:t>
      </w:r>
    </w:p>
    <w:p w:rsidR="002070FC" w:rsidRPr="002070FC" w:rsidRDefault="002070FC" w:rsidP="00A359E7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256B37" w:rsidP="00A359E7">
      <w:pPr>
        <w:ind w:firstLine="708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2.4</w:t>
      </w:r>
      <w:r w:rsidR="00254ECD" w:rsidRPr="002070FC">
        <w:rPr>
          <w:b/>
          <w:bCs/>
          <w:sz w:val="24"/>
          <w:szCs w:val="24"/>
        </w:rPr>
        <w:t>. Характеристика сети дорог поселения, параметры дорожного движения, оценка качества содержания дорог</w:t>
      </w:r>
      <w:r w:rsidR="00254ECD" w:rsidRPr="002070FC">
        <w:rPr>
          <w:sz w:val="24"/>
          <w:szCs w:val="24"/>
        </w:rPr>
        <w:t>.</w:t>
      </w:r>
    </w:p>
    <w:p w:rsidR="00254ECD" w:rsidRPr="002070FC" w:rsidRDefault="00254ECD" w:rsidP="00607321">
      <w:pPr>
        <w:ind w:firstLine="709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Дорожно-транспортная сеть поселения состоит из дорог </w:t>
      </w:r>
      <w:r w:rsidR="00385A7C" w:rsidRPr="002070FC">
        <w:rPr>
          <w:sz w:val="24"/>
          <w:szCs w:val="24"/>
          <w:lang w:val="en-US"/>
        </w:rPr>
        <w:t>V</w:t>
      </w:r>
      <w:r w:rsidRPr="002070FC">
        <w:rPr>
          <w:sz w:val="24"/>
          <w:szCs w:val="24"/>
        </w:rPr>
        <w:t xml:space="preserve"> категории, предназначенных не для скоростного движен</w:t>
      </w:r>
      <w:r w:rsidR="00607321">
        <w:rPr>
          <w:sz w:val="24"/>
          <w:szCs w:val="24"/>
        </w:rPr>
        <w:t xml:space="preserve">ия. В таблице 3 </w:t>
      </w:r>
      <w:r w:rsidRPr="002070FC">
        <w:rPr>
          <w:sz w:val="24"/>
          <w:szCs w:val="24"/>
        </w:rPr>
        <w:t xml:space="preserve">приведен перечень и характеристика дорог местного значения. </w:t>
      </w:r>
      <w:r w:rsidR="001F08A2" w:rsidRPr="002070FC">
        <w:rPr>
          <w:sz w:val="24"/>
          <w:szCs w:val="24"/>
        </w:rPr>
        <w:t>Д</w:t>
      </w:r>
      <w:r w:rsidRPr="002070FC">
        <w:rPr>
          <w:sz w:val="24"/>
          <w:szCs w:val="24"/>
        </w:rPr>
        <w:t>орог</w:t>
      </w:r>
      <w:r w:rsidR="001F08A2" w:rsidRPr="002070FC">
        <w:rPr>
          <w:sz w:val="24"/>
          <w:szCs w:val="24"/>
        </w:rPr>
        <w:t>и</w:t>
      </w:r>
      <w:r w:rsidRPr="002070FC">
        <w:rPr>
          <w:sz w:val="24"/>
          <w:szCs w:val="24"/>
        </w:rPr>
        <w:t xml:space="preserve"> общего пользования местного значения имеют грунтовое покрытие. </w:t>
      </w:r>
      <w:r w:rsidRPr="00F72AC9">
        <w:rPr>
          <w:sz w:val="24"/>
          <w:szCs w:val="24"/>
        </w:rPr>
        <w:t>Содержание автомобильных дорог осуществляется подрядной организацией по муниципальному контракту</w:t>
      </w:r>
      <w:r w:rsidR="00F72AC9" w:rsidRPr="00F72AC9">
        <w:rPr>
          <w:sz w:val="24"/>
          <w:szCs w:val="24"/>
        </w:rPr>
        <w:t xml:space="preserve">. </w:t>
      </w:r>
      <w:r w:rsidRPr="00F72AC9">
        <w:rPr>
          <w:sz w:val="24"/>
          <w:szCs w:val="24"/>
        </w:rPr>
        <w:t>Проверка качества содержания дорог по согласованному графику, в соответств</w:t>
      </w:r>
      <w:r w:rsidR="00F72AC9" w:rsidRPr="00F72AC9">
        <w:rPr>
          <w:sz w:val="24"/>
          <w:szCs w:val="24"/>
        </w:rPr>
        <w:t>ии с установленными критериями.</w:t>
      </w:r>
    </w:p>
    <w:p w:rsidR="00254ECD" w:rsidRPr="002070FC" w:rsidRDefault="001F08A2" w:rsidP="00A359E7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spacing w:val="6"/>
          <w:sz w:val="24"/>
          <w:szCs w:val="24"/>
        </w:rPr>
        <w:t>Киндаль</w:t>
      </w:r>
      <w:r w:rsidR="00254ECD" w:rsidRPr="002070FC">
        <w:rPr>
          <w:spacing w:val="6"/>
          <w:sz w:val="24"/>
          <w:szCs w:val="24"/>
        </w:rPr>
        <w:t xml:space="preserve">ское сельское поселение </w:t>
      </w:r>
      <w:r w:rsidR="00254ECD" w:rsidRPr="002070FC">
        <w:rPr>
          <w:bCs/>
          <w:sz w:val="24"/>
          <w:szCs w:val="24"/>
        </w:rPr>
        <w:t xml:space="preserve">обладает </w:t>
      </w:r>
      <w:r w:rsidRPr="002070FC">
        <w:rPr>
          <w:bCs/>
          <w:sz w:val="24"/>
          <w:szCs w:val="24"/>
        </w:rPr>
        <w:t>слабо</w:t>
      </w:r>
      <w:r w:rsidR="00254ECD" w:rsidRPr="002070FC">
        <w:rPr>
          <w:bCs/>
          <w:sz w:val="24"/>
          <w:szCs w:val="24"/>
        </w:rPr>
        <w:t xml:space="preserve"> развитой автомобильной транспортной сетью</w:t>
      </w:r>
      <w:r w:rsidRPr="002070FC">
        <w:rPr>
          <w:bCs/>
          <w:sz w:val="24"/>
          <w:szCs w:val="24"/>
        </w:rPr>
        <w:t xml:space="preserve">, находится </w:t>
      </w:r>
      <w:r w:rsidR="00256B37">
        <w:rPr>
          <w:bCs/>
          <w:sz w:val="24"/>
          <w:szCs w:val="24"/>
        </w:rPr>
        <w:t>на расстоянии</w:t>
      </w:r>
      <w:r w:rsidR="0041505A">
        <w:rPr>
          <w:bCs/>
          <w:sz w:val="24"/>
          <w:szCs w:val="24"/>
        </w:rPr>
        <w:t xml:space="preserve"> 459 </w:t>
      </w:r>
      <w:r w:rsidR="00256B37" w:rsidRPr="0041505A">
        <w:rPr>
          <w:bCs/>
          <w:sz w:val="24"/>
          <w:szCs w:val="24"/>
        </w:rPr>
        <w:t>км</w:t>
      </w:r>
      <w:r w:rsidR="00254ECD" w:rsidRPr="0041505A">
        <w:rPr>
          <w:bCs/>
          <w:sz w:val="24"/>
          <w:szCs w:val="24"/>
        </w:rPr>
        <w:t xml:space="preserve"> от</w:t>
      </w:r>
      <w:r w:rsidR="00254ECD" w:rsidRPr="002070FC">
        <w:rPr>
          <w:bCs/>
          <w:sz w:val="24"/>
          <w:szCs w:val="24"/>
        </w:rPr>
        <w:t xml:space="preserve"> областного центра г. Томска, что </w:t>
      </w:r>
      <w:r w:rsidRPr="002070FC">
        <w:rPr>
          <w:bCs/>
          <w:sz w:val="24"/>
          <w:szCs w:val="24"/>
        </w:rPr>
        <w:t>не создаёт оптимальных условий</w:t>
      </w:r>
      <w:r w:rsidR="00254ECD" w:rsidRPr="002070FC">
        <w:rPr>
          <w:bCs/>
          <w:sz w:val="24"/>
          <w:szCs w:val="24"/>
        </w:rPr>
        <w:t xml:space="preserve"> для перемещения сырья и готовых товаров. Строительства новых автомобильных дорог не производилось </w:t>
      </w:r>
      <w:r w:rsidRPr="002070FC">
        <w:rPr>
          <w:bCs/>
          <w:sz w:val="24"/>
          <w:szCs w:val="24"/>
        </w:rPr>
        <w:t>с 1968 года</w:t>
      </w:r>
      <w:r w:rsidR="00254ECD" w:rsidRPr="002070FC">
        <w:rPr>
          <w:bCs/>
          <w:sz w:val="24"/>
          <w:szCs w:val="24"/>
        </w:rPr>
        <w:t xml:space="preserve">. Сохранение автодорожной инфраструктуры осуществлялось только за счет </w:t>
      </w:r>
      <w:r w:rsidRPr="002070FC">
        <w:rPr>
          <w:bCs/>
          <w:sz w:val="24"/>
          <w:szCs w:val="24"/>
        </w:rPr>
        <w:t xml:space="preserve">выборочного </w:t>
      </w:r>
      <w:r w:rsidR="00254ECD" w:rsidRPr="002070FC">
        <w:rPr>
          <w:bCs/>
          <w:sz w:val="24"/>
          <w:szCs w:val="24"/>
        </w:rPr>
        <w:t>ремонта автодорог</w:t>
      </w:r>
      <w:r w:rsidRPr="002070FC"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>щебен</w:t>
      </w:r>
      <w:r w:rsidR="00607321">
        <w:rPr>
          <w:bCs/>
          <w:sz w:val="24"/>
          <w:szCs w:val="24"/>
        </w:rPr>
        <w:t>очным</w:t>
      </w:r>
      <w:r w:rsidRPr="002070FC"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>покрытием. В условиях ограниченного финансирования дорожных работ с каждым годом увеличивается протяженность дорог</w:t>
      </w:r>
      <w:r w:rsidR="00607321">
        <w:rPr>
          <w:bCs/>
          <w:sz w:val="24"/>
          <w:szCs w:val="24"/>
        </w:rPr>
        <w:t>,</w:t>
      </w:r>
      <w:r w:rsidR="00254ECD" w:rsidRPr="002070FC">
        <w:rPr>
          <w:bCs/>
          <w:sz w:val="24"/>
          <w:szCs w:val="24"/>
        </w:rPr>
        <w:t xml:space="preserve"> требующих ремонта.</w:t>
      </w:r>
    </w:p>
    <w:p w:rsidR="00254ECD" w:rsidRPr="002070FC" w:rsidRDefault="00254ECD" w:rsidP="00607321">
      <w:pPr>
        <w:widowControl w:val="0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Дорожная сеть представлена дорогами местного значения, лесными и полевыми дорогами.</w:t>
      </w:r>
    </w:p>
    <w:p w:rsidR="00385A7C" w:rsidRPr="002070FC" w:rsidRDefault="00254ECD" w:rsidP="00607321">
      <w:pPr>
        <w:widowControl w:val="0"/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Общая протяжённость дорожной сети</w:t>
      </w:r>
      <w:r w:rsidR="00CD4BB5" w:rsidRPr="002070FC">
        <w:rPr>
          <w:bCs/>
          <w:sz w:val="24"/>
          <w:szCs w:val="24"/>
        </w:rPr>
        <w:t>, являющейся  муниципальной собственностью</w:t>
      </w:r>
      <w:r w:rsidR="00607321">
        <w:rPr>
          <w:bCs/>
          <w:sz w:val="24"/>
          <w:szCs w:val="24"/>
        </w:rPr>
        <w:t>,</w:t>
      </w:r>
      <w:r w:rsidR="00CD4BB5" w:rsidRPr="002070FC">
        <w:rPr>
          <w:bCs/>
          <w:sz w:val="24"/>
          <w:szCs w:val="24"/>
        </w:rPr>
        <w:t xml:space="preserve"> составляет </w:t>
      </w:r>
      <w:r w:rsidRPr="002070FC">
        <w:rPr>
          <w:bCs/>
          <w:sz w:val="24"/>
          <w:szCs w:val="24"/>
        </w:rPr>
        <w:t>8</w:t>
      </w:r>
      <w:r w:rsidR="007574E3">
        <w:rPr>
          <w:bCs/>
          <w:sz w:val="24"/>
          <w:szCs w:val="24"/>
        </w:rPr>
        <w:t>,</w:t>
      </w:r>
      <w:r w:rsidR="00CD4BB5" w:rsidRPr="002070FC">
        <w:rPr>
          <w:bCs/>
          <w:sz w:val="24"/>
          <w:szCs w:val="24"/>
        </w:rPr>
        <w:t>2 км. В</w:t>
      </w:r>
      <w:r w:rsidRPr="002070FC">
        <w:rPr>
          <w:bCs/>
          <w:sz w:val="24"/>
          <w:szCs w:val="24"/>
        </w:rPr>
        <w:t>се дороги требуют капитального ремонта.</w:t>
      </w:r>
    </w:p>
    <w:p w:rsidR="00385A7C" w:rsidRPr="002070FC" w:rsidRDefault="00385A7C" w:rsidP="00A359E7">
      <w:pPr>
        <w:widowControl w:val="0"/>
        <w:contextualSpacing/>
        <w:jc w:val="both"/>
        <w:rPr>
          <w:b/>
          <w:bCs/>
          <w:sz w:val="24"/>
          <w:szCs w:val="24"/>
        </w:rPr>
      </w:pPr>
    </w:p>
    <w:p w:rsidR="00254ECD" w:rsidRPr="002070FC" w:rsidRDefault="00D91E1E" w:rsidP="00A359E7">
      <w:pPr>
        <w:widowControl w:val="0"/>
        <w:contextualSpacing/>
        <w:jc w:val="both"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</w:t>
      </w:r>
      <w:r w:rsidR="00256B37">
        <w:rPr>
          <w:b/>
          <w:bCs/>
          <w:sz w:val="24"/>
          <w:szCs w:val="24"/>
        </w:rPr>
        <w:t>3</w:t>
      </w:r>
      <w:r w:rsidR="00254ECD" w:rsidRPr="002070FC">
        <w:rPr>
          <w:b/>
          <w:bCs/>
          <w:sz w:val="24"/>
          <w:szCs w:val="24"/>
        </w:rPr>
        <w:t xml:space="preserve">. </w:t>
      </w:r>
      <w:r w:rsidR="00254ECD" w:rsidRPr="002070FC">
        <w:rPr>
          <w:b/>
          <w:sz w:val="24"/>
          <w:szCs w:val="24"/>
        </w:rPr>
        <w:t>Характеристика автомобильных дорог</w:t>
      </w:r>
      <w:r w:rsidR="00CD4BB5" w:rsidRPr="002070FC">
        <w:rPr>
          <w:b/>
          <w:sz w:val="24"/>
          <w:szCs w:val="24"/>
        </w:rPr>
        <w:t xml:space="preserve"> с.</w:t>
      </w:r>
      <w:r w:rsidR="00256B37">
        <w:rPr>
          <w:b/>
          <w:sz w:val="24"/>
          <w:szCs w:val="24"/>
        </w:rPr>
        <w:t xml:space="preserve"> </w:t>
      </w:r>
      <w:r w:rsidR="00CD4BB5" w:rsidRPr="002070FC">
        <w:rPr>
          <w:b/>
          <w:sz w:val="24"/>
          <w:szCs w:val="24"/>
        </w:rPr>
        <w:t>Киндал</w:t>
      </w:r>
    </w:p>
    <w:tbl>
      <w:tblPr>
        <w:tblpPr w:leftFromText="180" w:rightFromText="180" w:vertAnchor="text" w:horzAnchor="margin" w:tblpY="197"/>
        <w:tblW w:w="95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858"/>
        <w:gridCol w:w="708"/>
        <w:gridCol w:w="992"/>
        <w:gridCol w:w="709"/>
        <w:gridCol w:w="850"/>
        <w:gridCol w:w="993"/>
        <w:gridCol w:w="841"/>
      </w:tblGrid>
      <w:tr w:rsidR="00385A7C" w:rsidRPr="002070FC" w:rsidTr="002D7A72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№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85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Протяж.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В том числе по типу покрытия, км</w:t>
            </w:r>
          </w:p>
        </w:tc>
      </w:tr>
      <w:tr w:rsidR="00385A7C" w:rsidRPr="002070FC" w:rsidTr="002D7A72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5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Грунтов.</w:t>
            </w:r>
          </w:p>
        </w:tc>
      </w:tr>
      <w:tr w:rsidR="00385A7C" w:rsidRPr="002070FC" w:rsidTr="002D7A72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>Дороги местного значения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/>
                <w:bCs/>
                <w:sz w:val="24"/>
                <w:szCs w:val="24"/>
              </w:rPr>
              <w:t>с.</w:t>
            </w:r>
            <w:r w:rsidR="00313D81" w:rsidRPr="002070FC">
              <w:rPr>
                <w:b/>
                <w:bCs/>
                <w:sz w:val="24"/>
                <w:szCs w:val="24"/>
              </w:rPr>
              <w:t xml:space="preserve"> </w:t>
            </w:r>
            <w:r w:rsidRPr="002070FC">
              <w:rPr>
                <w:b/>
                <w:bCs/>
                <w:sz w:val="24"/>
                <w:szCs w:val="24"/>
              </w:rPr>
              <w:t>Киндал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5A7C" w:rsidRPr="002070FC" w:rsidTr="002D7A7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7C" w:rsidRPr="002070FC" w:rsidRDefault="00D56203" w:rsidP="00A359E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д</w:t>
            </w:r>
            <w:r w:rsidR="00385A7C" w:rsidRPr="002070FC">
              <w:rPr>
                <w:sz w:val="24"/>
                <w:szCs w:val="24"/>
              </w:rPr>
              <w:t>орога на р.Обь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2,0</w:t>
            </w:r>
          </w:p>
        </w:tc>
      </w:tr>
      <w:tr w:rsidR="00385A7C" w:rsidRPr="002070FC" w:rsidTr="002D7A7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Береговая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1,2</w:t>
            </w:r>
          </w:p>
        </w:tc>
      </w:tr>
      <w:tr w:rsidR="00385A7C" w:rsidRPr="002070FC" w:rsidTr="002D7A7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3,3</w:t>
            </w:r>
          </w:p>
        </w:tc>
      </w:tr>
      <w:tr w:rsidR="00385A7C" w:rsidRPr="002070FC" w:rsidTr="002D7A72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736A31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  <w:r w:rsidR="00385A7C" w:rsidRPr="002070FC">
              <w:rPr>
                <w:sz w:val="24"/>
                <w:szCs w:val="24"/>
              </w:rPr>
              <w:t>,</w:t>
            </w:r>
            <w:r w:rsidRPr="002070F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736A3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  <w:r w:rsidR="00385A7C" w:rsidRPr="002070FC">
              <w:rPr>
                <w:sz w:val="24"/>
                <w:szCs w:val="24"/>
              </w:rPr>
              <w:t>,</w:t>
            </w:r>
            <w:r w:rsidRPr="002070FC">
              <w:rPr>
                <w:sz w:val="24"/>
                <w:szCs w:val="24"/>
              </w:rPr>
              <w:t>7</w:t>
            </w:r>
          </w:p>
        </w:tc>
      </w:tr>
      <w:tr w:rsidR="00385A7C" w:rsidRPr="002070FC" w:rsidTr="002D7A72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736A31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736A3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8,2</w:t>
            </w:r>
          </w:p>
        </w:tc>
      </w:tr>
    </w:tbl>
    <w:p w:rsidR="00254ECD" w:rsidRPr="002070FC" w:rsidRDefault="00254ECD" w:rsidP="00A359E7">
      <w:pPr>
        <w:widowControl w:val="0"/>
        <w:contextualSpacing/>
        <w:jc w:val="both"/>
        <w:rPr>
          <w:bCs/>
          <w:color w:val="FF0000"/>
          <w:sz w:val="24"/>
          <w:szCs w:val="24"/>
        </w:rPr>
      </w:pP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5</w:t>
      </w:r>
      <w:r w:rsidRPr="002070FC">
        <w:rPr>
          <w:b/>
          <w:bCs/>
          <w:sz w:val="24"/>
          <w:szCs w:val="24"/>
        </w:rPr>
        <w:t xml:space="preserve">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DA2EA1" w:rsidRPr="002070FC" w:rsidRDefault="00254ECD" w:rsidP="00DA2EA1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</w:t>
      </w:r>
      <w:r w:rsidR="00385A7C" w:rsidRPr="002070FC">
        <w:rPr>
          <w:sz w:val="24"/>
          <w:szCs w:val="24"/>
        </w:rPr>
        <w:t xml:space="preserve">администрации поселения и </w:t>
      </w:r>
      <w:r w:rsidRPr="002070FC">
        <w:rPr>
          <w:sz w:val="24"/>
          <w:szCs w:val="24"/>
        </w:rPr>
        <w:t xml:space="preserve">частным лицам. Детальная информация видов транспорта отсутствует. </w:t>
      </w:r>
      <w:r w:rsidRPr="00904977">
        <w:rPr>
          <w:sz w:val="24"/>
          <w:szCs w:val="24"/>
        </w:rPr>
        <w:t xml:space="preserve">За период 2013-2015 годы отмечается рост транспортных средств </w:t>
      </w:r>
      <w:r w:rsidRPr="00904977">
        <w:rPr>
          <w:sz w:val="24"/>
          <w:szCs w:val="24"/>
          <w:highlight w:val="yellow"/>
        </w:rPr>
        <w:t>рост</w:t>
      </w:r>
      <w:r w:rsidRPr="00904977">
        <w:rPr>
          <w:sz w:val="24"/>
          <w:szCs w:val="24"/>
        </w:rPr>
        <w:t xml:space="preserve"> и уровня автомобилизации населения.</w:t>
      </w:r>
      <w:r w:rsidRPr="002070FC">
        <w:rPr>
          <w:sz w:val="24"/>
          <w:szCs w:val="24"/>
        </w:rPr>
        <w:t xml:space="preserve">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254ECD" w:rsidRPr="002070FC" w:rsidRDefault="00254ECD" w:rsidP="00A359E7">
      <w:pPr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ab/>
      </w:r>
      <w:r w:rsidR="00256B37">
        <w:rPr>
          <w:b/>
          <w:bCs/>
          <w:sz w:val="24"/>
          <w:szCs w:val="24"/>
        </w:rPr>
        <w:t>2.6</w:t>
      </w:r>
      <w:r w:rsidRPr="002070FC">
        <w:rPr>
          <w:b/>
          <w:bCs/>
          <w:sz w:val="24"/>
          <w:szCs w:val="24"/>
        </w:rPr>
        <w:t>. Характеристика работы транспортных средств общего пользования, включая анализ пассажиропотока.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 w:rsidR="00256B37">
        <w:rPr>
          <w:sz w:val="24"/>
          <w:szCs w:val="24"/>
        </w:rPr>
        <w:t xml:space="preserve"> и</w:t>
      </w:r>
      <w:r w:rsidRPr="002070FC">
        <w:rPr>
          <w:sz w:val="24"/>
          <w:szCs w:val="24"/>
        </w:rPr>
        <w:t xml:space="preserve"> в пешем порядке. </w:t>
      </w:r>
      <w:r w:rsidR="00256B37" w:rsidRPr="00F72AC9">
        <w:rPr>
          <w:sz w:val="24"/>
          <w:szCs w:val="24"/>
        </w:rPr>
        <w:t>А</w:t>
      </w:r>
      <w:r w:rsidRPr="00F72AC9">
        <w:rPr>
          <w:sz w:val="24"/>
          <w:szCs w:val="24"/>
        </w:rPr>
        <w:t>нализ пассажиропотока отсутствует</w:t>
      </w:r>
      <w:r w:rsidR="00256B37" w:rsidRPr="00F72AC9">
        <w:rPr>
          <w:sz w:val="24"/>
          <w:szCs w:val="24"/>
        </w:rPr>
        <w:t>, так как пассажирские перевозки между населенными пунктами не осуществляются</w:t>
      </w:r>
      <w:r w:rsidRPr="00F72AC9">
        <w:rPr>
          <w:sz w:val="24"/>
          <w:szCs w:val="24"/>
        </w:rPr>
        <w:t>.</w:t>
      </w:r>
    </w:p>
    <w:p w:rsidR="00254ECD" w:rsidRPr="002070FC" w:rsidRDefault="000109A1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7</w:t>
      </w:r>
      <w:r w:rsidR="00254ECD" w:rsidRPr="002070FC">
        <w:rPr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Для передвижения пешеходов предусмотрены тротуары</w:t>
      </w:r>
      <w:r w:rsidR="00F6215E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преимущественно в деревянном исполнении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прилегающие территории к организациям и домам. В местах пересечения тротуаров с проезжей частью </w:t>
      </w:r>
      <w:r w:rsidR="00385A7C" w:rsidRPr="002070FC">
        <w:rPr>
          <w:sz w:val="24"/>
          <w:szCs w:val="24"/>
        </w:rPr>
        <w:t xml:space="preserve">нерегулируемые пешеходные переходы не </w:t>
      </w:r>
      <w:r w:rsidRPr="002070FC">
        <w:rPr>
          <w:sz w:val="24"/>
          <w:szCs w:val="24"/>
        </w:rPr>
        <w:t>оборудованы</w:t>
      </w:r>
      <w:r w:rsidR="00385A7C" w:rsidRPr="002070FC">
        <w:rPr>
          <w:sz w:val="24"/>
          <w:szCs w:val="24"/>
        </w:rPr>
        <w:t>.</w:t>
      </w:r>
      <w:r w:rsidRPr="002070FC">
        <w:rPr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8</w:t>
      </w:r>
      <w:r w:rsidR="00254ECD" w:rsidRPr="002070FC">
        <w:rPr>
          <w:b/>
          <w:bCs/>
          <w:sz w:val="24"/>
          <w:szCs w:val="24"/>
        </w:rPr>
        <w:t>. Характеристика движения грузовых транспортных средств.</w:t>
      </w: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>Транспортные средства организаций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осуществляющих грузовые перевозки</w:t>
      </w:r>
      <w:r w:rsidR="00256B37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личный грузовой автотранспорт населения передвига</w:t>
      </w:r>
      <w:r w:rsidR="00256B37">
        <w:rPr>
          <w:sz w:val="24"/>
          <w:szCs w:val="24"/>
        </w:rPr>
        <w:t>ю</w:t>
      </w:r>
      <w:r w:rsidRPr="002070FC">
        <w:rPr>
          <w:sz w:val="24"/>
          <w:szCs w:val="24"/>
        </w:rPr>
        <w:t>тся по дорогам общего пользования в соответствии с ПДД РФ.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</w:t>
      </w:r>
      <w:r w:rsidR="00256B37">
        <w:rPr>
          <w:b/>
          <w:bCs/>
          <w:sz w:val="24"/>
          <w:szCs w:val="24"/>
        </w:rPr>
        <w:t>9</w:t>
      </w:r>
      <w:r w:rsidR="00254ECD" w:rsidRPr="002070FC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975569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</w:t>
      </w:r>
      <w:r w:rsidR="00975569">
        <w:rPr>
          <w:rFonts w:ascii="Times New Roman" w:hAnsi="Times New Roman"/>
          <w:sz w:val="24"/>
          <w:szCs w:val="24"/>
        </w:rPr>
        <w:t>м участников дорожного движения.</w:t>
      </w:r>
      <w:r w:rsidRPr="002070FC">
        <w:rPr>
          <w:rFonts w:ascii="Times New Roman" w:hAnsi="Times New Roman"/>
          <w:sz w:val="24"/>
          <w:szCs w:val="24"/>
        </w:rPr>
        <w:t xml:space="preserve"> В настоящее время решение проблемы обеспечения безопасности дорожного движения является одной из важнейших задач.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975569">
        <w:rPr>
          <w:rFonts w:ascii="Times New Roman" w:hAnsi="Times New Roman"/>
          <w:sz w:val="24"/>
          <w:szCs w:val="24"/>
        </w:rPr>
        <w:t>Для эффективного решения проблем, связанных с дорожно-транспортно</w:t>
      </w:r>
      <w:r w:rsidR="00EF129A" w:rsidRPr="00EF129A">
        <w:rPr>
          <w:rFonts w:ascii="Times New Roman" w:hAnsi="Times New Roman"/>
          <w:sz w:val="24"/>
          <w:szCs w:val="24"/>
          <w:highlight w:val="yellow"/>
        </w:rPr>
        <w:t>й</w:t>
      </w:r>
      <w:r w:rsidRPr="00975569">
        <w:rPr>
          <w:rFonts w:ascii="Times New Roman" w:hAnsi="Times New Roman"/>
          <w:sz w:val="24"/>
          <w:szCs w:val="24"/>
        </w:rPr>
        <w:t xml:space="preserve"> аварийностью, </w:t>
      </w:r>
      <w:r w:rsidR="00EF129A" w:rsidRPr="00EF129A">
        <w:rPr>
          <w:rFonts w:ascii="Times New Roman" w:hAnsi="Times New Roman"/>
          <w:sz w:val="24"/>
          <w:szCs w:val="24"/>
          <w:highlight w:val="yellow"/>
        </w:rPr>
        <w:t>необходимо</w:t>
      </w:r>
      <w:r w:rsidR="002D7A72" w:rsidRPr="002D7A72">
        <w:rPr>
          <w:rFonts w:ascii="Times New Roman" w:hAnsi="Times New Roman"/>
          <w:sz w:val="24"/>
          <w:szCs w:val="24"/>
          <w:highlight w:val="yellow"/>
        </w:rPr>
        <w:t>(вставила слово)</w:t>
      </w:r>
      <w:r w:rsidR="00EF129A">
        <w:rPr>
          <w:rFonts w:ascii="Times New Roman" w:hAnsi="Times New Roman"/>
          <w:sz w:val="24"/>
          <w:szCs w:val="24"/>
        </w:rPr>
        <w:t xml:space="preserve"> </w:t>
      </w:r>
      <w:r w:rsidRPr="00EF129A">
        <w:rPr>
          <w:rFonts w:ascii="Times New Roman" w:hAnsi="Times New Roman"/>
          <w:sz w:val="24"/>
          <w:szCs w:val="24"/>
          <w:highlight w:val="lightGray"/>
        </w:rPr>
        <w:t>непрерывно</w:t>
      </w:r>
      <w:r w:rsidRPr="00975569">
        <w:rPr>
          <w:rFonts w:ascii="Times New Roman" w:hAnsi="Times New Roman"/>
          <w:sz w:val="24"/>
          <w:szCs w:val="24"/>
        </w:rPr>
        <w:t xml:space="preserve"> обеспечивать системный подход к реализации мероприятий по повышению безопасности дорожного движения.</w:t>
      </w:r>
    </w:p>
    <w:p w:rsidR="00D91E1E" w:rsidRPr="002070FC" w:rsidRDefault="00D91E1E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D91E1E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4. </w:t>
      </w:r>
      <w:r w:rsidR="00254ECD" w:rsidRPr="002070FC">
        <w:rPr>
          <w:rFonts w:ascii="Times New Roman" w:hAnsi="Times New Roman"/>
          <w:b/>
          <w:sz w:val="24"/>
          <w:szCs w:val="24"/>
        </w:rPr>
        <w:t>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254ECD" w:rsidRPr="002070FC" w:rsidTr="00DF42C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254ECD" w:rsidRPr="002070FC" w:rsidTr="00DF42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30</w:t>
            </w:r>
          </w:p>
        </w:tc>
      </w:tr>
    </w:tbl>
    <w:p w:rsidR="00254ECD" w:rsidRPr="002070FC" w:rsidRDefault="00254ECD" w:rsidP="00F6215E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</w:t>
      </w:r>
      <w:r w:rsidR="000109A1" w:rsidRPr="002070FC">
        <w:rPr>
          <w:rFonts w:ascii="Times New Roman" w:hAnsi="Times New Roman"/>
          <w:b/>
          <w:bCs/>
          <w:sz w:val="24"/>
          <w:szCs w:val="24"/>
        </w:rPr>
        <w:t>.</w:t>
      </w:r>
      <w:r w:rsidR="00256B37">
        <w:rPr>
          <w:rFonts w:ascii="Times New Roman" w:hAnsi="Times New Roman"/>
          <w:b/>
          <w:bCs/>
          <w:sz w:val="24"/>
          <w:szCs w:val="24"/>
        </w:rPr>
        <w:t>10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Учитывая характер дорожно-транспортно</w:t>
      </w:r>
      <w:r w:rsidR="001937EF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сети</w:t>
      </w:r>
      <w:r w:rsidR="00A67D3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070FC">
        <w:rPr>
          <w:rFonts w:ascii="Times New Roman" w:hAnsi="Times New Roman"/>
          <w:sz w:val="24"/>
          <w:szCs w:val="24"/>
        </w:rPr>
        <w:t>,</w:t>
      </w:r>
      <w:r w:rsidR="00A67D33">
        <w:rPr>
          <w:rFonts w:ascii="Times New Roman" w:hAnsi="Times New Roman"/>
          <w:sz w:val="24"/>
          <w:szCs w:val="24"/>
        </w:rPr>
        <w:t xml:space="preserve"> отсутствие дорог с интенсивным движением в районах жилой застройки,</w:t>
      </w:r>
      <w:r w:rsidRPr="002070FC">
        <w:rPr>
          <w:rFonts w:ascii="Times New Roman" w:hAnsi="Times New Roman"/>
          <w:sz w:val="24"/>
          <w:szCs w:val="24"/>
        </w:rPr>
        <w:t xml:space="preserve"> можно сделать вывод  о сравнительно благополучной экологической ситуации в части воздействия транспортно</w:t>
      </w:r>
      <w:r w:rsidR="00A67D33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FA2B82" w:rsidRPr="002070FC" w:rsidRDefault="000109A1" w:rsidP="00D91E1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 w:rsidR="00A67D33">
        <w:rPr>
          <w:rFonts w:ascii="Times New Roman" w:hAnsi="Times New Roman"/>
          <w:b/>
          <w:bCs/>
          <w:sz w:val="24"/>
          <w:szCs w:val="24"/>
        </w:rPr>
        <w:t>1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="00254ECD" w:rsidRPr="002070FC">
        <w:rPr>
          <w:rFonts w:ascii="Times New Roman" w:hAnsi="Times New Roman"/>
          <w:sz w:val="24"/>
          <w:szCs w:val="24"/>
        </w:rPr>
        <w:t xml:space="preserve"> </w:t>
      </w:r>
    </w:p>
    <w:p w:rsidR="00FA2B82" w:rsidRPr="002070FC" w:rsidRDefault="00FA2B82" w:rsidP="002070FC">
      <w:pPr>
        <w:pStyle w:val="Default"/>
        <w:ind w:firstLine="708"/>
        <w:contextualSpacing/>
        <w:jc w:val="both"/>
        <w:rPr>
          <w:color w:val="auto"/>
        </w:rPr>
      </w:pPr>
      <w:r w:rsidRPr="002070FC">
        <w:rPr>
          <w:color w:val="auto"/>
        </w:rPr>
        <w:t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Каргасокском районе:</w:t>
      </w:r>
    </w:p>
    <w:p w:rsidR="00FA2B82" w:rsidRPr="00F72AC9" w:rsidRDefault="00FA2B82" w:rsidP="00A67D33">
      <w:pPr>
        <w:pStyle w:val="Default"/>
        <w:spacing w:after="42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 xml:space="preserve">- Прокладка Северо-Сибирской железнодорожной магистрали (СевСиб). </w:t>
      </w:r>
    </w:p>
    <w:p w:rsidR="00FA2B82" w:rsidRPr="00F72AC9" w:rsidRDefault="00A67D33" w:rsidP="00A67D33">
      <w:pPr>
        <w:pStyle w:val="Default"/>
        <w:spacing w:after="42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 xml:space="preserve">- </w:t>
      </w:r>
      <w:r w:rsidR="00FA2B82" w:rsidRPr="00F72AC9">
        <w:rPr>
          <w:color w:val="auto"/>
          <w:u w:val="single"/>
        </w:rPr>
        <w:t xml:space="preserve">Реконструкция и строительство автодорог по маршруту федерального значения "Северный широтный коридор". </w:t>
      </w:r>
    </w:p>
    <w:p w:rsidR="00FA2B82" w:rsidRPr="00F72AC9" w:rsidRDefault="00FA2B82" w:rsidP="00A67D33">
      <w:pPr>
        <w:pStyle w:val="Default"/>
        <w:ind w:firstLine="709"/>
        <w:contextualSpacing/>
        <w:jc w:val="both"/>
        <w:rPr>
          <w:color w:val="auto"/>
          <w:u w:val="single"/>
        </w:rPr>
      </w:pPr>
      <w:r w:rsidRPr="00F72AC9">
        <w:rPr>
          <w:color w:val="auto"/>
          <w:u w:val="single"/>
        </w:rPr>
        <w:t xml:space="preserve">- Строительство автодороги регионального значения с мостом через р. Обь на связи Каргасок – правобережная автодорога Стрежевой – Молодежный, </w:t>
      </w:r>
    </w:p>
    <w:p w:rsidR="00FA2B82" w:rsidRPr="00D33C43" w:rsidRDefault="00FA2B82" w:rsidP="00A67D33">
      <w:pPr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33C43">
        <w:rPr>
          <w:rFonts w:eastAsia="Calibri"/>
          <w:color w:val="000000"/>
          <w:sz w:val="24"/>
          <w:szCs w:val="24"/>
          <w:lang w:eastAsia="en-US"/>
        </w:rPr>
        <w:t>- Возобновление регулярных полетов судов малой авиации на местных авиалиниях,</w:t>
      </w:r>
    </w:p>
    <w:p w:rsidR="00A67D33" w:rsidRDefault="00FA2B82" w:rsidP="00A67D33">
      <w:pPr>
        <w:spacing w:after="200"/>
        <w:ind w:firstLine="709"/>
        <w:contextualSpacing/>
        <w:jc w:val="both"/>
        <w:rPr>
          <w:sz w:val="24"/>
          <w:szCs w:val="24"/>
        </w:rPr>
      </w:pPr>
      <w:r w:rsidRPr="00D33C43">
        <w:rPr>
          <w:rFonts w:eastAsia="Calibri"/>
          <w:color w:val="000000"/>
          <w:sz w:val="24"/>
          <w:szCs w:val="24"/>
          <w:lang w:eastAsia="en-US"/>
        </w:rPr>
        <w:t>- Замена физически и морально устаревших судов внутреннего водного транспорта,</w:t>
      </w:r>
      <w:r w:rsidR="001937EF" w:rsidRPr="00D33C43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r w:rsidRPr="00D33C43">
        <w:rPr>
          <w:sz w:val="24"/>
          <w:szCs w:val="24"/>
        </w:rPr>
        <w:t xml:space="preserve">озобновление судоходства по боковым и малым рекам с </w:t>
      </w:r>
      <w:r w:rsidR="001937EF" w:rsidRPr="00D33C43">
        <w:rPr>
          <w:sz w:val="24"/>
          <w:szCs w:val="24"/>
        </w:rPr>
        <w:t>модернизацией</w:t>
      </w:r>
      <w:r w:rsidRPr="00D33C43">
        <w:rPr>
          <w:sz w:val="24"/>
          <w:szCs w:val="24"/>
        </w:rPr>
        <w:t xml:space="preserve"> навигационного оборудования</w:t>
      </w:r>
      <w:r w:rsidR="002070FC" w:rsidRPr="00D33C43">
        <w:rPr>
          <w:sz w:val="24"/>
          <w:szCs w:val="24"/>
        </w:rPr>
        <w:t>.</w:t>
      </w:r>
    </w:p>
    <w:p w:rsidR="00254ECD" w:rsidRPr="002070FC" w:rsidRDefault="001937EF" w:rsidP="00A67D33">
      <w:pPr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Данные перспективы</w:t>
      </w:r>
      <w:r w:rsidR="00C75C1A" w:rsidRPr="002070FC">
        <w:rPr>
          <w:sz w:val="24"/>
          <w:szCs w:val="24"/>
        </w:rPr>
        <w:t xml:space="preserve"> </w:t>
      </w:r>
      <w:r>
        <w:rPr>
          <w:sz w:val="24"/>
          <w:szCs w:val="24"/>
        </w:rPr>
        <w:t>улучша</w:t>
      </w:r>
      <w:r w:rsidR="00FA2B82" w:rsidRPr="002070FC">
        <w:rPr>
          <w:sz w:val="24"/>
          <w:szCs w:val="24"/>
        </w:rPr>
        <w:t xml:space="preserve">т условия  </w:t>
      </w:r>
      <w:r w:rsidR="00FA2B82" w:rsidRPr="002070FC">
        <w:rPr>
          <w:bCs/>
          <w:sz w:val="24"/>
          <w:szCs w:val="24"/>
        </w:rPr>
        <w:t>развития  транспортной инфраструктуры поселения.</w:t>
      </w:r>
    </w:p>
    <w:p w:rsidR="00254ECD" w:rsidRPr="002070FC" w:rsidRDefault="000109A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</w:t>
      </w:r>
      <w:r w:rsidR="00A67D33">
        <w:rPr>
          <w:rFonts w:ascii="Times New Roman" w:hAnsi="Times New Roman"/>
          <w:b/>
          <w:bCs/>
          <w:sz w:val="24"/>
          <w:szCs w:val="24"/>
        </w:rPr>
        <w:t>2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6. Генеральный план </w:t>
      </w:r>
      <w:r w:rsidR="0006011D" w:rsidRPr="002070FC">
        <w:rPr>
          <w:rFonts w:ascii="Times New Roman" w:hAnsi="Times New Roman"/>
          <w:sz w:val="24"/>
          <w:szCs w:val="24"/>
        </w:rPr>
        <w:t>Киндальского</w:t>
      </w:r>
      <w:r w:rsidRPr="002070FC">
        <w:rPr>
          <w:rFonts w:ascii="Times New Roman" w:hAnsi="Times New Roman"/>
          <w:sz w:val="24"/>
          <w:szCs w:val="24"/>
        </w:rPr>
        <w:t xml:space="preserve"> сельского поселения, утвержден</w:t>
      </w:r>
      <w:r w:rsidR="00A67D33">
        <w:rPr>
          <w:rFonts w:ascii="Times New Roman" w:hAnsi="Times New Roman"/>
          <w:sz w:val="24"/>
          <w:szCs w:val="24"/>
        </w:rPr>
        <w:t>ный</w:t>
      </w:r>
      <w:r w:rsidRPr="002070FC">
        <w:rPr>
          <w:rFonts w:ascii="Times New Roman" w:hAnsi="Times New Roman"/>
          <w:sz w:val="24"/>
          <w:szCs w:val="24"/>
        </w:rPr>
        <w:t xml:space="preserve"> решением совета депутатов </w:t>
      </w:r>
      <w:r w:rsidR="0006011D" w:rsidRPr="002070FC">
        <w:rPr>
          <w:rFonts w:ascii="Times New Roman" w:hAnsi="Times New Roman"/>
          <w:sz w:val="24"/>
          <w:szCs w:val="24"/>
        </w:rPr>
        <w:t xml:space="preserve">Киндальского </w:t>
      </w:r>
      <w:r w:rsidRPr="002070F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6011D" w:rsidRPr="002070FC">
        <w:rPr>
          <w:rFonts w:ascii="Times New Roman" w:hAnsi="Times New Roman"/>
          <w:sz w:val="24"/>
          <w:szCs w:val="24"/>
        </w:rPr>
        <w:t>Каргасок</w:t>
      </w:r>
      <w:r w:rsidRPr="002070FC">
        <w:rPr>
          <w:rFonts w:ascii="Times New Roman" w:hAnsi="Times New Roman"/>
          <w:sz w:val="24"/>
          <w:szCs w:val="24"/>
        </w:rPr>
        <w:t>ского района Томской области о</w:t>
      </w:r>
      <w:r w:rsidR="00234E63" w:rsidRPr="002070FC">
        <w:rPr>
          <w:rFonts w:ascii="Times New Roman" w:hAnsi="Times New Roman"/>
          <w:sz w:val="24"/>
          <w:szCs w:val="24"/>
        </w:rPr>
        <w:t>т 28.11.2013г. № 53</w:t>
      </w:r>
      <w:r w:rsidR="00A67D33">
        <w:rPr>
          <w:rFonts w:ascii="Times New Roman" w:hAnsi="Times New Roman"/>
          <w:sz w:val="24"/>
          <w:szCs w:val="24"/>
        </w:rPr>
        <w:t>.</w:t>
      </w:r>
    </w:p>
    <w:p w:rsidR="002070FC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Нормативно-правовая база</w:t>
      </w:r>
      <w:r w:rsidR="00A67D33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необходимая для функционирования и развития транспортной инфраструктуры</w:t>
      </w:r>
      <w:r w:rsidR="00A67D33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сформирована.</w:t>
      </w:r>
    </w:p>
    <w:p w:rsidR="00EF129A" w:rsidRPr="001937EF" w:rsidRDefault="00EF129A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129A">
        <w:rPr>
          <w:rFonts w:ascii="Times New Roman" w:hAnsi="Times New Roman"/>
          <w:sz w:val="24"/>
          <w:szCs w:val="24"/>
          <w:highlight w:val="yellow"/>
        </w:rPr>
        <w:t>пробел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FC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2E92" w:rsidRPr="002070FC" w:rsidRDefault="00252E92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4ECD" w:rsidRPr="00A67D33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67D33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</w:t>
      </w:r>
      <w:r w:rsidR="001D6A17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>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937EF" w:rsidRDefault="00254ECD" w:rsidP="00A359E7">
      <w:pPr>
        <w:pStyle w:val="afa"/>
        <w:spacing w:before="0" w:beforeAutospacing="0" w:after="0" w:afterAutospacing="0"/>
        <w:ind w:firstLine="567"/>
        <w:contextualSpacing/>
        <w:jc w:val="both"/>
      </w:pPr>
      <w:r w:rsidRPr="002070FC">
        <w:t xml:space="preserve">На территории </w:t>
      </w:r>
      <w:r w:rsidR="0006011D" w:rsidRPr="002070FC">
        <w:t xml:space="preserve">Киндальского </w:t>
      </w:r>
      <w:r w:rsidRPr="002070FC">
        <w:t>с</w:t>
      </w:r>
      <w:r w:rsidR="0006011D" w:rsidRPr="002070FC">
        <w:t>ельского поселения расположено 2</w:t>
      </w:r>
      <w:r w:rsidRPr="002070FC">
        <w:t xml:space="preserve"> населенных пункта, в которых проживает </w:t>
      </w:r>
      <w:r w:rsidR="00D71D60" w:rsidRPr="002070FC">
        <w:t>191</w:t>
      </w:r>
      <w:r w:rsidRPr="002070FC">
        <w:t xml:space="preserve"> человек, в том числе: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D71D60" w:rsidRPr="002070FC">
        <w:t xml:space="preserve">трудоспособного возраста – </w:t>
      </w:r>
      <w:r w:rsidR="00D33C43">
        <w:t>98 человек,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де</w:t>
      </w:r>
      <w:r w:rsidR="00D71D60" w:rsidRPr="002070FC">
        <w:t>ти до 18-летнего возраста – 41</w:t>
      </w:r>
      <w:r w:rsidR="00D33C43">
        <w:t xml:space="preserve"> человек,</w:t>
      </w:r>
    </w:p>
    <w:p w:rsidR="00254ECD" w:rsidRPr="002070FC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старше</w:t>
      </w:r>
      <w:r w:rsidR="00D71D60" w:rsidRPr="002070FC">
        <w:t xml:space="preserve"> трудоспособного возраста – 52</w:t>
      </w:r>
      <w:r w:rsidR="00254ECD" w:rsidRPr="002070FC">
        <w:t xml:space="preserve"> человек</w:t>
      </w:r>
      <w:r w:rsidR="00D33C43">
        <w:t>а</w:t>
      </w:r>
      <w:r w:rsidR="00254ECD" w:rsidRPr="002070FC">
        <w:t>.</w:t>
      </w:r>
    </w:p>
    <w:p w:rsidR="00D91E1E" w:rsidRPr="002070FC" w:rsidRDefault="00D91E1E" w:rsidP="00D91E1E">
      <w:pPr>
        <w:spacing w:after="120"/>
        <w:contextualSpacing/>
        <w:rPr>
          <w:bCs/>
          <w:sz w:val="24"/>
          <w:szCs w:val="24"/>
        </w:rPr>
      </w:pPr>
    </w:p>
    <w:p w:rsidR="00254ECD" w:rsidRPr="002070FC" w:rsidRDefault="00D91E1E" w:rsidP="00D91E1E">
      <w:pPr>
        <w:spacing w:after="120"/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5. </w:t>
      </w:r>
      <w:r w:rsidR="00254ECD" w:rsidRPr="002070FC">
        <w:rPr>
          <w:b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3"/>
        <w:gridCol w:w="1298"/>
        <w:gridCol w:w="1298"/>
        <w:gridCol w:w="1298"/>
        <w:gridCol w:w="1296"/>
      </w:tblGrid>
      <w:tr w:rsidR="00F930D7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</w:t>
            </w:r>
          </w:p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70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2015</w:t>
            </w:r>
          </w:p>
        </w:tc>
      </w:tr>
      <w:tr w:rsidR="00254ECD" w:rsidRPr="002070FC" w:rsidTr="008F4B47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41505A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9F4806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-1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+ 2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Механический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+1</w:t>
            </w:r>
          </w:p>
        </w:tc>
      </w:tr>
    </w:tbl>
    <w:p w:rsidR="000D4CBF" w:rsidRPr="00CA4A64" w:rsidRDefault="00254ECD" w:rsidP="00CA4A6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FC">
        <w:rPr>
          <w:rFonts w:ascii="Times New Roman" w:hAnsi="Times New Roman" w:cs="Times New Roman"/>
          <w:sz w:val="24"/>
          <w:szCs w:val="24"/>
        </w:rPr>
        <w:t xml:space="preserve">Население </w:t>
      </w:r>
      <w:r w:rsidR="008D7EA3" w:rsidRPr="002070FC">
        <w:rPr>
          <w:rFonts w:ascii="Times New Roman" w:hAnsi="Times New Roman" w:cs="Times New Roman"/>
          <w:sz w:val="24"/>
          <w:szCs w:val="24"/>
        </w:rPr>
        <w:t xml:space="preserve">Киндальского </w:t>
      </w:r>
      <w:r w:rsidRPr="002070FC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одном населенном пункте – административном центре с. </w:t>
      </w:r>
      <w:r w:rsidR="008D7EA3" w:rsidRPr="002070FC">
        <w:rPr>
          <w:rFonts w:ascii="Times New Roman" w:hAnsi="Times New Roman" w:cs="Times New Roman"/>
          <w:sz w:val="24"/>
          <w:szCs w:val="24"/>
        </w:rPr>
        <w:t>Киндал</w:t>
      </w:r>
      <w:r w:rsidRPr="002070FC">
        <w:rPr>
          <w:rFonts w:ascii="Times New Roman" w:hAnsi="Times New Roman" w:cs="Times New Roman"/>
          <w:sz w:val="24"/>
          <w:szCs w:val="24"/>
        </w:rPr>
        <w:t>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 w:rsidR="00D9658D" w:rsidRPr="002070FC">
        <w:rPr>
          <w:rFonts w:ascii="Times New Roman" w:hAnsi="Times New Roman"/>
          <w:b/>
          <w:sz w:val="24"/>
          <w:szCs w:val="24"/>
        </w:rPr>
        <w:t>й</w:t>
      </w:r>
      <w:r w:rsidRPr="002070FC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2070FC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DA2EA1" w:rsidRPr="002070FC">
        <w:rPr>
          <w:rFonts w:ascii="Times New Roman" w:hAnsi="Times New Roman"/>
          <w:sz w:val="24"/>
          <w:szCs w:val="24"/>
        </w:rPr>
        <w:t>уктура по видам транспорта не п</w:t>
      </w:r>
      <w:r w:rsidRPr="002070FC"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автомобильный. </w:t>
      </w:r>
    </w:p>
    <w:p w:rsidR="007B0570" w:rsidRPr="002070FC" w:rsidRDefault="00254ECD" w:rsidP="002070FC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Транспортная связь с районным, областным и </w:t>
      </w:r>
      <w:r w:rsidR="008D7EA3" w:rsidRPr="002070FC">
        <w:rPr>
          <w:rFonts w:ascii="Times New Roman" w:hAnsi="Times New Roman"/>
          <w:sz w:val="24"/>
          <w:szCs w:val="24"/>
        </w:rPr>
        <w:t xml:space="preserve">иными </w:t>
      </w:r>
      <w:r w:rsidRPr="002070FC">
        <w:rPr>
          <w:rFonts w:ascii="Times New Roman" w:hAnsi="Times New Roman"/>
          <w:sz w:val="24"/>
          <w:szCs w:val="24"/>
        </w:rPr>
        <w:t>населенными пунктами будет осуществляться общественным</w:t>
      </w:r>
      <w:r w:rsidR="008D7EA3" w:rsidRPr="002070FC">
        <w:rPr>
          <w:rFonts w:ascii="Times New Roman" w:hAnsi="Times New Roman"/>
          <w:sz w:val="24"/>
          <w:szCs w:val="24"/>
        </w:rPr>
        <w:t xml:space="preserve"> и личным</w:t>
      </w:r>
      <w:r w:rsidRPr="002070FC">
        <w:rPr>
          <w:rFonts w:ascii="Times New Roman" w:hAnsi="Times New Roman"/>
          <w:sz w:val="24"/>
          <w:szCs w:val="24"/>
        </w:rPr>
        <w:t xml:space="preserve"> транспортом</w:t>
      </w:r>
      <w:r w:rsidR="008D7EA3" w:rsidRPr="002070FC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внутри населенных пунктов</w:t>
      </w:r>
      <w:r w:rsidR="00042671">
        <w:rPr>
          <w:rFonts w:ascii="Times New Roman" w:hAnsi="Times New Roman"/>
          <w:sz w:val="24"/>
          <w:szCs w:val="24"/>
        </w:rPr>
        <w:t xml:space="preserve"> -</w:t>
      </w:r>
      <w:r w:rsidRPr="002070FC">
        <w:rPr>
          <w:rFonts w:ascii="Times New Roman" w:hAnsi="Times New Roman"/>
          <w:sz w:val="24"/>
          <w:szCs w:val="24"/>
        </w:rPr>
        <w:t xml:space="preserve"> личным транспортом и </w:t>
      </w:r>
      <w:r w:rsidR="00042671">
        <w:rPr>
          <w:rFonts w:ascii="Times New Roman" w:hAnsi="Times New Roman"/>
          <w:sz w:val="24"/>
          <w:szCs w:val="24"/>
        </w:rPr>
        <w:t xml:space="preserve">путем </w:t>
      </w:r>
      <w:r w:rsidRPr="002070FC">
        <w:rPr>
          <w:rFonts w:ascii="Times New Roman" w:hAnsi="Times New Roman"/>
          <w:sz w:val="24"/>
          <w:szCs w:val="24"/>
        </w:rPr>
        <w:t>пешеходно</w:t>
      </w:r>
      <w:r w:rsidR="00042671">
        <w:rPr>
          <w:rFonts w:ascii="Times New Roman" w:hAnsi="Times New Roman"/>
          <w:sz w:val="24"/>
          <w:szCs w:val="24"/>
        </w:rPr>
        <w:t>го</w:t>
      </w:r>
      <w:r w:rsidRPr="002070FC">
        <w:rPr>
          <w:rFonts w:ascii="Times New Roman" w:hAnsi="Times New Roman"/>
          <w:sz w:val="24"/>
          <w:szCs w:val="24"/>
        </w:rPr>
        <w:t xml:space="preserve"> сообщени</w:t>
      </w:r>
      <w:r w:rsidR="00042671">
        <w:rPr>
          <w:rFonts w:ascii="Times New Roman" w:hAnsi="Times New Roman"/>
          <w:sz w:val="24"/>
          <w:szCs w:val="24"/>
        </w:rPr>
        <w:t>я</w:t>
      </w:r>
      <w:r w:rsidRPr="002070FC">
        <w:rPr>
          <w:rFonts w:ascii="Times New Roman" w:hAnsi="Times New Roman"/>
          <w:sz w:val="24"/>
          <w:szCs w:val="24"/>
        </w:rPr>
        <w:t>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042671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</w:t>
      </w:r>
      <w:r w:rsidR="00042671">
        <w:rPr>
          <w:rFonts w:ascii="Times New Roman" w:hAnsi="Times New Roman"/>
          <w:sz w:val="24"/>
          <w:szCs w:val="24"/>
        </w:rPr>
        <w:t>:</w:t>
      </w:r>
    </w:p>
    <w:p w:rsidR="00042671" w:rsidRDefault="0004267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4ECD" w:rsidRPr="002070FC">
        <w:rPr>
          <w:rFonts w:ascii="Times New Roman" w:hAnsi="Times New Roman"/>
          <w:sz w:val="24"/>
          <w:szCs w:val="24"/>
        </w:rPr>
        <w:t xml:space="preserve"> сохранение протяженности автомобильных дорог общего 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70FC">
        <w:rPr>
          <w:rFonts w:ascii="Times New Roman" w:hAnsi="Times New Roman"/>
          <w:sz w:val="24"/>
          <w:szCs w:val="24"/>
        </w:rPr>
        <w:t>соответствующи</w:t>
      </w:r>
      <w:r>
        <w:rPr>
          <w:rFonts w:ascii="Times New Roman" w:hAnsi="Times New Roman"/>
          <w:sz w:val="24"/>
          <w:szCs w:val="24"/>
        </w:rPr>
        <w:t>х</w:t>
      </w:r>
      <w:r w:rsidRPr="002070FC">
        <w:rPr>
          <w:rFonts w:ascii="Times New Roman" w:hAnsi="Times New Roman"/>
          <w:sz w:val="24"/>
          <w:szCs w:val="24"/>
        </w:rPr>
        <w:t xml:space="preserve"> нормативным требованиям</w:t>
      </w:r>
      <w:r>
        <w:rPr>
          <w:rFonts w:ascii="Times New Roman" w:hAnsi="Times New Roman"/>
          <w:sz w:val="24"/>
          <w:szCs w:val="24"/>
        </w:rPr>
        <w:t>,</w:t>
      </w:r>
      <w:r w:rsidR="00254ECD" w:rsidRPr="002070FC">
        <w:rPr>
          <w:rFonts w:ascii="Times New Roman" w:hAnsi="Times New Roman"/>
          <w:sz w:val="24"/>
          <w:szCs w:val="24"/>
        </w:rPr>
        <w:t xml:space="preserve"> за счет капитального ремонта автомобильных дорог</w:t>
      </w:r>
      <w:r>
        <w:rPr>
          <w:rFonts w:ascii="Times New Roman" w:hAnsi="Times New Roman"/>
          <w:sz w:val="24"/>
          <w:szCs w:val="24"/>
        </w:rPr>
        <w:t>;</w:t>
      </w:r>
    </w:p>
    <w:p w:rsidR="00254ECD" w:rsidRPr="002070FC" w:rsidRDefault="0004267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4ECD" w:rsidRPr="002070FC">
        <w:rPr>
          <w:rFonts w:ascii="Times New Roman" w:hAnsi="Times New Roman"/>
          <w:sz w:val="24"/>
          <w:szCs w:val="24"/>
        </w:rPr>
        <w:t xml:space="preserve"> поддержание автомобильных дорог на уровне</w:t>
      </w:r>
      <w:r>
        <w:rPr>
          <w:rFonts w:ascii="Times New Roman" w:hAnsi="Times New Roman"/>
          <w:sz w:val="24"/>
          <w:szCs w:val="24"/>
        </w:rPr>
        <w:t>,</w:t>
      </w:r>
      <w:r w:rsidR="00254ECD" w:rsidRPr="002070FC">
        <w:rPr>
          <w:rFonts w:ascii="Times New Roman" w:hAnsi="Times New Roman"/>
          <w:sz w:val="24"/>
          <w:szCs w:val="24"/>
        </w:rPr>
        <w:t xml:space="preserve"> соответствующем категории дорог, путем нормативного содержания дорог, повышения качества и безопасности дорожной сети.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070FC" w:rsidRPr="002070FC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принадлежит частным лицам. </w:t>
      </w:r>
    </w:p>
    <w:p w:rsidR="00FA2B82" w:rsidRPr="002070FC" w:rsidRDefault="00FA2B82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 сегодняшний день </w:t>
      </w:r>
      <w:r w:rsidR="00042671">
        <w:rPr>
          <w:rFonts w:ascii="Times New Roman" w:hAnsi="Times New Roman"/>
          <w:sz w:val="24"/>
          <w:szCs w:val="24"/>
        </w:rPr>
        <w:t>уровень автомобилизации</w:t>
      </w:r>
      <w:r w:rsidR="00D56203" w:rsidRPr="002070FC">
        <w:rPr>
          <w:rFonts w:ascii="Times New Roman" w:hAnsi="Times New Roman"/>
          <w:sz w:val="24"/>
          <w:szCs w:val="24"/>
        </w:rPr>
        <w:t xml:space="preserve"> в поселении достигает </w:t>
      </w:r>
      <w:r w:rsidR="00042671" w:rsidRPr="0041505A">
        <w:rPr>
          <w:rFonts w:ascii="Times New Roman" w:hAnsi="Times New Roman"/>
          <w:sz w:val="24"/>
          <w:szCs w:val="24"/>
        </w:rPr>
        <w:t>147</w:t>
      </w:r>
      <w:r w:rsidRPr="002070FC">
        <w:rPr>
          <w:rFonts w:ascii="Times New Roman" w:hAnsi="Times New Roman"/>
          <w:sz w:val="24"/>
          <w:szCs w:val="24"/>
        </w:rPr>
        <w:t xml:space="preserve"> автомобилей на 1000 жителей. </w:t>
      </w:r>
    </w:p>
    <w:p w:rsidR="002070FC" w:rsidRPr="002070FC" w:rsidRDefault="002070FC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7B0570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7. </w:t>
      </w:r>
      <w:r w:rsidR="00254ECD" w:rsidRPr="002070FC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Look w:val="04A0" w:firstRow="1" w:lastRow="0" w:firstColumn="1" w:lastColumn="0" w:noHBand="0" w:noVBand="1"/>
      </w:tblPr>
      <w:tblGrid>
        <w:gridCol w:w="567"/>
        <w:gridCol w:w="2959"/>
        <w:gridCol w:w="1230"/>
        <w:gridCol w:w="1230"/>
        <w:gridCol w:w="1230"/>
        <w:gridCol w:w="1230"/>
        <w:gridCol w:w="1230"/>
      </w:tblGrid>
      <w:tr w:rsidR="00254ECD" w:rsidRPr="002070FC" w:rsidTr="001937E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254ECD" w:rsidRPr="002070FC" w:rsidTr="00D86FFD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</w:t>
            </w:r>
            <w:r w:rsidR="002047F7"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B33453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</w:t>
            </w:r>
            <w:r w:rsidR="002047F7" w:rsidRPr="002070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B33453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B33453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199</w:t>
            </w:r>
          </w:p>
        </w:tc>
      </w:tr>
      <w:tr w:rsidR="00254ECD" w:rsidRPr="002070FC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047F7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047F7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047F7" w:rsidP="00D86FFD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3</w:t>
            </w:r>
            <w:r w:rsidR="00254ECD" w:rsidRPr="002070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254ECD" w:rsidRPr="002070FC" w:rsidTr="00D86FFD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254E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41505A" w:rsidRDefault="00D86FF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1505A" w:rsidRDefault="00D86FFD" w:rsidP="00D86FFD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165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41505A" w:rsidRDefault="00D86FFD" w:rsidP="00D86FFD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41505A">
              <w:rPr>
                <w:sz w:val="24"/>
                <w:szCs w:val="24"/>
              </w:rPr>
              <w:t>166</w:t>
            </w:r>
          </w:p>
        </w:tc>
      </w:tr>
    </w:tbl>
    <w:p w:rsidR="002070FC" w:rsidRPr="002070FC" w:rsidRDefault="002070FC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70FC" w:rsidRPr="00F72AC9" w:rsidRDefault="00254ECD" w:rsidP="00F72AC9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</w:t>
      </w:r>
      <w:r w:rsidRPr="00F72AC9">
        <w:rPr>
          <w:rFonts w:ascii="Times New Roman" w:hAnsi="Times New Roman"/>
          <w:sz w:val="24"/>
          <w:szCs w:val="24"/>
        </w:rPr>
        <w:t xml:space="preserve">развитие систем видеофиксации нарушений </w:t>
      </w:r>
      <w:r w:rsidR="002070FC" w:rsidRPr="00F72AC9">
        <w:rPr>
          <w:rFonts w:ascii="Times New Roman" w:hAnsi="Times New Roman"/>
          <w:sz w:val="24"/>
          <w:szCs w:val="24"/>
        </w:rPr>
        <w:t>ПДД</w:t>
      </w:r>
      <w:r w:rsidRPr="00F72AC9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</w:t>
      </w:r>
      <w:r w:rsidRPr="00F72AC9">
        <w:rPr>
          <w:rFonts w:ascii="Times New Roman" w:hAnsi="Times New Roman"/>
          <w:sz w:val="24"/>
          <w:szCs w:val="24"/>
        </w:rPr>
        <w:t>с использованием СМИ.</w:t>
      </w:r>
    </w:p>
    <w:p w:rsidR="00254ECD" w:rsidRPr="002070FC" w:rsidRDefault="00254ECD" w:rsidP="00A359E7">
      <w:pPr>
        <w:pStyle w:val="ConsPlusNormal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2AC9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</w:t>
      </w:r>
      <w:r w:rsidR="00D86FFD" w:rsidRPr="00F72AC9">
        <w:rPr>
          <w:rFonts w:ascii="Times New Roman" w:hAnsi="Times New Roman"/>
          <w:sz w:val="24"/>
          <w:szCs w:val="24"/>
        </w:rPr>
        <w:t>пассажирских</w:t>
      </w:r>
      <w:r w:rsidRPr="002070FC">
        <w:rPr>
          <w:rFonts w:ascii="Times New Roman" w:hAnsi="Times New Roman"/>
          <w:sz w:val="24"/>
          <w:szCs w:val="24"/>
        </w:rPr>
        <w:t xml:space="preserve"> перевозок. </w:t>
      </w:r>
      <w:r w:rsidR="00D86FFD">
        <w:rPr>
          <w:rFonts w:ascii="Times New Roman" w:hAnsi="Times New Roman"/>
          <w:sz w:val="24"/>
          <w:szCs w:val="24"/>
        </w:rPr>
        <w:t>Роста</w:t>
      </w:r>
      <w:r w:rsidRPr="002070FC">
        <w:rPr>
          <w:rFonts w:ascii="Times New Roman" w:hAnsi="Times New Roman"/>
          <w:sz w:val="24"/>
          <w:szCs w:val="24"/>
        </w:rPr>
        <w:t xml:space="preserve"> негативного воздействия на окружаю</w:t>
      </w:r>
      <w:r w:rsidR="00D86FFD">
        <w:rPr>
          <w:rFonts w:ascii="Times New Roman" w:hAnsi="Times New Roman"/>
          <w:sz w:val="24"/>
          <w:szCs w:val="24"/>
        </w:rPr>
        <w:t>щую среду и здоровье населения не ожидается.</w:t>
      </w:r>
    </w:p>
    <w:p w:rsidR="002070FC" w:rsidRPr="002070FC" w:rsidRDefault="002070FC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ECD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</w:t>
      </w:r>
      <w:r w:rsidR="00EB0FDF" w:rsidRPr="002070FC">
        <w:rPr>
          <w:rFonts w:ascii="Times New Roman" w:hAnsi="Times New Roman"/>
          <w:b/>
          <w:sz w:val="28"/>
          <w:szCs w:val="28"/>
        </w:rPr>
        <w:t>ы и их укрупненная оценка</w:t>
      </w:r>
      <w:r w:rsidRPr="002070FC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инфраструктуры с последующим выбором пред</w:t>
      </w:r>
      <w:r w:rsidR="002047F7" w:rsidRPr="002070FC"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EF129A" w:rsidRPr="002070FC" w:rsidRDefault="00EF129A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29A">
        <w:rPr>
          <w:rFonts w:ascii="Times New Roman" w:hAnsi="Times New Roman"/>
          <w:b/>
          <w:sz w:val="28"/>
          <w:szCs w:val="28"/>
          <w:highlight w:val="yellow"/>
        </w:rPr>
        <w:t>пробел</w:t>
      </w:r>
    </w:p>
    <w:p w:rsidR="00EB0FDF" w:rsidRPr="002070FC" w:rsidRDefault="00904977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04977">
        <w:rPr>
          <w:rFonts w:ascii="Times New Roman" w:hAnsi="Times New Roman"/>
          <w:sz w:val="24"/>
          <w:szCs w:val="24"/>
          <w:highlight w:val="yellow"/>
        </w:rPr>
        <w:t>4.1</w:t>
      </w:r>
      <w:r>
        <w:rPr>
          <w:rFonts w:ascii="Times New Roman" w:hAnsi="Times New Roman"/>
          <w:sz w:val="24"/>
          <w:szCs w:val="24"/>
        </w:rPr>
        <w:t xml:space="preserve">. </w:t>
      </w:r>
      <w:r w:rsidR="00254ECD" w:rsidRPr="002070FC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9658D" w:rsidRPr="002070FC">
        <w:rPr>
          <w:rFonts w:ascii="Times New Roman" w:hAnsi="Times New Roman"/>
          <w:sz w:val="24"/>
          <w:szCs w:val="24"/>
        </w:rPr>
        <w:t>а</w:t>
      </w:r>
      <w:r w:rsidR="00254ECD" w:rsidRPr="002070FC">
        <w:rPr>
          <w:rFonts w:ascii="Times New Roman" w:hAnsi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опережает темпы роста развития дорожной инфраструктуры</w:t>
      </w:r>
      <w:r w:rsidR="00D86FFD">
        <w:rPr>
          <w:rFonts w:ascii="Times New Roman" w:hAnsi="Times New Roman"/>
          <w:sz w:val="24"/>
          <w:szCs w:val="24"/>
        </w:rPr>
        <w:t>,</w:t>
      </w:r>
      <w:r w:rsidR="00254ECD" w:rsidRPr="002070FC">
        <w:rPr>
          <w:rFonts w:ascii="Times New Roman" w:hAnsi="Times New Roman"/>
          <w:sz w:val="24"/>
          <w:szCs w:val="24"/>
        </w:rPr>
        <w:t xml:space="preserve"> на первый план выходят работы по со</w:t>
      </w:r>
      <w:r w:rsidR="00D86FFD">
        <w:rPr>
          <w:rFonts w:ascii="Times New Roman" w:hAnsi="Times New Roman"/>
          <w:sz w:val="24"/>
          <w:szCs w:val="24"/>
        </w:rPr>
        <w:t xml:space="preserve">держанию и эксплуатации дорог. </w:t>
      </w:r>
      <w:r w:rsidR="00254ECD" w:rsidRPr="002070FC">
        <w:rPr>
          <w:rFonts w:ascii="Times New Roman" w:hAnsi="Times New Roman"/>
          <w:sz w:val="24"/>
          <w:szCs w:val="24"/>
        </w:rPr>
        <w:t>Поэтому в Программе выбирается вариант качественного содержания и капитального ремонта дорог.</w:t>
      </w:r>
    </w:p>
    <w:p w:rsidR="00EB0FDF" w:rsidRPr="002070FC" w:rsidRDefault="00EB0FDF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254ECD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</w:t>
      </w:r>
      <w:r w:rsidR="00EF129A">
        <w:rPr>
          <w:rFonts w:ascii="Times New Roman" w:hAnsi="Times New Roman"/>
          <w:b/>
          <w:sz w:val="28"/>
          <w:szCs w:val="28"/>
        </w:rPr>
        <w:t>тов транспортной инфраструктуры</w:t>
      </w:r>
    </w:p>
    <w:p w:rsidR="00EF129A" w:rsidRPr="002070FC" w:rsidRDefault="00EF129A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29A">
        <w:rPr>
          <w:rFonts w:ascii="Times New Roman" w:hAnsi="Times New Roman"/>
          <w:b/>
          <w:sz w:val="28"/>
          <w:szCs w:val="28"/>
          <w:highlight w:val="yellow"/>
        </w:rPr>
        <w:t>пробел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5.1.</w:t>
      </w:r>
      <w:r w:rsidRPr="002070FC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</w:t>
      </w:r>
      <w:r w:rsidR="00D86FFD">
        <w:rPr>
          <w:rFonts w:ascii="Times New Roman" w:hAnsi="Times New Roman"/>
          <w:sz w:val="24"/>
          <w:szCs w:val="24"/>
        </w:rPr>
        <w:t>и</w:t>
      </w:r>
      <w:r w:rsidRPr="002070FC">
        <w:rPr>
          <w:rFonts w:ascii="Times New Roman" w:hAnsi="Times New Roman"/>
          <w:sz w:val="24"/>
          <w:szCs w:val="24"/>
        </w:rPr>
        <w:t xml:space="preserve">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F930D7" w:rsidRPr="002070FC">
        <w:rPr>
          <w:rFonts w:ascii="Times New Roman" w:hAnsi="Times New Roman"/>
          <w:sz w:val="24"/>
          <w:szCs w:val="24"/>
        </w:rPr>
        <w:t>Программы не предусматриваются.</w:t>
      </w:r>
    </w:p>
    <w:p w:rsidR="00254ECD" w:rsidRPr="002070FC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5.2</w:t>
      </w:r>
      <w:r w:rsidR="000109A1"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b/>
          <w:sz w:val="24"/>
          <w:szCs w:val="24"/>
        </w:rPr>
        <w:t xml:space="preserve"> </w:t>
      </w:r>
      <w:r w:rsidRPr="00904977">
        <w:rPr>
          <w:rFonts w:ascii="Times New Roman" w:hAnsi="Times New Roman"/>
          <w:b/>
          <w:sz w:val="24"/>
          <w:szCs w:val="24"/>
          <w:highlight w:val="yellow"/>
        </w:rPr>
        <w:t>Мероприятия по развитию сети дорог поселения.</w:t>
      </w:r>
      <w:r w:rsidR="00904977">
        <w:rPr>
          <w:rFonts w:ascii="Times New Roman" w:hAnsi="Times New Roman"/>
          <w:b/>
          <w:sz w:val="24"/>
          <w:szCs w:val="24"/>
        </w:rPr>
        <w:t xml:space="preserve"> </w:t>
      </w:r>
      <w:r w:rsidR="00904977" w:rsidRPr="001840A8">
        <w:rPr>
          <w:rFonts w:ascii="Times New Roman" w:hAnsi="Times New Roman"/>
          <w:b/>
          <w:sz w:val="24"/>
          <w:szCs w:val="24"/>
          <w:highlight w:val="yellow"/>
        </w:rPr>
        <w:t>Заголовок тогда и в 1 подпункте</w:t>
      </w:r>
    </w:p>
    <w:p w:rsidR="000109A1" w:rsidRPr="002070FC" w:rsidRDefault="00254ECD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</w:t>
      </w:r>
      <w:r w:rsidR="00D86FFD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предлагается в период действия Программы реализовать следующий комплекс мероприят</w:t>
      </w:r>
      <w:r w:rsidR="000109A1" w:rsidRPr="002070FC">
        <w:rPr>
          <w:rFonts w:ascii="Times New Roman" w:hAnsi="Times New Roman"/>
          <w:sz w:val="24"/>
          <w:szCs w:val="24"/>
        </w:rPr>
        <w:t>ий по развитию дорог поселения:</w:t>
      </w:r>
    </w:p>
    <w:p w:rsidR="002070FC" w:rsidRPr="002070FC" w:rsidRDefault="002070FC" w:rsidP="001937E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2070FC" w:rsidP="00D86FFD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8. </w:t>
      </w:r>
      <w:r w:rsidR="00536CEC" w:rsidRPr="002070FC">
        <w:rPr>
          <w:b/>
          <w:sz w:val="24"/>
          <w:szCs w:val="24"/>
        </w:rPr>
        <w:t>Мероприятия по развитию систем транспортной инфраструктуры на территории Киндальского сельского поселения на 2016 – 2025 годы</w:t>
      </w:r>
    </w:p>
    <w:p w:rsidR="00536CEC" w:rsidRPr="002070FC" w:rsidRDefault="00536CEC" w:rsidP="00D86FFD">
      <w:pPr>
        <w:contextualSpacing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18"/>
        <w:gridCol w:w="2817"/>
        <w:gridCol w:w="1560"/>
        <w:gridCol w:w="2693"/>
        <w:gridCol w:w="1701"/>
      </w:tblGrid>
      <w:tr w:rsidR="00536CEC" w:rsidRPr="002070FC" w:rsidTr="00B30210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Этапы развития систем транспортной инфраструктуры Киндальского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center"/>
              <w:rPr>
                <w:color w:val="333333"/>
                <w:sz w:val="23"/>
                <w:szCs w:val="23"/>
              </w:rPr>
            </w:pPr>
          </w:p>
          <w:p w:rsidR="00536CEC" w:rsidRPr="002070FC" w:rsidRDefault="00536CEC" w:rsidP="00D86FFD">
            <w:pPr>
              <w:contextualSpacing/>
              <w:jc w:val="center"/>
              <w:rPr>
                <w:spacing w:val="6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Параметры развития транспортной инфраструктуры </w:t>
            </w:r>
            <w:r w:rsidRPr="002070FC">
              <w:rPr>
                <w:spacing w:val="6"/>
                <w:sz w:val="24"/>
                <w:szCs w:val="24"/>
              </w:rPr>
              <w:t>Киндальского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Ответственный за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реализацию 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  <w:p w:rsidR="00536CEC" w:rsidRPr="002070FC" w:rsidRDefault="00536CEC" w:rsidP="00B30210">
            <w:pPr>
              <w:contextualSpacing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(капитальный ремонт) с.</w:t>
            </w:r>
            <w:r w:rsidR="0061716E">
              <w:rPr>
                <w:sz w:val="24"/>
                <w:szCs w:val="24"/>
              </w:rPr>
              <w:t xml:space="preserve"> </w:t>
            </w:r>
            <w:r w:rsidRPr="002070FC">
              <w:rPr>
                <w:sz w:val="24"/>
                <w:szCs w:val="24"/>
              </w:rPr>
              <w:t>Киндал ул. Дорога на р.Обь,  2000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70FC">
                <w:rPr>
                  <w:sz w:val="24"/>
                  <w:szCs w:val="24"/>
                </w:rPr>
                <w:t>2017 г</w:t>
              </w:r>
            </w:smartTag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Администрация Киндальского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B3021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2018-2019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Администрация  Киндальского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B30210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</w:t>
            </w:r>
            <w:r w:rsidRPr="002070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2020-2022 г.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F72AC9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</w:t>
            </w:r>
            <w:r w:rsidRPr="00F72AC9">
              <w:rPr>
                <w:sz w:val="24"/>
                <w:szCs w:val="24"/>
              </w:rPr>
              <w:t>нормативами градостроительного проектирования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Администрация  Киндальского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E94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75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существующей улично-дорожной сети: Замена грунтового покрытия проезжих частей улиц поселения на асфальтобетонное.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2023-2025 г.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Администрация  Киндальского сельского</w:t>
            </w:r>
          </w:p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</w:tbl>
    <w:p w:rsidR="00536CEC" w:rsidRPr="002070FC" w:rsidRDefault="00536CEC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1937EF" w:rsidRPr="001937EF" w:rsidRDefault="00536CEC" w:rsidP="001937EF">
      <w:pPr>
        <w:numPr>
          <w:ilvl w:val="0"/>
          <w:numId w:val="21"/>
        </w:numPr>
        <w:suppressAutoHyphens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Оценка объемов и источников финансирования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1937EF" w:rsidRDefault="00536CEC" w:rsidP="001937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536CEC" w:rsidRPr="001937EF" w:rsidRDefault="00536CEC" w:rsidP="001937EF">
      <w:pPr>
        <w:suppressAutoHyphens/>
        <w:ind w:left="870"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2070FC" w:rsidRPr="002070FC" w:rsidRDefault="002070FC" w:rsidP="002070FC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Default="002070FC" w:rsidP="00776B96">
      <w:pPr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9. </w:t>
      </w:r>
      <w:r w:rsidR="00777B9F" w:rsidRPr="002070FC">
        <w:rPr>
          <w:b/>
          <w:sz w:val="24"/>
          <w:szCs w:val="24"/>
        </w:rPr>
        <w:t>Объемы финансирования на реализацию мероприятий</w:t>
      </w:r>
    </w:p>
    <w:p w:rsidR="001937EF" w:rsidRPr="002070FC" w:rsidRDefault="001937EF" w:rsidP="002070FC">
      <w:pPr>
        <w:rPr>
          <w:rFonts w:eastAsia="Arial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276"/>
        <w:gridCol w:w="1134"/>
        <w:gridCol w:w="1276"/>
        <w:gridCol w:w="1559"/>
      </w:tblGrid>
      <w:tr w:rsidR="00536CEC" w:rsidRPr="002070FC" w:rsidTr="00B30210">
        <w:tc>
          <w:tcPr>
            <w:tcW w:w="567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3652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536CEC" w:rsidRDefault="00777B9F" w:rsidP="00777B9F">
            <w:pPr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Объемы финансирования  на  реализацию мероприятий</w:t>
            </w:r>
            <w:r w:rsidRPr="002070FC">
              <w:rPr>
                <w:rFonts w:eastAsia="Arial"/>
                <w:sz w:val="24"/>
                <w:szCs w:val="24"/>
                <w:lang w:eastAsia="ar-SA"/>
              </w:rPr>
              <w:t xml:space="preserve">, </w:t>
            </w:r>
            <w:r w:rsidR="00536CEC" w:rsidRPr="002070FC">
              <w:rPr>
                <w:sz w:val="24"/>
                <w:szCs w:val="24"/>
              </w:rPr>
              <w:t>тыс.руб.</w:t>
            </w:r>
          </w:p>
          <w:p w:rsidR="001937EF" w:rsidRPr="002070FC" w:rsidRDefault="001937EF" w:rsidP="00777B9F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536CEC" w:rsidRPr="002070FC" w:rsidTr="00B30210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1276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1559" w:type="dxa"/>
            <w:textDirection w:val="btL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(капитальный ремонт) с.</w:t>
            </w:r>
            <w:r w:rsidR="0061716E">
              <w:rPr>
                <w:sz w:val="24"/>
                <w:szCs w:val="24"/>
              </w:rPr>
              <w:t xml:space="preserve"> </w:t>
            </w:r>
            <w:r w:rsidRPr="002070FC">
              <w:rPr>
                <w:sz w:val="24"/>
                <w:szCs w:val="24"/>
              </w:rPr>
              <w:t>Киндал ул. Дорога на р.Обь,  2000 метров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464,2</w:t>
            </w: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478,4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690,0</w:t>
            </w: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E94B3E">
        <w:trPr>
          <w:cantSplit/>
          <w:trHeight w:val="1134"/>
        </w:trPr>
        <w:tc>
          <w:tcPr>
            <w:tcW w:w="567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существующей улично-дорожной сети: Замена грунтового покрытия проезжих частей улиц поселения на асфальтобетонное.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36CEC" w:rsidRPr="002070FC" w:rsidRDefault="00536CEC" w:rsidP="00E94B3E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696,0</w:t>
            </w:r>
          </w:p>
        </w:tc>
      </w:tr>
    </w:tbl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904977" w:rsidRPr="002070FC" w:rsidRDefault="00904977" w:rsidP="00904977">
      <w:pPr>
        <w:ind w:firstLine="708"/>
        <w:jc w:val="both"/>
        <w:rPr>
          <w:sz w:val="24"/>
          <w:szCs w:val="24"/>
        </w:rPr>
      </w:pPr>
      <w:r w:rsidRPr="00904977">
        <w:rPr>
          <w:sz w:val="24"/>
          <w:szCs w:val="24"/>
          <w:highlight w:val="yellow"/>
        </w:rPr>
        <w:t>6.1. Объемы</w:t>
      </w:r>
      <w:r w:rsidRPr="002070FC">
        <w:rPr>
          <w:sz w:val="24"/>
          <w:szCs w:val="24"/>
        </w:rPr>
        <w:t xml:space="preserve"> </w:t>
      </w:r>
      <w:r>
        <w:rPr>
          <w:sz w:val="24"/>
          <w:szCs w:val="24"/>
        </w:rPr>
        <w:t>и и</w:t>
      </w:r>
      <w:r w:rsidRPr="002070FC">
        <w:rPr>
          <w:sz w:val="24"/>
          <w:szCs w:val="24"/>
        </w:rPr>
        <w:t>сточники  финансирования могут подлежать корректировке при    формировании бюджета муниципального образования «Киндальское сельское поселение» на очередной финансовый год и плановый период.</w:t>
      </w:r>
      <w:r>
        <w:rPr>
          <w:sz w:val="24"/>
          <w:szCs w:val="24"/>
        </w:rPr>
        <w:t xml:space="preserve">      </w:t>
      </w:r>
      <w:r w:rsidRPr="00904977">
        <w:rPr>
          <w:sz w:val="24"/>
          <w:szCs w:val="24"/>
          <w:highlight w:val="yellow"/>
        </w:rPr>
        <w:t>Абзац поправить</w:t>
      </w:r>
    </w:p>
    <w:p w:rsidR="00777B9F" w:rsidRPr="002070FC" w:rsidRDefault="00777B9F" w:rsidP="00777B9F">
      <w:pPr>
        <w:suppressAutoHyphens/>
        <w:contextualSpacing/>
        <w:rPr>
          <w:sz w:val="24"/>
          <w:szCs w:val="24"/>
        </w:rPr>
      </w:pPr>
    </w:p>
    <w:p w:rsidR="002070FC" w:rsidRPr="001937EF" w:rsidRDefault="00536CEC" w:rsidP="001937EF">
      <w:pPr>
        <w:pStyle w:val="afd"/>
        <w:numPr>
          <w:ilvl w:val="0"/>
          <w:numId w:val="21"/>
        </w:numPr>
        <w:rPr>
          <w:rFonts w:ascii="Times New Roman" w:eastAsia="Arial" w:hAnsi="Times New Roman"/>
          <w:b/>
          <w:sz w:val="28"/>
          <w:szCs w:val="28"/>
        </w:rPr>
      </w:pPr>
      <w:r w:rsidRPr="001937EF">
        <w:rPr>
          <w:rFonts w:ascii="Times New Roman" w:eastAsia="Arial" w:hAnsi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536CEC" w:rsidRDefault="002070FC" w:rsidP="002070FC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</w:t>
      </w:r>
      <w:r w:rsidR="001937EF">
        <w:rPr>
          <w:rFonts w:ascii="Times New Roman" w:hAnsi="Times New Roman"/>
          <w:b/>
          <w:sz w:val="24"/>
          <w:szCs w:val="24"/>
        </w:rPr>
        <w:t>10</w:t>
      </w:r>
      <w:r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b/>
          <w:sz w:val="24"/>
          <w:szCs w:val="24"/>
        </w:rPr>
        <w:t>График реализации мероприятий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536CEC" w:rsidRPr="002070FC" w:rsidTr="001937EF">
        <w:tc>
          <w:tcPr>
            <w:tcW w:w="534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Технические параметры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2551" w:type="dxa"/>
            <w:gridSpan w:val="4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График реализации мероприятий</w:t>
            </w:r>
          </w:p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Выполнение целевых показателей</w:t>
            </w:r>
          </w:p>
        </w:tc>
      </w:tr>
      <w:tr w:rsidR="00536CEC" w:rsidRPr="002070FC" w:rsidTr="001937EF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708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567" w:type="dxa"/>
            <w:textDirection w:val="btLr"/>
            <w:vAlign w:val="center"/>
          </w:tcPr>
          <w:p w:rsidR="00536CEC" w:rsidRPr="002070FC" w:rsidRDefault="00536CEC" w:rsidP="00B30210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  <w:tc>
          <w:tcPr>
            <w:tcW w:w="1418" w:type="dxa"/>
            <w:vMerge/>
            <w:vAlign w:val="center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Реконструкция автодороги</w:t>
            </w:r>
          </w:p>
          <w:p w:rsidR="001937EF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(</w:t>
            </w:r>
            <w:r w:rsidR="001937EF">
              <w:rPr>
                <w:sz w:val="24"/>
                <w:szCs w:val="24"/>
              </w:rPr>
              <w:t>капитальный ремонт) с.</w:t>
            </w:r>
            <w:r w:rsidR="0061716E">
              <w:rPr>
                <w:sz w:val="24"/>
                <w:szCs w:val="24"/>
              </w:rPr>
              <w:t xml:space="preserve"> </w:t>
            </w:r>
            <w:r w:rsidR="001937EF">
              <w:rPr>
                <w:sz w:val="24"/>
                <w:szCs w:val="24"/>
              </w:rPr>
              <w:t>Киндал,</w:t>
            </w:r>
          </w:p>
          <w:p w:rsidR="00536CEC" w:rsidRPr="002070FC" w:rsidRDefault="001937EF" w:rsidP="00B3021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CEC" w:rsidRPr="002070FC">
              <w:rPr>
                <w:sz w:val="24"/>
                <w:szCs w:val="24"/>
              </w:rPr>
              <w:t xml:space="preserve"> Дорога на р.Обь,  2000 метров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Обеспечение населения качественными услугами транспортной инфраструктуры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Благоустройство существующей улично-дорожной сети: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Расширение проезжих частей улиц: Береговая, Центральная, Школьная.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Строительство тротуаров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Увеличение протяженности дорог с твердым покрытием</w:t>
            </w:r>
          </w:p>
        </w:tc>
      </w:tr>
      <w:tr w:rsidR="00536CEC" w:rsidRPr="002070FC" w:rsidTr="00D721A8">
        <w:tc>
          <w:tcPr>
            <w:tcW w:w="534" w:type="dxa"/>
          </w:tcPr>
          <w:p w:rsidR="00536CEC" w:rsidRPr="002070FC" w:rsidRDefault="00536CEC" w:rsidP="00B30210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36CEC" w:rsidRPr="002070FC" w:rsidRDefault="00536CEC" w:rsidP="00B30210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существующей улично-дорожной сети: Замена грунтового покрытия проезжих частей улиц поселения на асфальтобетонное.</w:t>
            </w:r>
          </w:p>
        </w:tc>
        <w:tc>
          <w:tcPr>
            <w:tcW w:w="1276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6200</w:t>
            </w:r>
          </w:p>
        </w:tc>
        <w:tc>
          <w:tcPr>
            <w:tcW w:w="709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  <w:vAlign w:val="center"/>
          </w:tcPr>
          <w:p w:rsidR="00536CEC" w:rsidRPr="002070FC" w:rsidRDefault="00536CEC" w:rsidP="00D721A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536CEC" w:rsidRPr="002070FC" w:rsidRDefault="00536CEC" w:rsidP="00536CEC"/>
    <w:p w:rsidR="001937EF" w:rsidRDefault="001937EF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4ECD" w:rsidRPr="001937EF" w:rsidRDefault="00E90AF5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8. </w:t>
      </w:r>
      <w:r w:rsidR="00254ECD" w:rsidRPr="001937EF">
        <w:rPr>
          <w:rFonts w:ascii="Times New Roman" w:hAnsi="Times New Roman"/>
          <w:b/>
          <w:sz w:val="28"/>
          <w:szCs w:val="28"/>
        </w:rPr>
        <w:t>Предложения по инвестиционным преобразованиям,</w:t>
      </w:r>
    </w:p>
    <w:p w:rsidR="00254ECD" w:rsidRPr="001937EF" w:rsidRDefault="00254ECD" w:rsidP="001937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</w:t>
      </w:r>
      <w:r w:rsidR="001937EF">
        <w:rPr>
          <w:rFonts w:ascii="Times New Roman" w:hAnsi="Times New Roman"/>
          <w:b/>
          <w:sz w:val="28"/>
          <w:szCs w:val="28"/>
        </w:rPr>
        <w:t xml:space="preserve"> </w:t>
      </w:r>
      <w:r w:rsidRPr="001937EF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7EF" w:rsidRDefault="001840A8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40A8">
        <w:rPr>
          <w:rFonts w:ascii="Times New Roman" w:hAnsi="Times New Roman"/>
          <w:sz w:val="24"/>
          <w:szCs w:val="24"/>
          <w:highlight w:val="yellow"/>
        </w:rPr>
        <w:t>8.1</w:t>
      </w:r>
      <w:r>
        <w:rPr>
          <w:rFonts w:ascii="Times New Roman" w:hAnsi="Times New Roman"/>
          <w:sz w:val="24"/>
          <w:szCs w:val="24"/>
        </w:rPr>
        <w:t xml:space="preserve">. </w:t>
      </w:r>
      <w:r w:rsidR="00254ECD" w:rsidRPr="002070FC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F930D7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2404CD" w:rsidRDefault="002404CD"/>
    <w:p w:rsidR="00904977" w:rsidRDefault="00904977"/>
    <w:p w:rsidR="00904977" w:rsidRDefault="00904977"/>
    <w:p w:rsidR="00904977" w:rsidRDefault="00904977">
      <w:pPr>
        <w:rPr>
          <w:sz w:val="24"/>
          <w:szCs w:val="24"/>
        </w:rPr>
      </w:pPr>
      <w:r w:rsidRPr="00904977">
        <w:rPr>
          <w:sz w:val="24"/>
          <w:szCs w:val="24"/>
          <w:highlight w:val="yellow"/>
        </w:rPr>
        <w:t>Если нумеруем подпункты, то нумеруем</w:t>
      </w:r>
      <w:r w:rsidR="001840A8">
        <w:rPr>
          <w:sz w:val="24"/>
          <w:szCs w:val="24"/>
          <w:highlight w:val="yellow"/>
        </w:rPr>
        <w:t xml:space="preserve"> -</w:t>
      </w:r>
      <w:r w:rsidRPr="00904977">
        <w:rPr>
          <w:sz w:val="24"/>
          <w:szCs w:val="24"/>
          <w:highlight w:val="yellow"/>
        </w:rPr>
        <w:t xml:space="preserve"> где один абзац</w:t>
      </w:r>
      <w:r w:rsidR="002319A0">
        <w:rPr>
          <w:sz w:val="24"/>
          <w:szCs w:val="24"/>
        </w:rPr>
        <w:t xml:space="preserve"> (6.1 и 8)</w:t>
      </w:r>
    </w:p>
    <w:p w:rsidR="001840A8" w:rsidRDefault="001840A8">
      <w:pPr>
        <w:rPr>
          <w:sz w:val="24"/>
          <w:szCs w:val="24"/>
        </w:rPr>
      </w:pPr>
    </w:p>
    <w:p w:rsidR="001840A8" w:rsidRPr="00904977" w:rsidRDefault="001840A8">
      <w:pPr>
        <w:rPr>
          <w:sz w:val="24"/>
          <w:szCs w:val="24"/>
        </w:rPr>
      </w:pPr>
      <w:r w:rsidRPr="001840A8">
        <w:rPr>
          <w:sz w:val="24"/>
          <w:szCs w:val="24"/>
          <w:highlight w:val="yellow"/>
        </w:rPr>
        <w:t>После заголовка Таблица</w:t>
      </w:r>
      <w:r>
        <w:rPr>
          <w:sz w:val="24"/>
          <w:szCs w:val="24"/>
          <w:highlight w:val="yellow"/>
        </w:rPr>
        <w:t xml:space="preserve"> 1</w:t>
      </w:r>
      <w:r w:rsidRPr="001840A8">
        <w:rPr>
          <w:sz w:val="24"/>
          <w:szCs w:val="24"/>
          <w:highlight w:val="yellow"/>
        </w:rPr>
        <w:t xml:space="preserve">…. </w:t>
      </w:r>
      <w:r>
        <w:rPr>
          <w:sz w:val="24"/>
          <w:szCs w:val="24"/>
          <w:highlight w:val="yellow"/>
        </w:rPr>
        <w:t>и</w:t>
      </w:r>
      <w:r w:rsidRPr="001840A8">
        <w:rPr>
          <w:sz w:val="24"/>
          <w:szCs w:val="24"/>
          <w:highlight w:val="yellow"/>
        </w:rPr>
        <w:t>ли везде делаем пробел или нигде не делаем</w:t>
      </w:r>
    </w:p>
    <w:sectPr w:rsidR="001840A8" w:rsidRPr="00904977" w:rsidSect="00F9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93" w:rsidRDefault="008D1093" w:rsidP="00607321">
      <w:r>
        <w:separator/>
      </w:r>
    </w:p>
  </w:endnote>
  <w:endnote w:type="continuationSeparator" w:id="0">
    <w:p w:rsidR="008D1093" w:rsidRDefault="008D1093" w:rsidP="0060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93" w:rsidRDefault="008D1093" w:rsidP="00607321">
      <w:r>
        <w:separator/>
      </w:r>
    </w:p>
  </w:footnote>
  <w:footnote w:type="continuationSeparator" w:id="0">
    <w:p w:rsidR="008D1093" w:rsidRDefault="008D1093" w:rsidP="0060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 w15:restartNumberingAfterBreak="0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 w15:restartNumberingAfterBreak="0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6" w15:restartNumberingAfterBreak="0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4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ECD"/>
    <w:rsid w:val="000109A1"/>
    <w:rsid w:val="00042671"/>
    <w:rsid w:val="0006011D"/>
    <w:rsid w:val="000B74DE"/>
    <w:rsid w:val="000C6B7B"/>
    <w:rsid w:val="000D4CBF"/>
    <w:rsid w:val="000E1AC7"/>
    <w:rsid w:val="00145508"/>
    <w:rsid w:val="001840A8"/>
    <w:rsid w:val="001937EF"/>
    <w:rsid w:val="001D6A17"/>
    <w:rsid w:val="001F08A2"/>
    <w:rsid w:val="002047F7"/>
    <w:rsid w:val="002070FC"/>
    <w:rsid w:val="002319A0"/>
    <w:rsid w:val="00234E63"/>
    <w:rsid w:val="002374CF"/>
    <w:rsid w:val="002404CD"/>
    <w:rsid w:val="00252673"/>
    <w:rsid w:val="00252E92"/>
    <w:rsid w:val="00254ECD"/>
    <w:rsid w:val="00256B37"/>
    <w:rsid w:val="00282824"/>
    <w:rsid w:val="002D7A72"/>
    <w:rsid w:val="002F3448"/>
    <w:rsid w:val="00313D81"/>
    <w:rsid w:val="0031441F"/>
    <w:rsid w:val="0032526B"/>
    <w:rsid w:val="00385A7C"/>
    <w:rsid w:val="003A3F2C"/>
    <w:rsid w:val="0041505A"/>
    <w:rsid w:val="00431C31"/>
    <w:rsid w:val="00475A90"/>
    <w:rsid w:val="00476C19"/>
    <w:rsid w:val="004B4586"/>
    <w:rsid w:val="00530A9D"/>
    <w:rsid w:val="00536CEC"/>
    <w:rsid w:val="00581C19"/>
    <w:rsid w:val="005A2A57"/>
    <w:rsid w:val="00607321"/>
    <w:rsid w:val="0061716E"/>
    <w:rsid w:val="006B0570"/>
    <w:rsid w:val="00736A31"/>
    <w:rsid w:val="007574E3"/>
    <w:rsid w:val="00760243"/>
    <w:rsid w:val="00776B96"/>
    <w:rsid w:val="00777B9F"/>
    <w:rsid w:val="00780E10"/>
    <w:rsid w:val="007933C8"/>
    <w:rsid w:val="007B0570"/>
    <w:rsid w:val="007D5D26"/>
    <w:rsid w:val="00815947"/>
    <w:rsid w:val="008607F6"/>
    <w:rsid w:val="00860BC4"/>
    <w:rsid w:val="008A3AA3"/>
    <w:rsid w:val="008C6BC4"/>
    <w:rsid w:val="008D1093"/>
    <w:rsid w:val="008D7EA3"/>
    <w:rsid w:val="008F20E6"/>
    <w:rsid w:val="008F4B47"/>
    <w:rsid w:val="00903D7B"/>
    <w:rsid w:val="00904977"/>
    <w:rsid w:val="00905F85"/>
    <w:rsid w:val="009223CF"/>
    <w:rsid w:val="009269A4"/>
    <w:rsid w:val="00975569"/>
    <w:rsid w:val="009F4806"/>
    <w:rsid w:val="00A173AD"/>
    <w:rsid w:val="00A359E7"/>
    <w:rsid w:val="00A41B5C"/>
    <w:rsid w:val="00A67D33"/>
    <w:rsid w:val="00A71DB1"/>
    <w:rsid w:val="00A878C9"/>
    <w:rsid w:val="00AB108A"/>
    <w:rsid w:val="00AC631E"/>
    <w:rsid w:val="00AD1DBA"/>
    <w:rsid w:val="00B30210"/>
    <w:rsid w:val="00B32EB3"/>
    <w:rsid w:val="00B33453"/>
    <w:rsid w:val="00B52AE1"/>
    <w:rsid w:val="00C75C1A"/>
    <w:rsid w:val="00C9780B"/>
    <w:rsid w:val="00CA4A64"/>
    <w:rsid w:val="00CD4BB5"/>
    <w:rsid w:val="00D33C43"/>
    <w:rsid w:val="00D435B9"/>
    <w:rsid w:val="00D47FD0"/>
    <w:rsid w:val="00D56203"/>
    <w:rsid w:val="00D71D60"/>
    <w:rsid w:val="00D721A8"/>
    <w:rsid w:val="00D86FFD"/>
    <w:rsid w:val="00D91E1E"/>
    <w:rsid w:val="00D9658D"/>
    <w:rsid w:val="00DA2EA1"/>
    <w:rsid w:val="00DA32B6"/>
    <w:rsid w:val="00DB2C70"/>
    <w:rsid w:val="00DF0A3E"/>
    <w:rsid w:val="00DF42CC"/>
    <w:rsid w:val="00E37846"/>
    <w:rsid w:val="00E70510"/>
    <w:rsid w:val="00E90AF5"/>
    <w:rsid w:val="00E94B3E"/>
    <w:rsid w:val="00EA2C61"/>
    <w:rsid w:val="00EB0FDF"/>
    <w:rsid w:val="00EE164B"/>
    <w:rsid w:val="00EE5CB1"/>
    <w:rsid w:val="00EE77E9"/>
    <w:rsid w:val="00EE7F22"/>
    <w:rsid w:val="00EF129A"/>
    <w:rsid w:val="00F11369"/>
    <w:rsid w:val="00F177CC"/>
    <w:rsid w:val="00F206CE"/>
    <w:rsid w:val="00F6215E"/>
    <w:rsid w:val="00F72AC9"/>
    <w:rsid w:val="00F930D7"/>
    <w:rsid w:val="00FA2B82"/>
    <w:rsid w:val="00F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E786B8-24A4-4BA4-B279-C70A7C80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Заголовок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254ECD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6D59-086B-4C47-A857-D116E4A1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Данила Андрее. Иванов</cp:lastModifiedBy>
  <cp:revision>7</cp:revision>
  <cp:lastPrinted>2016-09-28T03:56:00Z</cp:lastPrinted>
  <dcterms:created xsi:type="dcterms:W3CDTF">2016-09-01T03:19:00Z</dcterms:created>
  <dcterms:modified xsi:type="dcterms:W3CDTF">2019-06-06T02:37:00Z</dcterms:modified>
</cp:coreProperties>
</file>