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-346075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1F5B93">
        <w:tc>
          <w:tcPr>
            <w:tcW w:w="9571" w:type="dxa"/>
            <w:gridSpan w:val="3"/>
          </w:tcPr>
          <w:p w:rsidR="00BA2ED9" w:rsidRPr="00CA721F" w:rsidRDefault="00BA2ED9" w:rsidP="001F5B93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DC424F" w:rsidP="001F5B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</w:p>
        </w:tc>
      </w:tr>
      <w:tr w:rsidR="00BA2ED9" w:rsidRPr="002707A8" w:rsidTr="001F5B93">
        <w:tc>
          <w:tcPr>
            <w:tcW w:w="1908" w:type="dxa"/>
          </w:tcPr>
          <w:p w:rsidR="00BA2ED9" w:rsidRPr="002707A8" w:rsidRDefault="00DC424F" w:rsidP="001F5B9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BA2ED9" w:rsidRPr="002707A8">
              <w:rPr>
                <w:rFonts w:ascii="Times New Roman" w:hAnsi="Times New Roman"/>
                <w:sz w:val="28"/>
              </w:rPr>
              <w:t>.</w:t>
            </w:r>
            <w:r w:rsidR="00BA2ED9">
              <w:rPr>
                <w:rFonts w:ascii="Times New Roman" w:hAnsi="Times New Roman"/>
                <w:sz w:val="28"/>
              </w:rPr>
              <w:t>12</w:t>
            </w:r>
            <w:r w:rsidR="00BA2ED9" w:rsidRPr="002707A8">
              <w:rPr>
                <w:rFonts w:ascii="Times New Roman" w:hAnsi="Times New Roman"/>
                <w:sz w:val="28"/>
              </w:rPr>
              <w:t>.201</w:t>
            </w:r>
            <w:r w:rsidR="00BA2ED9">
              <w:rPr>
                <w:rFonts w:ascii="Times New Roman" w:hAnsi="Times New Roman"/>
                <w:sz w:val="28"/>
              </w:rPr>
              <w:t>8</w:t>
            </w:r>
          </w:p>
          <w:p w:rsidR="00BA2ED9" w:rsidRPr="002707A8" w:rsidRDefault="00BA2ED9" w:rsidP="001F5B9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80" w:type="dxa"/>
          </w:tcPr>
          <w:p w:rsidR="00BA2ED9" w:rsidRPr="002707A8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083" w:type="dxa"/>
          </w:tcPr>
          <w:p w:rsidR="00BA2ED9" w:rsidRPr="002707A8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2707A8"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</w:t>
            </w:r>
          </w:p>
        </w:tc>
      </w:tr>
      <w:tr w:rsidR="00BA2ED9" w:rsidRPr="007511A7" w:rsidTr="001F5B93">
        <w:tc>
          <w:tcPr>
            <w:tcW w:w="7488" w:type="dxa"/>
            <w:gridSpan w:val="2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72"/>
        <w:gridCol w:w="4599"/>
      </w:tblGrid>
      <w:tr w:rsidR="00BA2ED9" w:rsidRPr="007511A7" w:rsidTr="001F5B93">
        <w:tc>
          <w:tcPr>
            <w:tcW w:w="5070" w:type="dxa"/>
          </w:tcPr>
          <w:p w:rsidR="00BA2ED9" w:rsidRPr="007511A7" w:rsidRDefault="00BA2ED9" w:rsidP="001F5B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</w:t>
            </w:r>
            <w:r>
              <w:rPr>
                <w:rFonts w:ascii="Times New Roman" w:hAnsi="Times New Roman"/>
                <w:sz w:val="24"/>
                <w:szCs w:val="24"/>
              </w:rPr>
              <w:t>бнародования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соглашений и иной информации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муниципального образования «Каргасокский район» (</w:t>
            </w:r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kargasok</w:t>
            </w:r>
            <w:proofErr w:type="spellEnd"/>
            <w:r w:rsidRPr="00751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1A7">
              <w:rPr>
                <w:rFonts w:ascii="Times New Roman" w:hAnsi="Times New Roman"/>
                <w:sz w:val="24"/>
                <w:szCs w:val="24"/>
              </w:rPr>
              <w:t>)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, признании утратившим силу решения Думы Каргасокского района от 18.06.2014 №293</w:t>
            </w:r>
          </w:p>
          <w:p w:rsidR="00BA2ED9" w:rsidRPr="007511A7" w:rsidRDefault="00BA2ED9" w:rsidP="001F5B93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На основании ст. 42 Устава муниципального образования «Каргасокский район»</w:t>
      </w:r>
    </w:p>
    <w:p w:rsidR="00BA2ED9" w:rsidRPr="007511A7" w:rsidRDefault="00BA2ED9" w:rsidP="00BA2E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  <w:r w:rsidRPr="007511A7">
        <w:rPr>
          <w:rFonts w:ascii="Times New Roman" w:hAnsi="Times New Roman"/>
          <w:sz w:val="24"/>
          <w:szCs w:val="24"/>
        </w:rPr>
        <w:tab/>
      </w: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1. Утвердить Положение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 (далее – Положение) согласно приложению к настоящему решению.</w:t>
      </w: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решение Думы Каргасокского района от 18.06.2014 №293 «</w:t>
      </w:r>
      <w:r w:rsidRPr="007511A7">
        <w:rPr>
          <w:rFonts w:ascii="Times New Roman" w:hAnsi="Times New Roman"/>
          <w:sz w:val="24"/>
          <w:szCs w:val="24"/>
        </w:rPr>
        <w:t>Об утверждении Положения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и их проектов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</w:p>
    <w:p w:rsidR="00BA2ED9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511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11A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BA2ED9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BA2ED9" w:rsidRPr="007511A7" w:rsidTr="001F5B93">
        <w:tc>
          <w:tcPr>
            <w:tcW w:w="9571" w:type="dxa"/>
          </w:tcPr>
          <w:p w:rsidR="00BA2ED9" w:rsidRPr="007511A7" w:rsidRDefault="00BA2ED9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7511A7" w:rsidRDefault="00BA2ED9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</w:tc>
      </w:tr>
    </w:tbl>
    <w:p w:rsidR="00BA2ED9" w:rsidRPr="007511A7" w:rsidRDefault="00BA2ED9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BA2ED9" w:rsidRPr="007511A7" w:rsidTr="001F5B93">
        <w:tc>
          <w:tcPr>
            <w:tcW w:w="3708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BA2ED9" w:rsidRPr="007511A7" w:rsidRDefault="00BA2ED9" w:rsidP="001F5B93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2ED9" w:rsidRPr="007511A7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BA2ED9" w:rsidRPr="007511A7" w:rsidRDefault="00BA2ED9" w:rsidP="00BA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ED9" w:rsidRPr="00C1665A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b/>
          <w:sz w:val="24"/>
          <w:szCs w:val="24"/>
        </w:rPr>
        <w:br w:type="page"/>
      </w:r>
      <w:r w:rsidRPr="00C1665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A2ED9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511A7">
        <w:rPr>
          <w:rFonts w:ascii="Times New Roman" w:hAnsi="Times New Roman"/>
          <w:sz w:val="24"/>
          <w:szCs w:val="24"/>
        </w:rPr>
        <w:t>Думы</w:t>
      </w:r>
    </w:p>
    <w:p w:rsidR="00BA2ED9" w:rsidRPr="007511A7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Каргасокского района</w:t>
      </w:r>
    </w:p>
    <w:p w:rsidR="00BA2ED9" w:rsidRPr="007511A7" w:rsidRDefault="002E02E2" w:rsidP="00BA2E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BA2ED9" w:rsidRPr="007511A7">
        <w:rPr>
          <w:rFonts w:ascii="Times New Roman" w:hAnsi="Times New Roman"/>
          <w:sz w:val="24"/>
          <w:szCs w:val="24"/>
        </w:rPr>
        <w:t>.</w:t>
      </w:r>
      <w:r w:rsidR="00BA2ED9">
        <w:rPr>
          <w:rFonts w:ascii="Times New Roman" w:hAnsi="Times New Roman"/>
          <w:sz w:val="24"/>
          <w:szCs w:val="24"/>
        </w:rPr>
        <w:t>12</w:t>
      </w:r>
      <w:r w:rsidR="00BA2ED9" w:rsidRPr="007511A7">
        <w:rPr>
          <w:rFonts w:ascii="Times New Roman" w:hAnsi="Times New Roman"/>
          <w:sz w:val="24"/>
          <w:szCs w:val="24"/>
        </w:rPr>
        <w:t>.201</w:t>
      </w:r>
      <w:r w:rsidR="00BA2ED9">
        <w:rPr>
          <w:rFonts w:ascii="Times New Roman" w:hAnsi="Times New Roman"/>
          <w:sz w:val="24"/>
          <w:szCs w:val="24"/>
        </w:rPr>
        <w:t>8</w:t>
      </w:r>
      <w:r w:rsidR="00BA2ED9" w:rsidRPr="007511A7">
        <w:rPr>
          <w:rFonts w:ascii="Times New Roman" w:hAnsi="Times New Roman"/>
          <w:sz w:val="24"/>
          <w:szCs w:val="24"/>
        </w:rPr>
        <w:t xml:space="preserve"> г. № </w:t>
      </w:r>
      <w:r w:rsidR="00BA2ED9">
        <w:rPr>
          <w:rFonts w:ascii="Times New Roman" w:hAnsi="Times New Roman"/>
          <w:sz w:val="24"/>
          <w:szCs w:val="24"/>
        </w:rPr>
        <w:t>___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Приложение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A2ED9" w:rsidRPr="00691DE6" w:rsidRDefault="00BA2ED9" w:rsidP="00BA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DE6">
        <w:rPr>
          <w:rFonts w:ascii="Times New Roman" w:hAnsi="Times New Roman"/>
          <w:sz w:val="24"/>
          <w:szCs w:val="24"/>
        </w:rPr>
        <w:t>Положение</w:t>
      </w:r>
    </w:p>
    <w:p w:rsidR="00BA2ED9" w:rsidRPr="00691DE6" w:rsidRDefault="00BA2ED9" w:rsidP="00BA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DE6">
        <w:rPr>
          <w:rFonts w:ascii="Times New Roman" w:hAnsi="Times New Roman"/>
          <w:sz w:val="24"/>
          <w:szCs w:val="24"/>
        </w:rPr>
        <w:t>о порядке обнародования муниципальных нормативных правовых актов, соглашений и иной информации на официальном сайте муниципального образования «Каргасокский район» (</w:t>
      </w:r>
      <w:r w:rsidRPr="00691DE6">
        <w:rPr>
          <w:rFonts w:ascii="Times New Roman" w:hAnsi="Times New Roman"/>
          <w:sz w:val="24"/>
          <w:szCs w:val="24"/>
          <w:lang w:val="en-US"/>
        </w:rPr>
        <w:t>www</w:t>
      </w:r>
      <w:r w:rsidRPr="00691DE6">
        <w:rPr>
          <w:rFonts w:ascii="Times New Roman" w:hAnsi="Times New Roman"/>
          <w:sz w:val="24"/>
          <w:szCs w:val="24"/>
        </w:rPr>
        <w:t>.</w:t>
      </w:r>
      <w:proofErr w:type="spellStart"/>
      <w:r w:rsidRPr="00691DE6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691DE6">
        <w:rPr>
          <w:rFonts w:ascii="Times New Roman" w:hAnsi="Times New Roman"/>
          <w:sz w:val="24"/>
          <w:szCs w:val="24"/>
        </w:rPr>
        <w:t>.</w:t>
      </w:r>
      <w:proofErr w:type="spellStart"/>
      <w:r w:rsidRPr="00691D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91DE6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511A7">
        <w:rPr>
          <w:rFonts w:ascii="Times New Roman" w:hAnsi="Times New Roman"/>
          <w:sz w:val="24"/>
          <w:szCs w:val="24"/>
        </w:rPr>
        <w:t>Настоящее Положение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 (далее - Положение) устанавливает правила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 (далее - официальный сайт).</w:t>
      </w:r>
      <w:proofErr w:type="gramEnd"/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  <w:r w:rsidRPr="007511A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511A7">
        <w:rPr>
          <w:rFonts w:ascii="Times New Roman" w:hAnsi="Times New Roman"/>
          <w:sz w:val="24"/>
          <w:szCs w:val="24"/>
        </w:rPr>
        <w:t>а официальном сайте муниципального образования «Каргасокский район» (</w:t>
      </w:r>
      <w:hyperlink r:id="rId5" w:history="1"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B695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Pr="007B695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51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обнародуются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BA2ED9" w:rsidRPr="00591210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210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210">
        <w:rPr>
          <w:rFonts w:ascii="Times New Roman" w:hAnsi="Times New Roman"/>
          <w:sz w:val="24"/>
          <w:szCs w:val="24"/>
        </w:rPr>
        <w:t>«Каргасокский район»;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е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BA2ED9" w:rsidRPr="000F0068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иная </w:t>
      </w:r>
      <w:r w:rsidRPr="000F0068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0F0068">
        <w:rPr>
          <w:rFonts w:ascii="Times New Roman" w:hAnsi="Times New Roman"/>
          <w:sz w:val="24"/>
          <w:szCs w:val="24"/>
        </w:rPr>
        <w:t>, подлежащ</w:t>
      </w:r>
      <w:r>
        <w:rPr>
          <w:rFonts w:ascii="Times New Roman" w:hAnsi="Times New Roman"/>
          <w:sz w:val="24"/>
          <w:szCs w:val="24"/>
        </w:rPr>
        <w:t>ая</w:t>
      </w:r>
      <w:r w:rsidRPr="000F0068">
        <w:rPr>
          <w:rFonts w:ascii="Times New Roman" w:hAnsi="Times New Roman"/>
          <w:sz w:val="24"/>
          <w:szCs w:val="24"/>
        </w:rPr>
        <w:t xml:space="preserve"> обнародованию в соответствии с действующим законодательством и Уставом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3. На официальном сайте должны быть обеспечены: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A7">
        <w:rPr>
          <w:rFonts w:ascii="Times New Roman" w:hAnsi="Times New Roman"/>
          <w:sz w:val="24"/>
          <w:szCs w:val="24"/>
        </w:rPr>
        <w:t xml:space="preserve">а - </w:t>
      </w:r>
      <w:r w:rsidRPr="007511A7">
        <w:rPr>
          <w:rFonts w:ascii="Times New Roman" w:hAnsi="Times New Roman"/>
          <w:sz w:val="24"/>
          <w:szCs w:val="24"/>
          <w:lang w:eastAsia="ru-RU"/>
        </w:rPr>
        <w:t xml:space="preserve">бесплатный доступ ко всем </w:t>
      </w: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бнародованным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документам и информации</w:t>
      </w:r>
      <w:r w:rsidRPr="007511A7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м</w:t>
      </w:r>
      <w:r w:rsidRPr="007511A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7511A7">
        <w:rPr>
          <w:rFonts w:ascii="Times New Roman" w:hAnsi="Times New Roman"/>
          <w:sz w:val="24"/>
          <w:szCs w:val="24"/>
          <w:lang w:eastAsia="ru-RU"/>
        </w:rPr>
        <w:t>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11A7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7511A7">
        <w:rPr>
          <w:rFonts w:ascii="Times New Roman" w:hAnsi="Times New Roman"/>
          <w:sz w:val="24"/>
          <w:szCs w:val="24"/>
          <w:lang w:eastAsia="ru-RU"/>
        </w:rPr>
        <w:t xml:space="preserve"> - постоянный </w:t>
      </w:r>
      <w:proofErr w:type="spellStart"/>
      <w:r w:rsidRPr="007511A7">
        <w:rPr>
          <w:rFonts w:ascii="Times New Roman" w:hAnsi="Times New Roman"/>
          <w:sz w:val="24"/>
          <w:szCs w:val="24"/>
          <w:lang w:eastAsia="ru-RU"/>
        </w:rPr>
        <w:t>он-лайн</w:t>
      </w:r>
      <w:proofErr w:type="spellEnd"/>
      <w:r w:rsidRPr="007511A7">
        <w:rPr>
          <w:rFonts w:ascii="Times New Roman" w:hAnsi="Times New Roman"/>
          <w:sz w:val="24"/>
          <w:szCs w:val="24"/>
          <w:lang w:eastAsia="ru-RU"/>
        </w:rPr>
        <w:t xml:space="preserve"> доступ ко всем </w:t>
      </w: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бнародованным документов и информации</w:t>
      </w:r>
      <w:r w:rsidRPr="007511A7">
        <w:rPr>
          <w:rFonts w:ascii="Times New Roman" w:hAnsi="Times New Roman"/>
          <w:sz w:val="24"/>
          <w:szCs w:val="24"/>
        </w:rPr>
        <w:t xml:space="preserve">, указанных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  <w:lang w:eastAsia="ru-RU"/>
        </w:rPr>
        <w:t xml:space="preserve"> в режиме 24/7.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4. Организацию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 xml:space="preserve">, указанных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Положения, осуществляет Администрация Каргасокского района.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5. В целях организации в Администрации Каргасокского района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Положения, уполномоченное должностное лицо, назначенное распоряжением Администрации Каргасокского района, осуществляет: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бнародование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координацию деятельности органов местного самоуправления муниципального образования «Каргасокский район» при о</w:t>
      </w:r>
      <w:r>
        <w:rPr>
          <w:rFonts w:ascii="Times New Roman" w:hAnsi="Times New Roman"/>
          <w:sz w:val="24"/>
          <w:szCs w:val="24"/>
        </w:rPr>
        <w:t>бнародовании 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мониторинг соблюдения сроков о</w:t>
      </w:r>
      <w:r>
        <w:rPr>
          <w:rFonts w:ascii="Times New Roman" w:hAnsi="Times New Roman"/>
          <w:sz w:val="24"/>
          <w:szCs w:val="24"/>
        </w:rPr>
        <w:t>бнародования 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sz w:val="24"/>
          <w:szCs w:val="24"/>
        </w:rPr>
        <w:t>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>
        <w:rPr>
          <w:rFonts w:ascii="Times New Roman" w:hAnsi="Times New Roman"/>
          <w:sz w:val="24"/>
          <w:szCs w:val="24"/>
        </w:rPr>
        <w:t>6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73172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обнародуются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в виде текста в формате (в одном или нескольких из следующих форматов:</w:t>
      </w:r>
      <w:proofErr w:type="gramEnd"/>
      <w:r w:rsidRPr="00751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1A7">
        <w:rPr>
          <w:rFonts w:ascii="Times New Roman" w:hAnsi="Times New Roman"/>
          <w:sz w:val="24"/>
          <w:szCs w:val="24"/>
        </w:rPr>
        <w:t>.DOC, .DOCX, .RTF, .</w:t>
      </w:r>
      <w:r w:rsidRPr="007511A7">
        <w:rPr>
          <w:rFonts w:ascii="Times New Roman" w:hAnsi="Times New Roman"/>
          <w:sz w:val="24"/>
          <w:szCs w:val="24"/>
          <w:lang w:val="en-US"/>
        </w:rPr>
        <w:t>XLS</w:t>
      </w:r>
      <w:r w:rsidRPr="007511A7">
        <w:rPr>
          <w:rFonts w:ascii="Times New Roman" w:hAnsi="Times New Roman"/>
          <w:sz w:val="24"/>
          <w:szCs w:val="24"/>
        </w:rPr>
        <w:t>, .</w:t>
      </w:r>
      <w:r w:rsidRPr="007511A7">
        <w:rPr>
          <w:rFonts w:ascii="Times New Roman" w:hAnsi="Times New Roman"/>
          <w:sz w:val="24"/>
          <w:szCs w:val="24"/>
          <w:lang w:val="en-US"/>
        </w:rPr>
        <w:t>XLSX</w:t>
      </w:r>
      <w:r w:rsidRPr="007511A7">
        <w:rPr>
          <w:rFonts w:ascii="Times New Roman" w:hAnsi="Times New Roman"/>
          <w:sz w:val="24"/>
          <w:szCs w:val="24"/>
        </w:rPr>
        <w:t xml:space="preserve">), обеспечивающем </w:t>
      </w:r>
      <w:r w:rsidRPr="007511A7">
        <w:rPr>
          <w:rFonts w:ascii="Times New Roman" w:hAnsi="Times New Roman"/>
          <w:sz w:val="24"/>
          <w:szCs w:val="24"/>
        </w:rPr>
        <w:lastRenderedPageBreak/>
        <w:t xml:space="preserve">возможность поиска и копирования фрагментов текста средствами </w:t>
      </w:r>
      <w:proofErr w:type="spellStart"/>
      <w:r w:rsidRPr="007511A7">
        <w:rPr>
          <w:rFonts w:ascii="Times New Roman" w:hAnsi="Times New Roman"/>
          <w:sz w:val="24"/>
          <w:szCs w:val="24"/>
        </w:rPr>
        <w:t>веб-обозревателя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гипертекстовый формат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>).</w:t>
      </w:r>
      <w:proofErr w:type="gramEnd"/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172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обнародуются </w:t>
      </w:r>
      <w:r w:rsidRPr="007511A7">
        <w:rPr>
          <w:rFonts w:ascii="Times New Roman" w:hAnsi="Times New Roman"/>
          <w:sz w:val="24"/>
          <w:szCs w:val="24"/>
        </w:rPr>
        <w:t xml:space="preserve">на официальном сайте в виде файлов в формате, обеспечивающем возможность их сохранения на технических средствах </w:t>
      </w:r>
      <w:r w:rsidRPr="00673172">
        <w:rPr>
          <w:rFonts w:ascii="Times New Roman" w:hAnsi="Times New Roman"/>
          <w:sz w:val="24"/>
          <w:szCs w:val="24"/>
        </w:rPr>
        <w:t>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</w:t>
      </w:r>
      <w:r>
        <w:rPr>
          <w:rFonts w:ascii="Times New Roman" w:hAnsi="Times New Roman"/>
          <w:sz w:val="24"/>
          <w:szCs w:val="24"/>
        </w:rPr>
        <w:t xml:space="preserve"> форме»</w:t>
      </w:r>
      <w:r w:rsidRPr="007511A7">
        <w:rPr>
          <w:rFonts w:ascii="Times New Roman" w:hAnsi="Times New Roman"/>
          <w:sz w:val="24"/>
          <w:szCs w:val="24"/>
        </w:rPr>
        <w:t>).</w:t>
      </w:r>
    </w:p>
    <w:p w:rsidR="00BA2ED9" w:rsidRPr="00097026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026">
        <w:rPr>
          <w:rFonts w:ascii="Times New Roman" w:hAnsi="Times New Roman"/>
          <w:sz w:val="24"/>
          <w:szCs w:val="24"/>
        </w:rPr>
        <w:t>Обнародование муниципальных правовых актов муниципального образования «Каргасокский район» в иных форматах, а также в виде сканированных документов, требующих дополнительного распознавания, не допускается.</w:t>
      </w:r>
    </w:p>
    <w:p w:rsidR="00BA2ED9" w:rsidRPr="00097026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026">
        <w:rPr>
          <w:rFonts w:ascii="Times New Roman" w:hAnsi="Times New Roman"/>
          <w:sz w:val="24"/>
          <w:szCs w:val="24"/>
        </w:rPr>
        <w:t>Соглашения, заключенные органами местного самоуправления муниципального образования «Каргасокский район» с иными органами местного самоуправления, и иная информация, подлежащая обнародованию в соответствии с действующим законодательством и Уставом муниципального образования «Каргасокский район» обнародуются на официальном сайте в формате .</w:t>
      </w:r>
      <w:r w:rsidRPr="00097026">
        <w:rPr>
          <w:rFonts w:ascii="Times New Roman" w:hAnsi="Times New Roman"/>
          <w:sz w:val="24"/>
          <w:szCs w:val="24"/>
          <w:lang w:val="en-US"/>
        </w:rPr>
        <w:t>PDF</w:t>
      </w:r>
      <w:r w:rsidRPr="000970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должна быть </w:t>
      </w:r>
      <w:r w:rsidRPr="007511A7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ена</w:t>
      </w:r>
      <w:r w:rsidRPr="007511A7">
        <w:rPr>
          <w:rFonts w:ascii="Times New Roman" w:hAnsi="Times New Roman"/>
          <w:sz w:val="24"/>
          <w:szCs w:val="24"/>
        </w:rPr>
        <w:t xml:space="preserve"> возможность сохранения</w:t>
      </w:r>
      <w:r>
        <w:rPr>
          <w:rFonts w:ascii="Times New Roman" w:hAnsi="Times New Roman"/>
          <w:sz w:val="24"/>
          <w:szCs w:val="24"/>
        </w:rPr>
        <w:t xml:space="preserve"> таких документов и (или)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технических средствах </w:t>
      </w:r>
      <w:r>
        <w:rPr>
          <w:rFonts w:ascii="Times New Roman" w:hAnsi="Times New Roman"/>
          <w:sz w:val="24"/>
          <w:szCs w:val="24"/>
        </w:rPr>
        <w:t>пользователей.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Документы и информация</w:t>
      </w:r>
      <w:r w:rsidRPr="007511A7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е</w:t>
      </w:r>
      <w:r w:rsidRPr="007511A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обнародуются </w:t>
      </w:r>
      <w:r w:rsidRPr="007511A7">
        <w:rPr>
          <w:rFonts w:ascii="Times New Roman" w:hAnsi="Times New Roman"/>
          <w:sz w:val="24"/>
          <w:szCs w:val="24"/>
        </w:rPr>
        <w:t>на официальном сайте в разных разделах.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511A7">
        <w:rPr>
          <w:rFonts w:ascii="Times New Roman" w:hAnsi="Times New Roman"/>
          <w:sz w:val="24"/>
          <w:szCs w:val="24"/>
        </w:rPr>
        <w:t>. Гиперссылки муниципальных нормативных правовых актов должны содержать полные реквизиты муниципального нормативного правового акта, в том числе: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вид муниципального нормативного правового акта (решение, постановление, распоряжение и т</w:t>
      </w:r>
      <w:r>
        <w:rPr>
          <w:rFonts w:ascii="Times New Roman" w:hAnsi="Times New Roman"/>
          <w:sz w:val="24"/>
          <w:szCs w:val="24"/>
        </w:rPr>
        <w:t>ак далее</w:t>
      </w:r>
      <w:r w:rsidRPr="007511A7">
        <w:rPr>
          <w:rFonts w:ascii="Times New Roman" w:hAnsi="Times New Roman"/>
          <w:sz w:val="24"/>
          <w:szCs w:val="24"/>
        </w:rPr>
        <w:t>);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наименование органа местного самоуправления или должностного лица, принявшего муниципальный нормативный правовой акт;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дату принятия муниципального нормативного правового акта;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регистрационный номер муниципального нормативного правового акта;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полное название муниципального нормативного правового акта.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511A7">
        <w:rPr>
          <w:rFonts w:ascii="Times New Roman" w:hAnsi="Times New Roman"/>
          <w:sz w:val="24"/>
          <w:szCs w:val="24"/>
        </w:rPr>
        <w:t xml:space="preserve">. Гиперссылки </w:t>
      </w:r>
      <w:r>
        <w:rPr>
          <w:rFonts w:ascii="Times New Roman" w:hAnsi="Times New Roman"/>
          <w:sz w:val="24"/>
          <w:szCs w:val="24"/>
        </w:rPr>
        <w:t>соглашений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х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11A7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содержать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дату </w:t>
      </w:r>
      <w:r>
        <w:rPr>
          <w:rFonts w:ascii="Times New Roman" w:hAnsi="Times New Roman"/>
          <w:sz w:val="24"/>
          <w:szCs w:val="24"/>
        </w:rPr>
        <w:t>заключения соглашения</w:t>
      </w:r>
      <w:r w:rsidRPr="007511A7">
        <w:rPr>
          <w:rFonts w:ascii="Times New Roman" w:hAnsi="Times New Roman"/>
          <w:sz w:val="24"/>
          <w:szCs w:val="24"/>
        </w:rPr>
        <w:t>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регистрационный номер </w:t>
      </w:r>
      <w:r>
        <w:rPr>
          <w:rFonts w:ascii="Times New Roman" w:hAnsi="Times New Roman"/>
          <w:sz w:val="24"/>
          <w:szCs w:val="24"/>
        </w:rPr>
        <w:t>соглашения</w:t>
      </w:r>
      <w:r w:rsidRPr="007511A7">
        <w:rPr>
          <w:rFonts w:ascii="Times New Roman" w:hAnsi="Times New Roman"/>
          <w:sz w:val="24"/>
          <w:szCs w:val="24"/>
        </w:rPr>
        <w:t>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полное на</w:t>
      </w:r>
      <w:r>
        <w:rPr>
          <w:rFonts w:ascii="Times New Roman" w:hAnsi="Times New Roman"/>
          <w:sz w:val="24"/>
          <w:szCs w:val="24"/>
        </w:rPr>
        <w:t>именование соглашения</w:t>
      </w:r>
      <w:r w:rsidRPr="007511A7">
        <w:rPr>
          <w:rFonts w:ascii="Times New Roman" w:hAnsi="Times New Roman"/>
          <w:sz w:val="24"/>
          <w:szCs w:val="24"/>
        </w:rPr>
        <w:t>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511A7">
        <w:rPr>
          <w:rFonts w:ascii="Times New Roman" w:hAnsi="Times New Roman"/>
          <w:sz w:val="24"/>
          <w:szCs w:val="24"/>
        </w:rPr>
        <w:t xml:space="preserve">. Гиперссылки </w:t>
      </w:r>
      <w:r w:rsidRPr="000F0068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и</w:t>
      </w:r>
      <w:r w:rsidRPr="000F0068">
        <w:rPr>
          <w:rFonts w:ascii="Times New Roman" w:hAnsi="Times New Roman"/>
          <w:sz w:val="24"/>
          <w:szCs w:val="24"/>
        </w:rPr>
        <w:t>, подлежащ</w:t>
      </w:r>
      <w:r>
        <w:rPr>
          <w:rFonts w:ascii="Times New Roman" w:hAnsi="Times New Roman"/>
          <w:sz w:val="24"/>
          <w:szCs w:val="24"/>
        </w:rPr>
        <w:t>ей</w:t>
      </w:r>
      <w:r w:rsidRPr="000F0068">
        <w:rPr>
          <w:rFonts w:ascii="Times New Roman" w:hAnsi="Times New Roman"/>
          <w:sz w:val="24"/>
          <w:szCs w:val="24"/>
        </w:rPr>
        <w:t xml:space="preserve"> обнародованию в соответствии с действующим законодательством и Уставом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район», </w:t>
      </w:r>
      <w:r w:rsidRPr="007511A7">
        <w:rPr>
          <w:rFonts w:ascii="Times New Roman" w:hAnsi="Times New Roman"/>
          <w:sz w:val="24"/>
          <w:szCs w:val="24"/>
        </w:rPr>
        <w:t>должны содержать: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7511A7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е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 w:rsidRPr="007511A7">
        <w:rPr>
          <w:rFonts w:ascii="Times New Roman" w:hAnsi="Times New Roman"/>
          <w:sz w:val="24"/>
          <w:szCs w:val="24"/>
        </w:rPr>
        <w:t xml:space="preserve"> (решение, постановление, распоряжение и т</w:t>
      </w:r>
      <w:r>
        <w:rPr>
          <w:rFonts w:ascii="Times New Roman" w:hAnsi="Times New Roman"/>
          <w:sz w:val="24"/>
          <w:szCs w:val="24"/>
        </w:rPr>
        <w:t>ак далее</w:t>
      </w:r>
      <w:r w:rsidRPr="007511A7">
        <w:rPr>
          <w:rFonts w:ascii="Times New Roman" w:hAnsi="Times New Roman"/>
          <w:sz w:val="24"/>
          <w:szCs w:val="24"/>
        </w:rPr>
        <w:t>);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наименование органа (организации), принявшего (издавшего) соответствующий документ;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дату принятия документа;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регистрационный номер документа (при наличии);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полное название соответствующего документа.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511A7">
        <w:rPr>
          <w:rFonts w:ascii="Times New Roman" w:hAnsi="Times New Roman"/>
          <w:sz w:val="24"/>
          <w:szCs w:val="24"/>
        </w:rPr>
        <w:t xml:space="preserve">Гиперссылки должны находиться в левой части </w:t>
      </w:r>
      <w:proofErr w:type="spellStart"/>
      <w:proofErr w:type="gramStart"/>
      <w:r w:rsidRPr="007511A7">
        <w:rPr>
          <w:rFonts w:ascii="Times New Roman" w:hAnsi="Times New Roman"/>
          <w:sz w:val="24"/>
          <w:szCs w:val="24"/>
        </w:rPr>
        <w:t>Интернет-страницы</w:t>
      </w:r>
      <w:proofErr w:type="spellEnd"/>
      <w:proofErr w:type="gramEnd"/>
      <w:r w:rsidRPr="007511A7">
        <w:rPr>
          <w:rFonts w:ascii="Times New Roman" w:hAnsi="Times New Roman"/>
          <w:sz w:val="24"/>
          <w:szCs w:val="24"/>
        </w:rPr>
        <w:t xml:space="preserve"> соответствующего раздела. В правой части </w:t>
      </w:r>
      <w:proofErr w:type="spellStart"/>
      <w:r w:rsidRPr="007511A7">
        <w:rPr>
          <w:rFonts w:ascii="Times New Roman" w:hAnsi="Times New Roman"/>
          <w:sz w:val="24"/>
          <w:szCs w:val="24"/>
        </w:rPr>
        <w:t>Интернет-страницы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(напротив каждой гиперссылки) должна находиться информация о дате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в формате ДД.ММ</w:t>
      </w:r>
      <w:proofErr w:type="gramStart"/>
      <w:r w:rsidRPr="007511A7">
        <w:rPr>
          <w:rFonts w:ascii="Times New Roman" w:hAnsi="Times New Roman"/>
          <w:sz w:val="24"/>
          <w:szCs w:val="24"/>
        </w:rPr>
        <w:t>.Г</w:t>
      </w:r>
      <w:proofErr w:type="gramEnd"/>
      <w:r w:rsidRPr="007511A7">
        <w:rPr>
          <w:rFonts w:ascii="Times New Roman" w:hAnsi="Times New Roman"/>
          <w:sz w:val="24"/>
          <w:szCs w:val="24"/>
        </w:rPr>
        <w:t>ГГГ и уникальном номере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, состоящем из 6 цифр. </w:t>
      </w:r>
      <w:r>
        <w:rPr>
          <w:rFonts w:ascii="Times New Roman" w:hAnsi="Times New Roman"/>
          <w:sz w:val="24"/>
          <w:szCs w:val="24"/>
        </w:rPr>
        <w:t>Уникальный н</w:t>
      </w:r>
      <w:r w:rsidRPr="007511A7">
        <w:rPr>
          <w:rFonts w:ascii="Times New Roman" w:hAnsi="Times New Roman"/>
          <w:sz w:val="24"/>
          <w:szCs w:val="24"/>
        </w:rPr>
        <w:t>омер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присваивается в порядке возрастания.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12. Муниципальные нормативные правовые акты </w:t>
      </w:r>
      <w:r>
        <w:rPr>
          <w:rFonts w:ascii="Times New Roman" w:hAnsi="Times New Roman"/>
          <w:sz w:val="24"/>
          <w:szCs w:val="24"/>
        </w:rPr>
        <w:t>обнародуются</w:t>
      </w:r>
      <w:r w:rsidRPr="007511A7">
        <w:rPr>
          <w:rFonts w:ascii="Times New Roman" w:hAnsi="Times New Roman"/>
          <w:sz w:val="24"/>
          <w:szCs w:val="24"/>
        </w:rPr>
        <w:t xml:space="preserve"> в принятой редакции.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Соглашения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е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>, обнародуются в подписанной сторонами соглашения редакции.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Иная информация, подлежащая обнародованию в соответствии с действующим законодательством и Уставом муниципального образования «Каргасокский район», обнародуется в представленной уполномоченным органом (организацией) редакции, который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достоверность такой информации.</w:t>
      </w:r>
    </w:p>
    <w:p w:rsidR="001D1F14" w:rsidRDefault="001D1F14"/>
    <w:sectPr w:rsidR="001D1F14" w:rsidSect="001D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2ED9"/>
    <w:rsid w:val="001D1F14"/>
    <w:rsid w:val="002E02E2"/>
    <w:rsid w:val="00BA2ED9"/>
    <w:rsid w:val="00D97248"/>
    <w:rsid w:val="00DC424F"/>
    <w:rsid w:val="00D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4</cp:revision>
  <dcterms:created xsi:type="dcterms:W3CDTF">2018-12-10T03:45:00Z</dcterms:created>
  <dcterms:modified xsi:type="dcterms:W3CDTF">2018-12-13T05:13:00Z</dcterms:modified>
</cp:coreProperties>
</file>