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E" w:rsidRPr="00605E47" w:rsidRDefault="007B5FCE" w:rsidP="006B46C6">
      <w:pPr>
        <w:pStyle w:val="ConsPlusNonformat"/>
        <w:widowControl/>
        <w:ind w:right="-14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Каргасокского района</w:t>
      </w:r>
    </w:p>
    <w:p w:rsidR="007B5FCE" w:rsidRPr="00605E47" w:rsidRDefault="007B5FCE" w:rsidP="009D3556">
      <w:pPr>
        <w:ind w:right="-142" w:firstLine="0"/>
        <w:jc w:val="both"/>
        <w:rPr>
          <w:b/>
          <w:color w:val="000000" w:themeColor="text1"/>
          <w:szCs w:val="26"/>
        </w:rPr>
      </w:pPr>
    </w:p>
    <w:p w:rsidR="008A4F65" w:rsidRPr="00605E47" w:rsidRDefault="008A4F65" w:rsidP="009D3556">
      <w:pPr>
        <w:ind w:right="-142" w:firstLine="0"/>
        <w:jc w:val="both"/>
        <w:rPr>
          <w:b/>
          <w:color w:val="000000" w:themeColor="text1"/>
          <w:szCs w:val="26"/>
        </w:rPr>
      </w:pPr>
      <w:r w:rsidRPr="00605E47">
        <w:rPr>
          <w:b/>
          <w:color w:val="000000" w:themeColor="text1"/>
          <w:szCs w:val="26"/>
        </w:rPr>
        <w:t xml:space="preserve">ПРОТОКОЛ </w:t>
      </w:r>
      <w:r w:rsidR="00EC60F0" w:rsidRPr="00605E47">
        <w:rPr>
          <w:b/>
          <w:color w:val="000000" w:themeColor="text1"/>
          <w:szCs w:val="26"/>
        </w:rPr>
        <w:t xml:space="preserve">                                                                                                                </w:t>
      </w:r>
      <w:r w:rsidR="009B69DD" w:rsidRPr="00605E47">
        <w:rPr>
          <w:b/>
          <w:color w:val="000000" w:themeColor="text1"/>
          <w:szCs w:val="26"/>
        </w:rPr>
        <w:t xml:space="preserve">  </w:t>
      </w:r>
      <w:r w:rsidR="00EC60F0" w:rsidRPr="00605E47">
        <w:rPr>
          <w:b/>
          <w:color w:val="000000" w:themeColor="text1"/>
          <w:szCs w:val="26"/>
        </w:rPr>
        <w:t xml:space="preserve">     </w:t>
      </w:r>
      <w:r w:rsidRPr="00605E47">
        <w:rPr>
          <w:b/>
          <w:color w:val="000000" w:themeColor="text1"/>
          <w:szCs w:val="26"/>
        </w:rPr>
        <w:t>№</w:t>
      </w:r>
      <w:r w:rsidR="00E313F1" w:rsidRPr="00605E47">
        <w:rPr>
          <w:b/>
          <w:color w:val="000000" w:themeColor="text1"/>
          <w:szCs w:val="26"/>
        </w:rPr>
        <w:t xml:space="preserve"> </w:t>
      </w:r>
      <w:r w:rsidR="005A29F5" w:rsidRPr="00605E47">
        <w:rPr>
          <w:b/>
          <w:color w:val="000000" w:themeColor="text1"/>
          <w:szCs w:val="26"/>
        </w:rPr>
        <w:t>7</w:t>
      </w:r>
    </w:p>
    <w:p w:rsidR="007B5FCE" w:rsidRPr="00605E47" w:rsidRDefault="007B5FCE" w:rsidP="009D3556">
      <w:pPr>
        <w:ind w:right="-142" w:firstLine="0"/>
        <w:jc w:val="both"/>
        <w:rPr>
          <w:color w:val="000000" w:themeColor="text1"/>
          <w:szCs w:val="26"/>
        </w:rPr>
      </w:pPr>
    </w:p>
    <w:p w:rsidR="007B5FCE" w:rsidRPr="00605E47" w:rsidRDefault="00A01C4E" w:rsidP="009D3556">
      <w:pPr>
        <w:ind w:right="-142" w:firstLine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27</w:t>
      </w:r>
      <w:r w:rsidR="005A29F5" w:rsidRPr="00605E47">
        <w:rPr>
          <w:color w:val="000000" w:themeColor="text1"/>
          <w:szCs w:val="26"/>
        </w:rPr>
        <w:t>.12</w:t>
      </w:r>
      <w:r w:rsidR="007B5FCE" w:rsidRPr="00605E47">
        <w:rPr>
          <w:color w:val="000000" w:themeColor="text1"/>
          <w:szCs w:val="26"/>
        </w:rPr>
        <w:t>.2018</w:t>
      </w:r>
    </w:p>
    <w:p w:rsidR="006B46C6" w:rsidRPr="00605E47" w:rsidRDefault="006B46C6" w:rsidP="009D3556">
      <w:pPr>
        <w:tabs>
          <w:tab w:val="left" w:pos="9214"/>
        </w:tabs>
        <w:ind w:firstLine="0"/>
        <w:jc w:val="both"/>
        <w:rPr>
          <w:color w:val="000000" w:themeColor="text1"/>
          <w:szCs w:val="26"/>
        </w:rPr>
      </w:pPr>
    </w:p>
    <w:p w:rsidR="008A4F65" w:rsidRPr="00605E47" w:rsidRDefault="008A4F65" w:rsidP="009D3556">
      <w:pPr>
        <w:tabs>
          <w:tab w:val="left" w:pos="9214"/>
        </w:tabs>
        <w:ind w:firstLine="0"/>
        <w:jc w:val="both"/>
        <w:rPr>
          <w:color w:val="000000" w:themeColor="text1"/>
          <w:szCs w:val="26"/>
        </w:rPr>
      </w:pPr>
      <w:r w:rsidRPr="00605E47">
        <w:rPr>
          <w:color w:val="000000" w:themeColor="text1"/>
          <w:szCs w:val="26"/>
        </w:rPr>
        <w:t>с. Каргасок</w:t>
      </w:r>
      <w:r w:rsidR="0022625E" w:rsidRPr="00605E47">
        <w:rPr>
          <w:color w:val="000000" w:themeColor="text1"/>
          <w:szCs w:val="26"/>
        </w:rPr>
        <w:t xml:space="preserve"> </w:t>
      </w:r>
    </w:p>
    <w:p w:rsidR="007B5FCE" w:rsidRPr="00605E47" w:rsidRDefault="007B5FCE" w:rsidP="009D3556">
      <w:pPr>
        <w:ind w:right="-142" w:firstLine="0"/>
        <w:jc w:val="both"/>
        <w:rPr>
          <w:color w:val="000000" w:themeColor="text1"/>
          <w:szCs w:val="26"/>
        </w:rPr>
      </w:pPr>
    </w:p>
    <w:p w:rsidR="007B5FCE" w:rsidRPr="00605E47" w:rsidRDefault="007B5FCE" w:rsidP="009D3556">
      <w:pPr>
        <w:ind w:firstLine="0"/>
        <w:jc w:val="both"/>
        <w:rPr>
          <w:color w:val="000000" w:themeColor="text1"/>
          <w:szCs w:val="26"/>
        </w:rPr>
      </w:pPr>
      <w:r w:rsidRPr="00605E47">
        <w:rPr>
          <w:color w:val="000000" w:themeColor="text1"/>
          <w:szCs w:val="26"/>
        </w:rPr>
        <w:t xml:space="preserve">Заседания </w:t>
      </w:r>
      <w:proofErr w:type="spellStart"/>
      <w:r w:rsidR="001C00BB">
        <w:rPr>
          <w:color w:val="000000" w:themeColor="text1"/>
          <w:szCs w:val="26"/>
        </w:rPr>
        <w:t>Каргасокской</w:t>
      </w:r>
      <w:proofErr w:type="spellEnd"/>
      <w:r w:rsidR="001C00BB">
        <w:rPr>
          <w:color w:val="000000" w:themeColor="text1"/>
          <w:szCs w:val="26"/>
        </w:rPr>
        <w:t xml:space="preserve"> </w:t>
      </w:r>
      <w:r w:rsidRPr="00605E47">
        <w:rPr>
          <w:color w:val="000000" w:themeColor="text1"/>
          <w:szCs w:val="26"/>
        </w:rPr>
        <w:t>районной трехсторонней комиссии по регулированию социально-трудовых отношений</w:t>
      </w:r>
    </w:p>
    <w:p w:rsidR="008A4F65" w:rsidRPr="00605E47" w:rsidRDefault="008A4F65" w:rsidP="009D3556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29F5" w:rsidRPr="00605E47" w:rsidRDefault="005A29F5" w:rsidP="005A29F5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Координатор </w:t>
      </w:r>
      <w:proofErr w:type="gramStart"/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комиссии:   </w:t>
      </w:r>
      <w:proofErr w:type="gramEnd"/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Pr="00605E47">
        <w:rPr>
          <w:rFonts w:ascii="Times New Roman" w:hAnsi="Times New Roman" w:cs="Times New Roman"/>
          <w:color w:val="000000"/>
          <w:spacing w:val="-4"/>
          <w:sz w:val="26"/>
          <w:szCs w:val="26"/>
        </w:rPr>
        <w:t>Рублёва В.А.</w:t>
      </w:r>
    </w:p>
    <w:p w:rsidR="007B5FCE" w:rsidRPr="00605E47" w:rsidRDefault="00A41B90" w:rsidP="00544B3D">
      <w:pPr>
        <w:pStyle w:val="ConsPlusNonformat"/>
        <w:widowControl/>
        <w:tabs>
          <w:tab w:val="left" w:pos="4820"/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5E47">
        <w:rPr>
          <w:rFonts w:ascii="Times New Roman" w:hAnsi="Times New Roman" w:cs="Times New Roman"/>
          <w:sz w:val="26"/>
          <w:szCs w:val="26"/>
        </w:rPr>
        <w:t xml:space="preserve">Сопредседатель </w:t>
      </w:r>
      <w:proofErr w:type="gramStart"/>
      <w:r w:rsidRPr="00605E47">
        <w:rPr>
          <w:rFonts w:ascii="Times New Roman" w:hAnsi="Times New Roman" w:cs="Times New Roman"/>
          <w:sz w:val="26"/>
          <w:szCs w:val="26"/>
        </w:rPr>
        <w:t>комиссии</w:t>
      </w:r>
      <w:r w:rsidR="00544B3D"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  </w:t>
      </w:r>
      <w:proofErr w:type="gramEnd"/>
      <w:r w:rsidR="00544B3D"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695B06"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544B3D"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="00544B3D" w:rsidRPr="00605E47">
        <w:rPr>
          <w:rStyle w:val="FontStyle14"/>
          <w:color w:val="000000" w:themeColor="text1"/>
          <w:sz w:val="26"/>
          <w:szCs w:val="26"/>
        </w:rPr>
        <w:t>Шамраев</w:t>
      </w:r>
      <w:proofErr w:type="spellEnd"/>
      <w:r w:rsidR="00544B3D" w:rsidRPr="00605E47">
        <w:rPr>
          <w:rStyle w:val="FontStyle14"/>
          <w:color w:val="000000" w:themeColor="text1"/>
          <w:sz w:val="26"/>
          <w:szCs w:val="26"/>
        </w:rPr>
        <w:t xml:space="preserve"> А.Ф.</w:t>
      </w:r>
    </w:p>
    <w:p w:rsidR="007B5FCE" w:rsidRPr="00605E47" w:rsidRDefault="007B5FCE" w:rsidP="00605E47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Секретарь:</w:t>
      </w:r>
      <w:r w:rsidR="006B46C6"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gramEnd"/>
      <w:r w:rsid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</w:t>
      </w:r>
      <w:r w:rsidR="005A29F5"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>Мельникова О.А</w:t>
      </w:r>
      <w:r w:rsidR="00E313F1"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05E47" w:rsidRDefault="00605E47" w:rsidP="009734B9">
      <w:pPr>
        <w:pStyle w:val="ConsPlusNonformat"/>
        <w:widowControl/>
        <w:tabs>
          <w:tab w:val="left" w:pos="7230"/>
        </w:tabs>
        <w:ind w:right="-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5A4E" w:rsidRPr="00605E47" w:rsidRDefault="007B5FCE" w:rsidP="009734B9">
      <w:pPr>
        <w:pStyle w:val="ConsPlusNonformat"/>
        <w:widowControl/>
        <w:tabs>
          <w:tab w:val="left" w:pos="7230"/>
        </w:tabs>
        <w:ind w:right="-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>Присутствовали</w:t>
      </w:r>
      <w:r w:rsidR="00715A4E"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6B46C6" w:rsidRPr="00605E47" w:rsidRDefault="00715A4E" w:rsidP="009734B9">
      <w:pPr>
        <w:pStyle w:val="ConsPlusNonformat"/>
        <w:widowControl/>
        <w:tabs>
          <w:tab w:val="left" w:pos="7230"/>
        </w:tabs>
        <w:ind w:right="-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>(со стороны Администрации Каргасокского района)</w:t>
      </w:r>
      <w:r w:rsidR="007B5FCE"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 </w:t>
      </w:r>
    </w:p>
    <w:p w:rsidR="007B5FCE" w:rsidRPr="00605E47" w:rsidRDefault="007B5FCE" w:rsidP="006B46C6">
      <w:pPr>
        <w:pStyle w:val="ConsPlusNonformat"/>
        <w:widowControl/>
        <w:tabs>
          <w:tab w:val="left" w:pos="7230"/>
        </w:tabs>
        <w:ind w:right="-142" w:firstLine="56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>Тимохин В.В.</w:t>
      </w:r>
    </w:p>
    <w:p w:rsidR="007B5FCE" w:rsidRPr="00605E47" w:rsidRDefault="007B5FCE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>Ожогина</w:t>
      </w:r>
      <w:proofErr w:type="spellEnd"/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И.А.</w:t>
      </w:r>
    </w:p>
    <w:p w:rsidR="00E876DD" w:rsidRPr="00605E47" w:rsidRDefault="00E876DD" w:rsidP="009734B9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46C6" w:rsidRPr="00605E47" w:rsidRDefault="007B5FCE" w:rsidP="009734B9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(от стороны работодателей):                                   </w:t>
      </w:r>
      <w:r w:rsidR="00605E47"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</w:p>
    <w:p w:rsidR="003A2550" w:rsidRPr="00605E47" w:rsidRDefault="003A2550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Style w:val="FontStyle14"/>
          <w:color w:val="000000" w:themeColor="text1"/>
          <w:sz w:val="26"/>
          <w:szCs w:val="26"/>
        </w:rPr>
      </w:pPr>
      <w:r w:rsidRPr="00605E47">
        <w:rPr>
          <w:rStyle w:val="FontStyle14"/>
          <w:color w:val="000000" w:themeColor="text1"/>
          <w:sz w:val="26"/>
          <w:szCs w:val="26"/>
        </w:rPr>
        <w:t>Гришаева А.О.</w:t>
      </w:r>
    </w:p>
    <w:p w:rsidR="007B5FCE" w:rsidRPr="00605E47" w:rsidRDefault="009B69DD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Style w:val="FontStyle14"/>
          <w:color w:val="000000" w:themeColor="text1"/>
          <w:sz w:val="26"/>
          <w:szCs w:val="26"/>
        </w:rPr>
      </w:pPr>
      <w:r w:rsidRPr="00605E47">
        <w:rPr>
          <w:rStyle w:val="FontStyle14"/>
          <w:color w:val="000000" w:themeColor="text1"/>
          <w:sz w:val="26"/>
          <w:szCs w:val="26"/>
        </w:rPr>
        <w:t>Бочкова М.П.</w:t>
      </w:r>
    </w:p>
    <w:p w:rsidR="007B5FCE" w:rsidRDefault="007B5FCE" w:rsidP="006B46C6">
      <w:pPr>
        <w:pStyle w:val="ConsPlusNonformat"/>
        <w:widowControl/>
        <w:tabs>
          <w:tab w:val="left" w:pos="7230"/>
          <w:tab w:val="left" w:pos="9356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>Седунова В.М</w:t>
      </w:r>
      <w:r w:rsidR="009B69DD"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62731" w:rsidRPr="00605E47" w:rsidRDefault="00862731" w:rsidP="006B46C6">
      <w:pPr>
        <w:pStyle w:val="ConsPlusNonformat"/>
        <w:widowControl/>
        <w:tabs>
          <w:tab w:val="left" w:pos="7230"/>
          <w:tab w:val="left" w:pos="9356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Трифонова Т.В.</w:t>
      </w:r>
    </w:p>
    <w:p w:rsidR="006B46C6" w:rsidRPr="00605E47" w:rsidRDefault="007B5FCE" w:rsidP="009734B9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(от стороны профсоюзов):                                    </w:t>
      </w:r>
      <w:r w:rsidR="00605E47"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</w:p>
    <w:p w:rsidR="00695B06" w:rsidRPr="00605E47" w:rsidRDefault="00695B06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>Холодова С.В.</w:t>
      </w:r>
    </w:p>
    <w:p w:rsidR="007B5FCE" w:rsidRPr="004A451D" w:rsidRDefault="007B5FCE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451D">
        <w:rPr>
          <w:rFonts w:ascii="Times New Roman" w:hAnsi="Times New Roman" w:cs="Times New Roman"/>
          <w:color w:val="000000" w:themeColor="text1"/>
          <w:sz w:val="26"/>
          <w:szCs w:val="26"/>
        </w:rPr>
        <w:t>Нестерова С.А.</w:t>
      </w:r>
    </w:p>
    <w:p w:rsidR="00862731" w:rsidRPr="00605E47" w:rsidRDefault="00862731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A451D">
        <w:rPr>
          <w:rFonts w:ascii="Times New Roman" w:hAnsi="Times New Roman" w:cs="Times New Roman"/>
          <w:color w:val="000000" w:themeColor="text1"/>
          <w:sz w:val="26"/>
          <w:szCs w:val="26"/>
        </w:rPr>
        <w:t>Кулманакова</w:t>
      </w:r>
      <w:proofErr w:type="spellEnd"/>
      <w:r w:rsidRPr="004A45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Е.П.</w:t>
      </w:r>
    </w:p>
    <w:p w:rsidR="007B5FCE" w:rsidRPr="00605E47" w:rsidRDefault="007B5FCE" w:rsidP="009D355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2F44" w:rsidRPr="00B83A62" w:rsidRDefault="00FC2F44" w:rsidP="00605E47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3A62">
        <w:rPr>
          <w:rFonts w:ascii="Times New Roman" w:hAnsi="Times New Roman" w:cs="Times New Roman"/>
          <w:color w:val="000000" w:themeColor="text1"/>
          <w:sz w:val="26"/>
          <w:szCs w:val="26"/>
        </w:rPr>
        <w:t>ПОВЕСТКА ДНЯ:</w:t>
      </w:r>
    </w:p>
    <w:p w:rsidR="005A29F5" w:rsidRPr="00605E47" w:rsidRDefault="005A29F5" w:rsidP="00605E47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5E47">
        <w:rPr>
          <w:rFonts w:ascii="Times New Roman" w:hAnsi="Times New Roman" w:cs="Times New Roman"/>
          <w:color w:val="231F20"/>
          <w:sz w:val="26"/>
          <w:szCs w:val="26"/>
        </w:rPr>
        <w:t xml:space="preserve">1. Рассмотрение и </w:t>
      </w:r>
      <w:r w:rsidRPr="00605E47">
        <w:rPr>
          <w:rFonts w:ascii="Times New Roman" w:hAnsi="Times New Roman" w:cs="Times New Roman"/>
          <w:sz w:val="26"/>
          <w:szCs w:val="26"/>
        </w:rPr>
        <w:t xml:space="preserve">утверждение плана </w:t>
      </w:r>
      <w:r w:rsidRPr="00605E47">
        <w:rPr>
          <w:rFonts w:ascii="Times New Roman" w:hAnsi="Times New Roman" w:cs="Times New Roman"/>
          <w:color w:val="231F20"/>
          <w:sz w:val="26"/>
          <w:szCs w:val="26"/>
        </w:rPr>
        <w:t>работ</w:t>
      </w:r>
      <w:r w:rsidR="001C00BB">
        <w:rPr>
          <w:rFonts w:ascii="Times New Roman" w:hAnsi="Times New Roman" w:cs="Times New Roman"/>
          <w:color w:val="231F20"/>
          <w:sz w:val="26"/>
          <w:szCs w:val="26"/>
        </w:rPr>
        <w:t>ы</w:t>
      </w:r>
      <w:r w:rsidRPr="00605E47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proofErr w:type="spellStart"/>
      <w:r w:rsidR="001C00BB">
        <w:rPr>
          <w:rFonts w:ascii="Times New Roman" w:hAnsi="Times New Roman" w:cs="Times New Roman"/>
          <w:color w:val="231F20"/>
          <w:sz w:val="26"/>
          <w:szCs w:val="26"/>
        </w:rPr>
        <w:t>Каргасокской</w:t>
      </w:r>
      <w:proofErr w:type="spellEnd"/>
      <w:r w:rsidR="001C00BB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605E47">
        <w:rPr>
          <w:rFonts w:ascii="Times New Roman" w:hAnsi="Times New Roman" w:cs="Times New Roman"/>
          <w:sz w:val="26"/>
          <w:szCs w:val="26"/>
        </w:rPr>
        <w:t xml:space="preserve">районной трехсторонней комиссии по регулированию социально-трудовых </w:t>
      </w:r>
      <w:bookmarkStart w:id="0" w:name="_GoBack"/>
      <w:bookmarkEnd w:id="0"/>
      <w:r w:rsidRPr="00605E47">
        <w:rPr>
          <w:rFonts w:ascii="Times New Roman" w:hAnsi="Times New Roman" w:cs="Times New Roman"/>
          <w:sz w:val="26"/>
          <w:szCs w:val="26"/>
        </w:rPr>
        <w:t>отношений на 2019 год.</w:t>
      </w:r>
    </w:p>
    <w:p w:rsidR="00EF069D" w:rsidRPr="00605E47" w:rsidRDefault="00EF069D" w:rsidP="00605E47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  <w:sz w:val="26"/>
          <w:szCs w:val="26"/>
        </w:rPr>
      </w:pPr>
    </w:p>
    <w:p w:rsidR="00EF069D" w:rsidRPr="00605E47" w:rsidRDefault="00695B06" w:rsidP="00605E47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  <w:sz w:val="26"/>
          <w:szCs w:val="26"/>
        </w:rPr>
      </w:pPr>
      <w:r w:rsidRPr="00605E47">
        <w:rPr>
          <w:rStyle w:val="FontStyle16"/>
          <w:color w:val="000000" w:themeColor="text1"/>
          <w:sz w:val="26"/>
          <w:szCs w:val="26"/>
        </w:rPr>
        <w:t>ВЫСТУПИЛА</w:t>
      </w:r>
      <w:r w:rsidR="00EF069D" w:rsidRPr="00605E47">
        <w:rPr>
          <w:rStyle w:val="FontStyle16"/>
          <w:color w:val="000000" w:themeColor="text1"/>
          <w:sz w:val="26"/>
          <w:szCs w:val="26"/>
        </w:rPr>
        <w:t>:</w:t>
      </w:r>
    </w:p>
    <w:p w:rsidR="005A29F5" w:rsidRPr="00605E47" w:rsidRDefault="005A29F5" w:rsidP="00605E47">
      <w:pPr>
        <w:ind w:right="-142" w:firstLine="0"/>
        <w:jc w:val="both"/>
        <w:rPr>
          <w:szCs w:val="26"/>
        </w:rPr>
      </w:pPr>
      <w:r w:rsidRPr="00605E47">
        <w:rPr>
          <w:color w:val="000000"/>
          <w:spacing w:val="-4"/>
          <w:szCs w:val="26"/>
        </w:rPr>
        <w:t>Рублёва В.А.</w:t>
      </w:r>
      <w:r w:rsidR="00605E47" w:rsidRPr="00605E47">
        <w:rPr>
          <w:color w:val="000000"/>
          <w:spacing w:val="-4"/>
          <w:szCs w:val="26"/>
        </w:rPr>
        <w:t xml:space="preserve"> </w:t>
      </w:r>
      <w:r w:rsidRPr="00605E47">
        <w:rPr>
          <w:szCs w:val="26"/>
        </w:rPr>
        <w:t>– Предлагаю рассмотреть и утвердить</w:t>
      </w:r>
      <w:r w:rsidRPr="00605E47">
        <w:rPr>
          <w:b/>
          <w:szCs w:val="26"/>
        </w:rPr>
        <w:t xml:space="preserve"> </w:t>
      </w:r>
      <w:r w:rsidRPr="00605E47">
        <w:rPr>
          <w:szCs w:val="26"/>
        </w:rPr>
        <w:t>план работы</w:t>
      </w:r>
      <w:r w:rsidRPr="00605E47">
        <w:rPr>
          <w:color w:val="231F20"/>
          <w:szCs w:val="26"/>
        </w:rPr>
        <w:t xml:space="preserve"> </w:t>
      </w:r>
      <w:proofErr w:type="spellStart"/>
      <w:r w:rsidR="001C00BB">
        <w:rPr>
          <w:color w:val="231F20"/>
          <w:szCs w:val="26"/>
        </w:rPr>
        <w:t>Каргасокской</w:t>
      </w:r>
      <w:proofErr w:type="spellEnd"/>
      <w:r w:rsidR="001C00BB">
        <w:rPr>
          <w:color w:val="231F20"/>
          <w:szCs w:val="26"/>
        </w:rPr>
        <w:t xml:space="preserve"> </w:t>
      </w:r>
      <w:r w:rsidRPr="00605E47">
        <w:rPr>
          <w:szCs w:val="26"/>
        </w:rPr>
        <w:t>районной трехсторонней комиссии по регулированию социально-трудовых отношений на 2019 год.</w:t>
      </w:r>
    </w:p>
    <w:p w:rsidR="008B77D2" w:rsidRPr="00605E47" w:rsidRDefault="008B77D2" w:rsidP="00605E47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B5F" w:rsidRPr="00605E47" w:rsidRDefault="002B3B5F" w:rsidP="00605E47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5E47">
        <w:rPr>
          <w:rFonts w:ascii="Times New Roman" w:hAnsi="Times New Roman" w:cs="Times New Roman"/>
          <w:color w:val="000000" w:themeColor="text1"/>
          <w:sz w:val="26"/>
          <w:szCs w:val="26"/>
        </w:rPr>
        <w:t>РЕШИЛИ:</w:t>
      </w:r>
    </w:p>
    <w:p w:rsidR="002B3B5F" w:rsidRPr="00605E47" w:rsidRDefault="00006537" w:rsidP="00605E47">
      <w:pPr>
        <w:pStyle w:val="a3"/>
        <w:shd w:val="clear" w:color="auto" w:fill="FDFDFD"/>
        <w:autoSpaceDE w:val="0"/>
        <w:autoSpaceDN w:val="0"/>
        <w:adjustRightInd w:val="0"/>
        <w:ind w:left="0" w:right="-142" w:firstLine="0"/>
        <w:jc w:val="both"/>
        <w:rPr>
          <w:szCs w:val="26"/>
        </w:rPr>
      </w:pPr>
      <w:r w:rsidRPr="00605E47">
        <w:rPr>
          <w:rStyle w:val="FontStyle20"/>
          <w:sz w:val="26"/>
          <w:szCs w:val="26"/>
        </w:rPr>
        <w:t>1.</w:t>
      </w:r>
      <w:r w:rsidR="005A29F5" w:rsidRPr="00605E47">
        <w:rPr>
          <w:b/>
          <w:szCs w:val="26"/>
        </w:rPr>
        <w:t xml:space="preserve"> </w:t>
      </w:r>
      <w:r w:rsidR="005A29F5" w:rsidRPr="00605E47">
        <w:rPr>
          <w:szCs w:val="26"/>
        </w:rPr>
        <w:t xml:space="preserve">Утвердить план </w:t>
      </w:r>
      <w:r w:rsidR="005A29F5" w:rsidRPr="00605E47">
        <w:rPr>
          <w:color w:val="231F20"/>
          <w:szCs w:val="26"/>
        </w:rPr>
        <w:t xml:space="preserve">работы </w:t>
      </w:r>
      <w:proofErr w:type="spellStart"/>
      <w:r w:rsidR="001C00BB">
        <w:rPr>
          <w:color w:val="231F20"/>
          <w:szCs w:val="26"/>
        </w:rPr>
        <w:t>Каргасокской</w:t>
      </w:r>
      <w:proofErr w:type="spellEnd"/>
      <w:r w:rsidR="001C00BB">
        <w:rPr>
          <w:color w:val="231F20"/>
          <w:szCs w:val="26"/>
        </w:rPr>
        <w:t xml:space="preserve"> </w:t>
      </w:r>
      <w:r w:rsidR="005A29F5" w:rsidRPr="00605E47">
        <w:rPr>
          <w:szCs w:val="26"/>
        </w:rPr>
        <w:t>районной трехсторонней комиссии по регулированию социально-трудовых отношений на 2019 год.</w:t>
      </w:r>
    </w:p>
    <w:p w:rsidR="00605E47" w:rsidRPr="00605E47" w:rsidRDefault="00605E47" w:rsidP="00605E47">
      <w:pPr>
        <w:tabs>
          <w:tab w:val="left" w:pos="9214"/>
        </w:tabs>
        <w:autoSpaceDE w:val="0"/>
        <w:autoSpaceDN w:val="0"/>
        <w:adjustRightInd w:val="0"/>
        <w:ind w:firstLine="0"/>
        <w:jc w:val="both"/>
        <w:rPr>
          <w:szCs w:val="26"/>
        </w:rPr>
      </w:pPr>
      <w:r w:rsidRPr="00605E47">
        <w:rPr>
          <w:szCs w:val="26"/>
        </w:rPr>
        <w:t>Проголосовало: За – 3 стороны; Против - 0; Воздержались - 0.</w:t>
      </w:r>
    </w:p>
    <w:p w:rsidR="005A29F5" w:rsidRPr="00605E47" w:rsidRDefault="005A29F5" w:rsidP="005A29F5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Cs w:val="26"/>
        </w:rPr>
      </w:pPr>
    </w:p>
    <w:p w:rsidR="005A29F5" w:rsidRPr="00605E47" w:rsidRDefault="005A29F5" w:rsidP="005A29F5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Cs w:val="26"/>
        </w:rPr>
      </w:pPr>
    </w:p>
    <w:p w:rsidR="00605E47" w:rsidRPr="00605E47" w:rsidRDefault="00605E47" w:rsidP="005A29F5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Cs w:val="26"/>
        </w:rPr>
      </w:pPr>
    </w:p>
    <w:p w:rsidR="005A29F5" w:rsidRPr="00605E47" w:rsidRDefault="005A29F5" w:rsidP="005A29F5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Cs w:val="26"/>
        </w:rPr>
      </w:pPr>
      <w:r w:rsidRPr="00605E47">
        <w:rPr>
          <w:color w:val="231F20"/>
          <w:szCs w:val="26"/>
        </w:rPr>
        <w:t>Координатор комиссии                                                                                            В.А. Рублёва</w:t>
      </w:r>
    </w:p>
    <w:p w:rsidR="005A29F5" w:rsidRPr="00605E47" w:rsidRDefault="005A29F5" w:rsidP="005A29F5">
      <w:pPr>
        <w:autoSpaceDE w:val="0"/>
        <w:autoSpaceDN w:val="0"/>
        <w:adjustRightInd w:val="0"/>
        <w:ind w:right="-142" w:firstLine="0"/>
        <w:jc w:val="both"/>
        <w:rPr>
          <w:color w:val="231F20"/>
          <w:szCs w:val="26"/>
        </w:rPr>
      </w:pPr>
    </w:p>
    <w:p w:rsidR="005A29F5" w:rsidRPr="00605E47" w:rsidRDefault="005A29F5" w:rsidP="005A29F5">
      <w:pPr>
        <w:autoSpaceDE w:val="0"/>
        <w:autoSpaceDN w:val="0"/>
        <w:adjustRightInd w:val="0"/>
        <w:ind w:right="-142" w:firstLine="0"/>
        <w:jc w:val="both"/>
        <w:rPr>
          <w:color w:val="231F20"/>
          <w:szCs w:val="26"/>
        </w:rPr>
      </w:pPr>
    </w:p>
    <w:p w:rsidR="005A29F5" w:rsidRPr="00605E47" w:rsidRDefault="005A29F5" w:rsidP="005A29F5">
      <w:pPr>
        <w:autoSpaceDE w:val="0"/>
        <w:autoSpaceDN w:val="0"/>
        <w:adjustRightInd w:val="0"/>
        <w:ind w:right="-142" w:firstLine="0"/>
        <w:jc w:val="both"/>
        <w:rPr>
          <w:color w:val="231F20"/>
          <w:szCs w:val="26"/>
        </w:rPr>
      </w:pPr>
      <w:r w:rsidRPr="00605E47">
        <w:rPr>
          <w:color w:val="231F20"/>
          <w:szCs w:val="26"/>
        </w:rPr>
        <w:t>Секретарь комиссии                                                                                     О.А. Мельникова</w:t>
      </w:r>
    </w:p>
    <w:p w:rsidR="00200116" w:rsidRPr="00605E47" w:rsidRDefault="00200116" w:rsidP="005A29F5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000000" w:themeColor="text1"/>
          <w:szCs w:val="26"/>
        </w:rPr>
      </w:pPr>
    </w:p>
    <w:sectPr w:rsidR="00200116" w:rsidRPr="00605E47" w:rsidSect="00B2068D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77B"/>
    <w:multiLevelType w:val="hybridMultilevel"/>
    <w:tmpl w:val="49E2C9CE"/>
    <w:lvl w:ilvl="0" w:tplc="56EC2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E41133"/>
    <w:multiLevelType w:val="hybridMultilevel"/>
    <w:tmpl w:val="278C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7BC"/>
    <w:multiLevelType w:val="hybridMultilevel"/>
    <w:tmpl w:val="615ECBB0"/>
    <w:lvl w:ilvl="0" w:tplc="98686C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D072BE"/>
    <w:multiLevelType w:val="hybridMultilevel"/>
    <w:tmpl w:val="944CC2BA"/>
    <w:lvl w:ilvl="0" w:tplc="B114E9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683ED8"/>
    <w:multiLevelType w:val="hybridMultilevel"/>
    <w:tmpl w:val="4B9AE3D8"/>
    <w:lvl w:ilvl="0" w:tplc="699AA7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2B6E83"/>
    <w:multiLevelType w:val="multilevel"/>
    <w:tmpl w:val="B9A69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B6A4F6D"/>
    <w:multiLevelType w:val="hybridMultilevel"/>
    <w:tmpl w:val="53CE7B78"/>
    <w:lvl w:ilvl="0" w:tplc="0D54A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CF3076"/>
    <w:multiLevelType w:val="multilevel"/>
    <w:tmpl w:val="CF823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4D6191C"/>
    <w:multiLevelType w:val="hybridMultilevel"/>
    <w:tmpl w:val="40ECF62A"/>
    <w:lvl w:ilvl="0" w:tplc="8AA8C2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8C26D8"/>
    <w:multiLevelType w:val="hybridMultilevel"/>
    <w:tmpl w:val="71FC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31A1A"/>
    <w:multiLevelType w:val="hybridMultilevel"/>
    <w:tmpl w:val="889C4AD6"/>
    <w:lvl w:ilvl="0" w:tplc="86423A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65"/>
    <w:rsid w:val="00004DD7"/>
    <w:rsid w:val="00006537"/>
    <w:rsid w:val="00010EB6"/>
    <w:rsid w:val="00036ED3"/>
    <w:rsid w:val="00036F5C"/>
    <w:rsid w:val="00041871"/>
    <w:rsid w:val="00043896"/>
    <w:rsid w:val="000515E1"/>
    <w:rsid w:val="00071460"/>
    <w:rsid w:val="00097D4E"/>
    <w:rsid w:val="000C39A2"/>
    <w:rsid w:val="000C5387"/>
    <w:rsid w:val="000E0FA8"/>
    <w:rsid w:val="000F2F7D"/>
    <w:rsid w:val="00121521"/>
    <w:rsid w:val="00127812"/>
    <w:rsid w:val="00136293"/>
    <w:rsid w:val="001366C5"/>
    <w:rsid w:val="00171D4B"/>
    <w:rsid w:val="00171F12"/>
    <w:rsid w:val="00180E03"/>
    <w:rsid w:val="001B2F2E"/>
    <w:rsid w:val="001B66B6"/>
    <w:rsid w:val="001C00BB"/>
    <w:rsid w:val="001C2F25"/>
    <w:rsid w:val="001C5D1B"/>
    <w:rsid w:val="001E72E2"/>
    <w:rsid w:val="00200116"/>
    <w:rsid w:val="002153AD"/>
    <w:rsid w:val="00215E72"/>
    <w:rsid w:val="00225E8D"/>
    <w:rsid w:val="0022625E"/>
    <w:rsid w:val="00226A56"/>
    <w:rsid w:val="00246875"/>
    <w:rsid w:val="00247253"/>
    <w:rsid w:val="00261C73"/>
    <w:rsid w:val="00272808"/>
    <w:rsid w:val="00296EE3"/>
    <w:rsid w:val="00296FFE"/>
    <w:rsid w:val="002A4B22"/>
    <w:rsid w:val="002B34FE"/>
    <w:rsid w:val="002B3B5F"/>
    <w:rsid w:val="002C72E0"/>
    <w:rsid w:val="002D1DE2"/>
    <w:rsid w:val="002D497A"/>
    <w:rsid w:val="002E38A3"/>
    <w:rsid w:val="002F240D"/>
    <w:rsid w:val="00305664"/>
    <w:rsid w:val="00311390"/>
    <w:rsid w:val="003213F6"/>
    <w:rsid w:val="003323DA"/>
    <w:rsid w:val="00336FA0"/>
    <w:rsid w:val="00356906"/>
    <w:rsid w:val="00380E37"/>
    <w:rsid w:val="003829A6"/>
    <w:rsid w:val="003A08FA"/>
    <w:rsid w:val="003A2550"/>
    <w:rsid w:val="003A2594"/>
    <w:rsid w:val="003A50CD"/>
    <w:rsid w:val="003A5AB3"/>
    <w:rsid w:val="003D5200"/>
    <w:rsid w:val="004025A8"/>
    <w:rsid w:val="00403C06"/>
    <w:rsid w:val="0042789F"/>
    <w:rsid w:val="00436B93"/>
    <w:rsid w:val="0045613F"/>
    <w:rsid w:val="004A451D"/>
    <w:rsid w:val="004A59F1"/>
    <w:rsid w:val="004D59A2"/>
    <w:rsid w:val="004D7515"/>
    <w:rsid w:val="004E1334"/>
    <w:rsid w:val="004E4389"/>
    <w:rsid w:val="004F447E"/>
    <w:rsid w:val="004F488D"/>
    <w:rsid w:val="005262A1"/>
    <w:rsid w:val="00527714"/>
    <w:rsid w:val="00544B3D"/>
    <w:rsid w:val="005774FF"/>
    <w:rsid w:val="005840ED"/>
    <w:rsid w:val="005A29F5"/>
    <w:rsid w:val="005D0EBC"/>
    <w:rsid w:val="005D66BE"/>
    <w:rsid w:val="005D7CBB"/>
    <w:rsid w:val="005F57ED"/>
    <w:rsid w:val="00605E47"/>
    <w:rsid w:val="006067B3"/>
    <w:rsid w:val="006120A9"/>
    <w:rsid w:val="00616FDF"/>
    <w:rsid w:val="0062585E"/>
    <w:rsid w:val="0062666D"/>
    <w:rsid w:val="00643659"/>
    <w:rsid w:val="00643A74"/>
    <w:rsid w:val="00662926"/>
    <w:rsid w:val="00680352"/>
    <w:rsid w:val="006852DA"/>
    <w:rsid w:val="00686014"/>
    <w:rsid w:val="0069449E"/>
    <w:rsid w:val="00695B06"/>
    <w:rsid w:val="006A7055"/>
    <w:rsid w:val="006B0EB4"/>
    <w:rsid w:val="006B46C6"/>
    <w:rsid w:val="006C65F9"/>
    <w:rsid w:val="007008CD"/>
    <w:rsid w:val="0070366B"/>
    <w:rsid w:val="007044D2"/>
    <w:rsid w:val="00715A4E"/>
    <w:rsid w:val="00731913"/>
    <w:rsid w:val="00733637"/>
    <w:rsid w:val="007536D3"/>
    <w:rsid w:val="00772AEE"/>
    <w:rsid w:val="00772D65"/>
    <w:rsid w:val="007755F9"/>
    <w:rsid w:val="007862AB"/>
    <w:rsid w:val="00797B2C"/>
    <w:rsid w:val="007B5FCE"/>
    <w:rsid w:val="007B7FFD"/>
    <w:rsid w:val="007C2873"/>
    <w:rsid w:val="007D5C37"/>
    <w:rsid w:val="007E5DCF"/>
    <w:rsid w:val="00807ABB"/>
    <w:rsid w:val="00830994"/>
    <w:rsid w:val="0083731A"/>
    <w:rsid w:val="00857634"/>
    <w:rsid w:val="008577B5"/>
    <w:rsid w:val="00862731"/>
    <w:rsid w:val="00880084"/>
    <w:rsid w:val="0089424A"/>
    <w:rsid w:val="008A13E0"/>
    <w:rsid w:val="008A4F65"/>
    <w:rsid w:val="008B0978"/>
    <w:rsid w:val="008B77D2"/>
    <w:rsid w:val="008F3CA0"/>
    <w:rsid w:val="00901B56"/>
    <w:rsid w:val="00902BAE"/>
    <w:rsid w:val="0091701D"/>
    <w:rsid w:val="00921881"/>
    <w:rsid w:val="00941465"/>
    <w:rsid w:val="0094484A"/>
    <w:rsid w:val="009471DC"/>
    <w:rsid w:val="00972638"/>
    <w:rsid w:val="009734B9"/>
    <w:rsid w:val="00982CC7"/>
    <w:rsid w:val="009835F6"/>
    <w:rsid w:val="00997F82"/>
    <w:rsid w:val="009A5B42"/>
    <w:rsid w:val="009B69DD"/>
    <w:rsid w:val="009B6A36"/>
    <w:rsid w:val="009D3556"/>
    <w:rsid w:val="009E31D7"/>
    <w:rsid w:val="00A002D3"/>
    <w:rsid w:val="00A01C4E"/>
    <w:rsid w:val="00A41B90"/>
    <w:rsid w:val="00A76D75"/>
    <w:rsid w:val="00AB0DD7"/>
    <w:rsid w:val="00AD762A"/>
    <w:rsid w:val="00AF5B25"/>
    <w:rsid w:val="00AF7545"/>
    <w:rsid w:val="00AF782C"/>
    <w:rsid w:val="00B04090"/>
    <w:rsid w:val="00B139B0"/>
    <w:rsid w:val="00B14961"/>
    <w:rsid w:val="00B14BE1"/>
    <w:rsid w:val="00B20010"/>
    <w:rsid w:val="00B2068D"/>
    <w:rsid w:val="00B406D2"/>
    <w:rsid w:val="00B44594"/>
    <w:rsid w:val="00B735DC"/>
    <w:rsid w:val="00B83A62"/>
    <w:rsid w:val="00B8504A"/>
    <w:rsid w:val="00B8572B"/>
    <w:rsid w:val="00B86C20"/>
    <w:rsid w:val="00BA3B2D"/>
    <w:rsid w:val="00BA48B5"/>
    <w:rsid w:val="00BD430A"/>
    <w:rsid w:val="00C1045C"/>
    <w:rsid w:val="00C1441D"/>
    <w:rsid w:val="00C14810"/>
    <w:rsid w:val="00C5276E"/>
    <w:rsid w:val="00C547F3"/>
    <w:rsid w:val="00C55429"/>
    <w:rsid w:val="00C616EC"/>
    <w:rsid w:val="00C91A0F"/>
    <w:rsid w:val="00CC32B6"/>
    <w:rsid w:val="00CC7BDC"/>
    <w:rsid w:val="00CD005E"/>
    <w:rsid w:val="00CD00E4"/>
    <w:rsid w:val="00CD3296"/>
    <w:rsid w:val="00D2742C"/>
    <w:rsid w:val="00D4129E"/>
    <w:rsid w:val="00D517D0"/>
    <w:rsid w:val="00D52B73"/>
    <w:rsid w:val="00D73A7B"/>
    <w:rsid w:val="00D75FC0"/>
    <w:rsid w:val="00D91F82"/>
    <w:rsid w:val="00DA1194"/>
    <w:rsid w:val="00DB3830"/>
    <w:rsid w:val="00DC1117"/>
    <w:rsid w:val="00DD2C62"/>
    <w:rsid w:val="00DD494E"/>
    <w:rsid w:val="00DE0CD2"/>
    <w:rsid w:val="00E313F1"/>
    <w:rsid w:val="00E332DF"/>
    <w:rsid w:val="00E37C97"/>
    <w:rsid w:val="00E444CB"/>
    <w:rsid w:val="00E610F3"/>
    <w:rsid w:val="00E83E0F"/>
    <w:rsid w:val="00E876DD"/>
    <w:rsid w:val="00EB282E"/>
    <w:rsid w:val="00EC60F0"/>
    <w:rsid w:val="00EF069D"/>
    <w:rsid w:val="00EF7B51"/>
    <w:rsid w:val="00F01671"/>
    <w:rsid w:val="00F24C2A"/>
    <w:rsid w:val="00F24D10"/>
    <w:rsid w:val="00F325DB"/>
    <w:rsid w:val="00F37D1D"/>
    <w:rsid w:val="00F451C7"/>
    <w:rsid w:val="00F67EE3"/>
    <w:rsid w:val="00F809C3"/>
    <w:rsid w:val="00F84443"/>
    <w:rsid w:val="00F926DB"/>
    <w:rsid w:val="00F941C6"/>
    <w:rsid w:val="00FB4CC5"/>
    <w:rsid w:val="00FB7DF4"/>
    <w:rsid w:val="00FC2F44"/>
    <w:rsid w:val="00FC3187"/>
    <w:rsid w:val="00FD03EC"/>
    <w:rsid w:val="00FE2F93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9B12"/>
  <w15:docId w15:val="{8E630B0D-946F-435D-8A53-0F448971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6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4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4F65"/>
    <w:pPr>
      <w:ind w:left="720"/>
      <w:contextualSpacing/>
    </w:pPr>
  </w:style>
  <w:style w:type="paragraph" w:customStyle="1" w:styleId="Style4">
    <w:name w:val="Style4"/>
    <w:basedOn w:val="a"/>
    <w:uiPriority w:val="99"/>
    <w:rsid w:val="00171D4B"/>
    <w:pPr>
      <w:widowControl w:val="0"/>
      <w:autoSpaceDE w:val="0"/>
      <w:autoSpaceDN w:val="0"/>
      <w:adjustRightInd w:val="0"/>
      <w:spacing w:line="254" w:lineRule="exact"/>
      <w:ind w:firstLine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71D4B"/>
    <w:pPr>
      <w:widowControl w:val="0"/>
      <w:autoSpaceDE w:val="0"/>
      <w:autoSpaceDN w:val="0"/>
      <w:adjustRightInd w:val="0"/>
      <w:spacing w:line="250" w:lineRule="exact"/>
      <w:ind w:firstLine="0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71D4B"/>
    <w:pPr>
      <w:widowControl w:val="0"/>
      <w:autoSpaceDE w:val="0"/>
      <w:autoSpaceDN w:val="0"/>
      <w:adjustRightInd w:val="0"/>
      <w:spacing w:line="254" w:lineRule="exact"/>
      <w:ind w:firstLine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71D4B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171D4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71D4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71D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D03EC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6852D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D762A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D762A"/>
    <w:pPr>
      <w:widowControl w:val="0"/>
      <w:autoSpaceDE w:val="0"/>
      <w:autoSpaceDN w:val="0"/>
      <w:adjustRightInd w:val="0"/>
      <w:spacing w:line="310" w:lineRule="exact"/>
      <w:ind w:firstLine="619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D762A"/>
    <w:pPr>
      <w:widowControl w:val="0"/>
      <w:autoSpaceDE w:val="0"/>
      <w:autoSpaceDN w:val="0"/>
      <w:adjustRightInd w:val="0"/>
      <w:spacing w:line="310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AD762A"/>
    <w:pPr>
      <w:widowControl w:val="0"/>
      <w:autoSpaceDE w:val="0"/>
      <w:autoSpaceDN w:val="0"/>
      <w:adjustRightInd w:val="0"/>
      <w:spacing w:line="319" w:lineRule="exact"/>
      <w:ind w:firstLine="0"/>
      <w:jc w:val="righ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AD762A"/>
    <w:pPr>
      <w:widowControl w:val="0"/>
      <w:autoSpaceDE w:val="0"/>
      <w:autoSpaceDN w:val="0"/>
      <w:adjustRightInd w:val="0"/>
      <w:spacing w:line="317" w:lineRule="exact"/>
      <w:ind w:firstLine="475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AD762A"/>
    <w:pPr>
      <w:widowControl w:val="0"/>
      <w:autoSpaceDE w:val="0"/>
      <w:autoSpaceDN w:val="0"/>
      <w:adjustRightInd w:val="0"/>
      <w:spacing w:line="238" w:lineRule="exact"/>
      <w:ind w:firstLine="238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AD762A"/>
    <w:pPr>
      <w:widowControl w:val="0"/>
      <w:autoSpaceDE w:val="0"/>
      <w:autoSpaceDN w:val="0"/>
      <w:adjustRightInd w:val="0"/>
      <w:spacing w:line="320" w:lineRule="exact"/>
      <w:ind w:hanging="122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AD762A"/>
    <w:rPr>
      <w:rFonts w:ascii="Times New Roman" w:hAnsi="Times New Roman" w:cs="Times New Roman"/>
      <w:b/>
      <w:bCs/>
      <w:sz w:val="18"/>
      <w:szCs w:val="18"/>
    </w:rPr>
  </w:style>
  <w:style w:type="character" w:styleId="a4">
    <w:name w:val="Strong"/>
    <w:basedOn w:val="a0"/>
    <w:uiPriority w:val="22"/>
    <w:qFormat/>
    <w:rsid w:val="007B7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5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95F8-89E5-44A6-BB3A-C29D4F5F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Ольга Андрее. Мельникова</cp:lastModifiedBy>
  <cp:revision>9</cp:revision>
  <cp:lastPrinted>2018-10-02T08:37:00Z</cp:lastPrinted>
  <dcterms:created xsi:type="dcterms:W3CDTF">2018-12-25T05:43:00Z</dcterms:created>
  <dcterms:modified xsi:type="dcterms:W3CDTF">2018-12-27T02:09:00Z</dcterms:modified>
</cp:coreProperties>
</file>