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0" w:rsidRDefault="007E2D20" w:rsidP="00FA255E">
      <w:pPr>
        <w:ind w:firstLine="0"/>
        <w:jc w:val="right"/>
        <w:rPr>
          <w:sz w:val="28"/>
          <w:szCs w:val="28"/>
        </w:rPr>
      </w:pPr>
    </w:p>
    <w:p w:rsidR="00FA255E" w:rsidRDefault="00FA255E" w:rsidP="00FA255E">
      <w:pPr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7C0587" wp14:editId="30ECBB40">
            <wp:simplePos x="0" y="0"/>
            <wp:positionH relativeFrom="column">
              <wp:posOffset>2811780</wp:posOffset>
            </wp:positionH>
            <wp:positionV relativeFrom="paragraph">
              <wp:posOffset>-288925</wp:posOffset>
            </wp:positionV>
            <wp:extent cx="576580" cy="73914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55E" w:rsidRDefault="00FA255E" w:rsidP="00FA255E">
      <w:pPr>
        <w:ind w:firstLine="0"/>
        <w:jc w:val="right"/>
      </w:pPr>
    </w:p>
    <w:p w:rsidR="00FA255E" w:rsidRDefault="00FA255E" w:rsidP="00FA255E">
      <w:pPr>
        <w:ind w:firstLine="0"/>
        <w:jc w:val="right"/>
      </w:pPr>
    </w:p>
    <w:p w:rsidR="00FA255E" w:rsidRDefault="00FA255E" w:rsidP="00FA255E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A255E" w:rsidRDefault="00FA255E" w:rsidP="00FA255E">
      <w:pPr>
        <w:keepNext/>
        <w:ind w:firstLine="0"/>
        <w:jc w:val="center"/>
        <w:outlineLvl w:val="1"/>
        <w:rPr>
          <w:sz w:val="26"/>
        </w:rPr>
      </w:pPr>
      <w:r>
        <w:rPr>
          <w:sz w:val="26"/>
        </w:rPr>
        <w:t>ТОМСКАЯ ОБЛАСТЬ</w:t>
      </w:r>
    </w:p>
    <w:p w:rsidR="00FA255E" w:rsidRDefault="00FA255E" w:rsidP="00FA255E">
      <w:pPr>
        <w:keepNext/>
        <w:jc w:val="center"/>
        <w:outlineLvl w:val="1"/>
        <w:rPr>
          <w:sz w:val="26"/>
        </w:rPr>
      </w:pPr>
    </w:p>
    <w:p w:rsidR="00FA255E" w:rsidRDefault="00FA255E" w:rsidP="00FA255E">
      <w:pPr>
        <w:keepNext/>
        <w:ind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КАРГАСОКСКОГО РАЙОНА</w:t>
      </w:r>
    </w:p>
    <w:p w:rsidR="00FA255E" w:rsidRDefault="00FA255E" w:rsidP="00FA255E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2259"/>
      </w:tblGrid>
      <w:tr w:rsidR="00FA255E" w:rsidTr="00BD1ED8">
        <w:tc>
          <w:tcPr>
            <w:tcW w:w="9747" w:type="dxa"/>
            <w:gridSpan w:val="3"/>
          </w:tcPr>
          <w:p w:rsidR="00FA255E" w:rsidRDefault="00FA255E" w:rsidP="00BD1ED8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РАСПОРЯЖЕНИЕ</w:t>
            </w:r>
          </w:p>
          <w:p w:rsidR="00FA255E" w:rsidRDefault="00FA255E" w:rsidP="00BD1ED8">
            <w:pPr>
              <w:rPr>
                <w:b/>
              </w:rPr>
            </w:pPr>
          </w:p>
        </w:tc>
      </w:tr>
      <w:tr w:rsidR="00FA255E" w:rsidTr="00BD1ED8">
        <w:tc>
          <w:tcPr>
            <w:tcW w:w="1908" w:type="dxa"/>
          </w:tcPr>
          <w:p w:rsidR="00FA255E" w:rsidRDefault="00FA255E" w:rsidP="00BD1ED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14.11.2018</w:t>
            </w:r>
          </w:p>
          <w:p w:rsidR="00FA255E" w:rsidRDefault="00FA255E" w:rsidP="00BD1ED8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FA255E" w:rsidRDefault="00FA255E" w:rsidP="00BD1ED8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hideMark/>
          </w:tcPr>
          <w:p w:rsidR="00FA255E" w:rsidRDefault="00FA255E" w:rsidP="00BD1ED8">
            <w:pPr>
              <w:ind w:firstLine="25"/>
              <w:jc w:val="right"/>
              <w:rPr>
                <w:sz w:val="28"/>
              </w:rPr>
            </w:pPr>
            <w:r>
              <w:rPr>
                <w:sz w:val="28"/>
              </w:rPr>
              <w:t>№ 520</w:t>
            </w:r>
          </w:p>
        </w:tc>
      </w:tr>
      <w:tr w:rsidR="00FA255E" w:rsidTr="00BD1ED8">
        <w:tc>
          <w:tcPr>
            <w:tcW w:w="7488" w:type="dxa"/>
            <w:gridSpan w:val="2"/>
            <w:hideMark/>
          </w:tcPr>
          <w:p w:rsidR="00FA255E" w:rsidRDefault="00FA255E" w:rsidP="00BD1ED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259" w:type="dxa"/>
          </w:tcPr>
          <w:p w:rsidR="00FA255E" w:rsidRDefault="00FA255E" w:rsidP="00BD1ED8">
            <w:pPr>
              <w:rPr>
                <w:sz w:val="28"/>
              </w:rPr>
            </w:pPr>
          </w:p>
        </w:tc>
      </w:tr>
    </w:tbl>
    <w:p w:rsidR="00FA255E" w:rsidRDefault="00FA255E" w:rsidP="00FA255E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2"/>
      </w:tblGrid>
      <w:tr w:rsidR="00FA255E" w:rsidTr="00BD1ED8">
        <w:tc>
          <w:tcPr>
            <w:tcW w:w="4503" w:type="dxa"/>
            <w:hideMark/>
          </w:tcPr>
          <w:p w:rsidR="00FA255E" w:rsidRDefault="00FA255E" w:rsidP="00BD1ED8">
            <w:pPr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Об утверждении показателей прогноза социально-экономического развития муниципального образования «Каргасокский район» Томской области на 2019-2024 годы</w:t>
            </w:r>
          </w:p>
        </w:tc>
        <w:tc>
          <w:tcPr>
            <w:tcW w:w="4642" w:type="dxa"/>
          </w:tcPr>
          <w:p w:rsidR="00FA255E" w:rsidRDefault="00FA255E" w:rsidP="00BD1ED8">
            <w:pPr>
              <w:rPr>
                <w:sz w:val="28"/>
              </w:rPr>
            </w:pPr>
          </w:p>
        </w:tc>
      </w:tr>
    </w:tbl>
    <w:p w:rsidR="00FA255E" w:rsidRDefault="00FA255E" w:rsidP="00FA255E">
      <w:pPr>
        <w:rPr>
          <w:sz w:val="28"/>
        </w:rPr>
      </w:pPr>
    </w:p>
    <w:p w:rsidR="00FA255E" w:rsidRDefault="00FA255E" w:rsidP="00FA255E">
      <w:pPr>
        <w:tabs>
          <w:tab w:val="left" w:pos="142"/>
        </w:tabs>
        <w:rPr>
          <w:sz w:val="28"/>
        </w:rPr>
      </w:pPr>
      <w:r>
        <w:rPr>
          <w:sz w:val="28"/>
        </w:rPr>
        <w:t>В соответствии с постановлением Администрации Каргасокского района от 01.07.2015 № 108 «Об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период»</w:t>
      </w:r>
    </w:p>
    <w:p w:rsidR="00FA255E" w:rsidRDefault="00FA255E" w:rsidP="00FA255E">
      <w:pPr>
        <w:tabs>
          <w:tab w:val="left" w:pos="142"/>
        </w:tabs>
        <w:rPr>
          <w:sz w:val="28"/>
        </w:rPr>
      </w:pPr>
    </w:p>
    <w:p w:rsidR="00FA255E" w:rsidRPr="00D40D28" w:rsidRDefault="00FA255E" w:rsidP="00FA255E">
      <w:pPr>
        <w:rPr>
          <w:bCs/>
          <w:sz w:val="28"/>
        </w:rPr>
      </w:pPr>
      <w:r>
        <w:rPr>
          <w:sz w:val="28"/>
        </w:rPr>
        <w:t>1.</w:t>
      </w:r>
      <w:r w:rsidRPr="00D40D28">
        <w:rPr>
          <w:sz w:val="28"/>
        </w:rPr>
        <w:t xml:space="preserve">Утвердить </w:t>
      </w:r>
      <w:r w:rsidRPr="00D40D28">
        <w:rPr>
          <w:bCs/>
          <w:sz w:val="28"/>
        </w:rPr>
        <w:t xml:space="preserve">показатели прогноза социально-экономического развития муниципального образования «Каргасокский район» Томской области на 2019-2024 годы согласно </w:t>
      </w:r>
      <w:proofErr w:type="gramStart"/>
      <w:r w:rsidRPr="00D40D28">
        <w:rPr>
          <w:bCs/>
          <w:sz w:val="28"/>
        </w:rPr>
        <w:t>приложению</w:t>
      </w:r>
      <w:proofErr w:type="gramEnd"/>
      <w:r w:rsidRPr="00D40D28">
        <w:rPr>
          <w:bCs/>
          <w:sz w:val="28"/>
        </w:rPr>
        <w:t xml:space="preserve"> к настоящему распоряжению.</w:t>
      </w:r>
    </w:p>
    <w:p w:rsidR="00FA255E" w:rsidRDefault="00FA255E" w:rsidP="00FA255E">
      <w:pPr>
        <w:pStyle w:val="a3"/>
        <w:ind w:left="0" w:firstLine="0"/>
        <w:rPr>
          <w:sz w:val="28"/>
          <w:szCs w:val="28"/>
        </w:rPr>
      </w:pPr>
    </w:p>
    <w:p w:rsidR="00FA255E" w:rsidRDefault="00FA255E" w:rsidP="00FA255E">
      <w:pPr>
        <w:pStyle w:val="a3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19D382F" wp14:editId="37814D8C">
            <wp:simplePos x="0" y="0"/>
            <wp:positionH relativeFrom="column">
              <wp:posOffset>2812415</wp:posOffset>
            </wp:positionH>
            <wp:positionV relativeFrom="paragraph">
              <wp:posOffset>33020</wp:posOffset>
            </wp:positionV>
            <wp:extent cx="1407795" cy="1426845"/>
            <wp:effectExtent l="19050" t="0" r="1905" b="0"/>
            <wp:wrapNone/>
            <wp:docPr id="2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55E" w:rsidRDefault="00FA255E" w:rsidP="00FA255E">
      <w:pPr>
        <w:pStyle w:val="a3"/>
        <w:ind w:left="0" w:firstLine="0"/>
        <w:rPr>
          <w:sz w:val="28"/>
          <w:szCs w:val="28"/>
        </w:rPr>
      </w:pPr>
    </w:p>
    <w:p w:rsidR="00FA255E" w:rsidRDefault="00FA255E" w:rsidP="00FA255E">
      <w:pPr>
        <w:pStyle w:val="a3"/>
        <w:ind w:left="0" w:firstLine="0"/>
        <w:rPr>
          <w:sz w:val="28"/>
          <w:szCs w:val="28"/>
        </w:rPr>
      </w:pPr>
      <w:r>
        <w:rPr>
          <w:noProof/>
          <w:sz w:val="28"/>
        </w:rPr>
        <w:t>Глава Каргасокского района                                                         А.П. Ащеулов</w:t>
      </w:r>
    </w:p>
    <w:p w:rsidR="00FA255E" w:rsidRDefault="00FA255E" w:rsidP="00FA255E">
      <w:pPr>
        <w:pStyle w:val="a3"/>
        <w:ind w:left="1281" w:firstLine="0"/>
        <w:rPr>
          <w:sz w:val="28"/>
          <w:szCs w:val="28"/>
        </w:rPr>
      </w:pPr>
    </w:p>
    <w:p w:rsidR="00FA255E" w:rsidRDefault="00FA255E" w:rsidP="00FA255E">
      <w:pPr>
        <w:pStyle w:val="a3"/>
        <w:ind w:left="1281" w:firstLine="0"/>
        <w:rPr>
          <w:sz w:val="28"/>
          <w:szCs w:val="28"/>
        </w:rPr>
      </w:pPr>
    </w:p>
    <w:p w:rsidR="00FA255E" w:rsidRDefault="00FA255E" w:rsidP="00FA255E">
      <w:pPr>
        <w:pStyle w:val="a3"/>
        <w:ind w:left="1281" w:firstLine="0"/>
        <w:rPr>
          <w:sz w:val="28"/>
          <w:szCs w:val="28"/>
        </w:rPr>
      </w:pPr>
    </w:p>
    <w:p w:rsidR="00C72333" w:rsidRDefault="00C72333" w:rsidP="00FA255E">
      <w:pPr>
        <w:pStyle w:val="a3"/>
        <w:ind w:left="1281" w:firstLine="0"/>
        <w:rPr>
          <w:sz w:val="28"/>
          <w:szCs w:val="28"/>
        </w:rPr>
      </w:pPr>
      <w:bookmarkStart w:id="0" w:name="_GoBack"/>
      <w:bookmarkEnd w:id="0"/>
    </w:p>
    <w:p w:rsidR="00FA255E" w:rsidRDefault="00FA255E" w:rsidP="00FA255E">
      <w:pPr>
        <w:pStyle w:val="a3"/>
        <w:ind w:left="1281" w:firstLine="0"/>
        <w:rPr>
          <w:sz w:val="28"/>
          <w:szCs w:val="28"/>
        </w:rPr>
      </w:pPr>
    </w:p>
    <w:p w:rsidR="00FA255E" w:rsidRPr="003B576A" w:rsidRDefault="00FA255E" w:rsidP="00FA255E">
      <w:pPr>
        <w:ind w:firstLine="0"/>
        <w:rPr>
          <w:sz w:val="28"/>
          <w:szCs w:val="28"/>
        </w:rPr>
      </w:pPr>
    </w:p>
    <w:p w:rsidR="00FA255E" w:rsidRDefault="00FA255E" w:rsidP="00FA255E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Ю.А. Максимчук</w:t>
      </w:r>
    </w:p>
    <w:p w:rsidR="00FA255E" w:rsidRDefault="00FA255E" w:rsidP="00FA255E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8(38253) 23252</w:t>
      </w:r>
    </w:p>
    <w:p w:rsidR="00FA255E" w:rsidRDefault="00FA255E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55E" w:rsidRDefault="00FA255E" w:rsidP="00D40D28">
      <w:pPr>
        <w:ind w:left="11340" w:firstLine="0"/>
        <w:rPr>
          <w:sz w:val="20"/>
          <w:szCs w:val="20"/>
        </w:rPr>
        <w:sectPr w:rsidR="00FA255E" w:rsidSect="00FA255E">
          <w:footerReference w:type="default" r:id="rId10"/>
          <w:type w:val="nextColumn"/>
          <w:pgSz w:w="11906" w:h="16838"/>
          <w:pgMar w:top="1387" w:right="1134" w:bottom="1701" w:left="1560" w:header="709" w:footer="709" w:gutter="0"/>
          <w:pgNumType w:start="12"/>
          <w:cols w:space="708"/>
          <w:docGrid w:linePitch="360"/>
        </w:sectPr>
      </w:pPr>
    </w:p>
    <w:p w:rsidR="00C011CF" w:rsidRPr="00D40D28" w:rsidRDefault="00C011CF" w:rsidP="00D40D28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lastRenderedPageBreak/>
        <w:t>ТВЕРЖДЕНЫ</w:t>
      </w:r>
    </w:p>
    <w:p w:rsidR="00C011CF" w:rsidRPr="00D40D28" w:rsidRDefault="00C011CF" w:rsidP="00D40D28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распоряжением Администрации</w:t>
      </w:r>
    </w:p>
    <w:p w:rsidR="00C011CF" w:rsidRPr="00D40D28" w:rsidRDefault="00C011CF" w:rsidP="00D40D28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Каргасокского района</w:t>
      </w:r>
    </w:p>
    <w:p w:rsidR="00C011CF" w:rsidRPr="00D40D28" w:rsidRDefault="00C011CF" w:rsidP="00D40D28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 xml:space="preserve">от </w:t>
      </w:r>
      <w:r w:rsidR="00D40D28">
        <w:rPr>
          <w:sz w:val="20"/>
          <w:szCs w:val="20"/>
        </w:rPr>
        <w:t>14.11.2018 № 520</w:t>
      </w:r>
    </w:p>
    <w:p w:rsidR="00C011CF" w:rsidRPr="00D40D28" w:rsidRDefault="00C011CF" w:rsidP="00D40D28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Приложение</w:t>
      </w:r>
    </w:p>
    <w:p w:rsidR="00C011CF" w:rsidRDefault="00C011CF" w:rsidP="00C011CF">
      <w:pPr>
        <w:ind w:left="11199" w:firstLine="0"/>
      </w:pPr>
    </w:p>
    <w:tbl>
      <w:tblPr>
        <w:tblW w:w="162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3"/>
        <w:gridCol w:w="707"/>
        <w:gridCol w:w="566"/>
        <w:gridCol w:w="567"/>
        <w:gridCol w:w="671"/>
        <w:gridCol w:w="747"/>
        <w:gridCol w:w="850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567"/>
        <w:gridCol w:w="709"/>
        <w:gridCol w:w="709"/>
        <w:gridCol w:w="429"/>
        <w:gridCol w:w="114"/>
      </w:tblGrid>
      <w:tr w:rsidR="005D6AD9" w:rsidRPr="00E44C38" w:rsidTr="005D6AD9">
        <w:trPr>
          <w:trHeight w:val="405"/>
        </w:trPr>
        <w:tc>
          <w:tcPr>
            <w:tcW w:w="162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pStyle w:val="Style6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E44C38">
              <w:rPr>
                <w:bCs/>
              </w:rPr>
              <w:t>Показатели прогноза социально-экономического развития Каргасокского района Томской области на 2019-2024 годы</w:t>
            </w:r>
          </w:p>
          <w:tbl>
            <w:tblPr>
              <w:tblW w:w="16443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16203"/>
            </w:tblGrid>
            <w:tr w:rsidR="005D6AD9" w:rsidRPr="00E44C38" w:rsidTr="00CE3608">
              <w:trPr>
                <w:trHeight w:val="4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6AD9" w:rsidRPr="00E44C38" w:rsidRDefault="005D6AD9" w:rsidP="00CE360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D6AD9" w:rsidRPr="00E44C38" w:rsidRDefault="005D6AD9" w:rsidP="00CE3608">
                  <w:pPr>
                    <w:jc w:val="center"/>
                    <w:rPr>
                      <w:bCs/>
                      <w:color w:val="FF0000"/>
                    </w:rPr>
                  </w:pPr>
                  <w:r w:rsidRPr="00E44C38">
                    <w:rPr>
                      <w:bCs/>
                    </w:rPr>
                    <w:t>Каргасокский район</w:t>
                  </w:r>
                </w:p>
              </w:tc>
            </w:tr>
          </w:tbl>
          <w:p w:rsidR="005D6AD9" w:rsidRPr="00E44C38" w:rsidRDefault="005D6AD9" w:rsidP="00CE3608">
            <w:pPr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5D6AD9" w:rsidRPr="00E44C38" w:rsidTr="005D6AD9">
        <w:trPr>
          <w:gridAfter w:val="1"/>
          <w:wAfter w:w="114" w:type="dxa"/>
          <w:trHeight w:val="4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125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прогноз</w:t>
            </w:r>
          </w:p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D6AD9" w:rsidRPr="00E44C38" w:rsidTr="005D6AD9">
        <w:trPr>
          <w:gridAfter w:val="1"/>
          <w:wAfter w:w="114" w:type="dxa"/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2024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1. Промышленное производство (BCDE)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97 002,89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104 922,56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121 695,4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119 944,9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123 465,6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124 237,0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118 905,2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124 913,7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126 209,4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118 648,2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126 589,9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128 804,4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117 048,8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128 846,6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131 425,2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119 182,5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134 603,6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138 097,7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120 455,8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139 013,6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143 406,0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Добыча полезных ископаемых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75 629,18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98 478,64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114 625,9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116 914,3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117 473,9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118 673,9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111 387,5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121 059,1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109 800,0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123 459,5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111 830,2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126 566,9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129 830,5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130 705,5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134 833,1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62 566,82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85 223,23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99 199,8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100 572,9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101 193,8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96 725,3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101 664,6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102 716,7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96 332,6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102 977,6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94 972,4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106 887,3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96 728,4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109 533,8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112 388,6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97 956,9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113 115,5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116 688,7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5D6AD9" w:rsidRPr="00E44C38" w:rsidTr="005D6AD9">
        <w:trPr>
          <w:gridAfter w:val="1"/>
          <w:wAfter w:w="114" w:type="dxa"/>
          <w:trHeight w:val="15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13 062,12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13 255,41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15 425,9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15 639,4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15 720,4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15 101,1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15 809,2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15 957,0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15 054,8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16 013,4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16 277,7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14 827,4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15 101,6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17 032,9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17 441,7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14 983,8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17 589,8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18 144,2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Обрабатывающие производства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19 369,75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4 334,6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4 870,6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5 129,6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5 222,6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5 255,8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5 385,1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5 402,9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5 547,6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12,7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18 455,8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3 428,17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3 981,6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4 259,4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4 299,4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4 432,8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4 564,9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958,0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970,0</w:t>
            </w:r>
          </w:p>
        </w:tc>
      </w:tr>
      <w:tr w:rsidR="005D6AD9" w:rsidRPr="00E44C38" w:rsidTr="005D6AD9">
        <w:trPr>
          <w:gridAfter w:val="1"/>
          <w:wAfter w:w="114" w:type="dxa"/>
          <w:trHeight w:val="652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5D6AD9" w:rsidRPr="00E44C38" w:rsidTr="005D6AD9">
        <w:trPr>
          <w:gridAfter w:val="1"/>
          <w:wAfter w:w="114" w:type="dxa"/>
          <w:trHeight w:val="15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</w:t>
            </w:r>
            <w:r w:rsidRPr="00E44C38">
              <w:rPr>
                <w:sz w:val="14"/>
                <w:szCs w:val="14"/>
              </w:rPr>
              <w:lastRenderedPageBreak/>
              <w:t xml:space="preserve">кондиционирование воздуха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1 957,22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2 037,5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2 255,2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2 291,2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2 663,0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2 681,6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2 791,8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D6AD9" w:rsidRPr="00E44C38" w:rsidTr="005D6AD9">
        <w:trPr>
          <w:gridAfter w:val="1"/>
          <w:wAfter w:w="114" w:type="dxa"/>
          <w:trHeight w:val="15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152,12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161,5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223,5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233,6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2. Сельское хозяйство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458,5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465,3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477,8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483,9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4C38">
              <w:rPr>
                <w:color w:val="000000"/>
                <w:sz w:val="14"/>
                <w:szCs w:val="14"/>
              </w:rPr>
              <w:t>млн.руб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325,5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336,2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337,8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4C38">
              <w:rPr>
                <w:color w:val="000000"/>
                <w:sz w:val="14"/>
                <w:szCs w:val="14"/>
              </w:rPr>
              <w:t>млн.руб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141,6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146,1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lastRenderedPageBreak/>
              <w:t>3. Транспорт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км.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на конец года; 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Валовой сбор картофеля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8,609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8,500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8,501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8,524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8,531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8,539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8,614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8,629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8,632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8,659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8,720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8,728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8,735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8,800   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Валовой сбор овощей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3,298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3,300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3,315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3,338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3,356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3,357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3,369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3,401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3,410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3,428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3,440   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Скот и птица на убой (в живом весе)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0,266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0,267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0,271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0,289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0,302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0,365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0,401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0,453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0,456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0,488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0,514   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Молоко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2,388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2,450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2,460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2,463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2,481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2,495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2,499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2,512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2,519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2,532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2,589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2,593   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Яйца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4C38">
              <w:rPr>
                <w:color w:val="000000"/>
                <w:sz w:val="14"/>
                <w:szCs w:val="14"/>
              </w:rPr>
              <w:t>млн.шт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0,365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0,375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0,381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0,382   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Древесина необработанная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куб. 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0,042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Нефть добытая, включая </w:t>
            </w:r>
            <w:r w:rsidRPr="00E44C38">
              <w:rPr>
                <w:color w:val="000000"/>
                <w:sz w:val="14"/>
                <w:szCs w:val="14"/>
              </w:rPr>
              <w:lastRenderedPageBreak/>
              <w:t>газовый конденсат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6 249,3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5 724,4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6 050,0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6 235,0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>Газ природный и попутный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4C38">
              <w:rPr>
                <w:color w:val="000000"/>
                <w:sz w:val="14"/>
                <w:szCs w:val="14"/>
              </w:rPr>
              <w:t>млрд.куб.м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3,50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Рыба и продукты рыбные переработанные и консервированные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2,4</w:t>
            </w:r>
          </w:p>
        </w:tc>
      </w:tr>
      <w:tr w:rsidR="005D6AD9" w:rsidRPr="00E44C38" w:rsidTr="005D6AD9">
        <w:trPr>
          <w:gridAfter w:val="1"/>
          <w:wAfter w:w="114" w:type="dxa"/>
          <w:trHeight w:val="121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куб. 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0,000512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0,0019</w:t>
            </w:r>
          </w:p>
        </w:tc>
      </w:tr>
      <w:tr w:rsidR="005D6AD9" w:rsidRPr="00E44C38" w:rsidTr="005D6AD9">
        <w:trPr>
          <w:gridAfter w:val="1"/>
          <w:wAfter w:w="114" w:type="dxa"/>
          <w:trHeight w:val="4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млрд. кВт. ч.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550,897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555,304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558,081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560,857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563,633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560,871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566,465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572,087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563,675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580,668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566,493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577,850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589,378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569,325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583,628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598,219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589,161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607,192</w:t>
            </w:r>
          </w:p>
        </w:tc>
      </w:tr>
      <w:tr w:rsidR="005D6AD9" w:rsidRPr="00E44C38" w:rsidTr="005D6AD9">
        <w:trPr>
          <w:gridAfter w:val="1"/>
          <w:wAfter w:w="114" w:type="dxa"/>
          <w:trHeight w:val="450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4. Строительство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1 258,0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1 728,8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2 989,4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4 601,3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5 017,5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Ввод в действие жилых домов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кв. м. в общей площади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Удельный вес жилых домов, построенных населением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5. Инвестиции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>Инвестиции в основной капитал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14 360,20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11 583,5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12 230,4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11 552,2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12 951,2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13 063,0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10 985,9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13 726,6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13 880,5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11 527,4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14 556,3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15 470,7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12 755,0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16 464,7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19 586,9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13 441,4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17 531,2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22 107,1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6. Торговля и услуги населению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1 542,3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2 054,6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2 069,2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Оборот общественного питания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99,0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100,9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Структура оборота розничной торговли</w:t>
            </w:r>
          </w:p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564,7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917,7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930,3</w:t>
            </w:r>
          </w:p>
        </w:tc>
      </w:tr>
      <w:tr w:rsidR="005D6AD9" w:rsidRPr="00E44C38" w:rsidTr="005D6AD9">
        <w:trPr>
          <w:gridAfter w:val="1"/>
          <w:wAfter w:w="114" w:type="dxa"/>
          <w:trHeight w:val="88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 xml:space="preserve">7. Малое и среднее предпринимательство, включая </w:t>
            </w:r>
            <w:proofErr w:type="spellStart"/>
            <w:r w:rsidRPr="00E44C38">
              <w:rPr>
                <w:bCs/>
                <w:color w:val="000000"/>
                <w:sz w:val="14"/>
                <w:szCs w:val="14"/>
              </w:rPr>
              <w:t>микропредприятия</w:t>
            </w:r>
            <w:proofErr w:type="spellEnd"/>
          </w:p>
        </w:tc>
      </w:tr>
      <w:tr w:rsidR="005D6AD9" w:rsidRPr="00E44C38" w:rsidTr="005D6AD9">
        <w:trPr>
          <w:gridAfter w:val="1"/>
          <w:wAfter w:w="114" w:type="dxa"/>
          <w:trHeight w:val="8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Число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 (на конец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555,0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1,100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млрд. руб.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8,0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8. Финансы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Прибыль прибыльных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29,824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12,398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23,6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Сальдированный финансовый результат (прибыль минус убыток)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17,682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-4,588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9. Население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Численность населения (в среднегодовом исчислении)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E44C38">
              <w:rPr>
                <w:sz w:val="14"/>
                <w:szCs w:val="14"/>
              </w:rPr>
              <w:t>тыс.чел</w:t>
            </w:r>
            <w:proofErr w:type="spellEnd"/>
            <w:r w:rsidRPr="00E44C38">
              <w:rPr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19,464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18,3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Общий коэффициент рождаемости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14,5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Общий коэффициент смертности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Коэффициент естественного прироста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на 1000 человек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-1,30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0,85</w:t>
            </w:r>
          </w:p>
        </w:tc>
      </w:tr>
      <w:tr w:rsidR="005D6AD9" w:rsidRPr="00E44C38" w:rsidTr="005D6AD9">
        <w:trPr>
          <w:gridAfter w:val="1"/>
          <w:wAfter w:w="114" w:type="dxa"/>
          <w:trHeight w:val="8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Миграционный прирост (убыль)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тыс. чел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-0,206</w:t>
            </w:r>
          </w:p>
        </w:tc>
      </w:tr>
      <w:tr w:rsidR="005D6AD9" w:rsidRPr="00E44C38" w:rsidTr="005D6AD9">
        <w:trPr>
          <w:gridAfter w:val="1"/>
          <w:wAfter w:w="114" w:type="dxa"/>
          <w:trHeight w:val="525"/>
        </w:trPr>
        <w:tc>
          <w:tcPr>
            <w:tcW w:w="1616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10. Труд и занятость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Номинальная начисленная среднемесячная заработная плата </w:t>
            </w:r>
            <w:r w:rsidRPr="00E44C38">
              <w:rPr>
                <w:sz w:val="14"/>
                <w:szCs w:val="14"/>
              </w:rPr>
              <w:lastRenderedPageBreak/>
              <w:t>работников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E44C38">
              <w:rPr>
                <w:sz w:val="14"/>
                <w:szCs w:val="14"/>
              </w:rPr>
              <w:lastRenderedPageBreak/>
              <w:t>руб</w:t>
            </w:r>
            <w:proofErr w:type="spellEnd"/>
            <w:r w:rsidRPr="00E44C38">
              <w:rPr>
                <w:sz w:val="14"/>
                <w:szCs w:val="14"/>
              </w:rPr>
              <w:t>/</w:t>
            </w:r>
            <w:proofErr w:type="spellStart"/>
            <w:r w:rsidRPr="00E44C38">
              <w:rPr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50 947,5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55 304,3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58 069,5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59 230,0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60 973,0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60 119,0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63 717,0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66 173,0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61 021,0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66 584,0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70 474,0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70 246,0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76 112,0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65 052,0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74 461,0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82 962,0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67 328,0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78 929,0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90 429,0</w:t>
            </w:r>
          </w:p>
        </w:tc>
      </w:tr>
      <w:tr w:rsidR="005D6AD9" w:rsidRPr="00E44C38" w:rsidTr="005D6AD9">
        <w:trPr>
          <w:gridAfter w:val="1"/>
          <w:wAfter w:w="114" w:type="dxa"/>
          <w:trHeight w:val="7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53,4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</w:p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</w:p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D9" w:rsidRPr="00E44C38" w:rsidRDefault="005D6AD9" w:rsidP="00CE3608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</w:tr>
      <w:tr w:rsidR="005D6AD9" w:rsidRPr="00E44C38" w:rsidTr="005D6AD9">
        <w:trPr>
          <w:gridAfter w:val="1"/>
          <w:wAfter w:w="114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тыс.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0,410</w:t>
            </w:r>
          </w:p>
        </w:tc>
      </w:tr>
      <w:tr w:rsidR="005D6AD9" w:rsidRPr="00E44C38" w:rsidTr="005D6AD9">
        <w:trPr>
          <w:gridAfter w:val="1"/>
          <w:wAfter w:w="114" w:type="dxa"/>
          <w:trHeight w:val="3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Фонд заработной платы работников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E44C38">
              <w:rPr>
                <w:sz w:val="14"/>
                <w:szCs w:val="14"/>
              </w:rPr>
              <w:t>млн.руб</w:t>
            </w:r>
            <w:proofErr w:type="spellEnd"/>
            <w:r w:rsidRPr="00E44C38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7 785,5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7 688,7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8 073,1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8 077,5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8 631,4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8 585,4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9 246,2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8 281,3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8 757,1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9 569,8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8 976,0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AD9" w:rsidRPr="00E44C38" w:rsidRDefault="005D6AD9" w:rsidP="00CE3608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9 952,6</w:t>
            </w:r>
          </w:p>
        </w:tc>
      </w:tr>
    </w:tbl>
    <w:p w:rsidR="001B5AC5" w:rsidRPr="00A01456" w:rsidRDefault="001B5AC5" w:rsidP="004E2E0D">
      <w:pPr>
        <w:ind w:left="-142" w:firstLine="0"/>
      </w:pPr>
    </w:p>
    <w:sectPr w:rsidR="001B5AC5" w:rsidRPr="00A01456" w:rsidSect="00FA255E">
      <w:type w:val="nextColumn"/>
      <w:pgSz w:w="16838" w:h="11906" w:orient="landscape"/>
      <w:pgMar w:top="1559" w:right="1389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E2" w:rsidRDefault="001601E2" w:rsidP="00C030A8">
      <w:r>
        <w:separator/>
      </w:r>
    </w:p>
  </w:endnote>
  <w:endnote w:type="continuationSeparator" w:id="0">
    <w:p w:rsidR="001601E2" w:rsidRDefault="001601E2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09" w:rsidRPr="001B5AC5" w:rsidRDefault="00AE2A09" w:rsidP="001B5AC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E2" w:rsidRDefault="001601E2" w:rsidP="00C030A8">
      <w:r>
        <w:separator/>
      </w:r>
    </w:p>
  </w:footnote>
  <w:footnote w:type="continuationSeparator" w:id="0">
    <w:p w:rsidR="001601E2" w:rsidRDefault="001601E2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29"/>
  </w:num>
  <w:num w:numId="10">
    <w:abstractNumId w:val="2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7"/>
  </w:num>
  <w:num w:numId="15">
    <w:abstractNumId w:val="7"/>
  </w:num>
  <w:num w:numId="16">
    <w:abstractNumId w:val="23"/>
  </w:num>
  <w:num w:numId="17">
    <w:abstractNumId w:val="1"/>
  </w:num>
  <w:num w:numId="18">
    <w:abstractNumId w:val="8"/>
  </w:num>
  <w:num w:numId="19">
    <w:abstractNumId w:val="13"/>
  </w:num>
  <w:num w:numId="20">
    <w:abstractNumId w:val="20"/>
  </w:num>
  <w:num w:numId="21">
    <w:abstractNumId w:val="24"/>
  </w:num>
  <w:num w:numId="22">
    <w:abstractNumId w:val="12"/>
  </w:num>
  <w:num w:numId="23">
    <w:abstractNumId w:val="4"/>
  </w:num>
  <w:num w:numId="24">
    <w:abstractNumId w:val="19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31A08"/>
    <w:rsid w:val="001333DC"/>
    <w:rsid w:val="00133E9E"/>
    <w:rsid w:val="00134131"/>
    <w:rsid w:val="001351CD"/>
    <w:rsid w:val="0013557B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1E2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4A6A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C2692"/>
    <w:rsid w:val="001C43AC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6ACC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67DA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282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2D1D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1A"/>
    <w:rsid w:val="003A7C90"/>
    <w:rsid w:val="003B3722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5D28"/>
    <w:rsid w:val="004B1C7A"/>
    <w:rsid w:val="004B2537"/>
    <w:rsid w:val="004B5152"/>
    <w:rsid w:val="004B5A59"/>
    <w:rsid w:val="004B771E"/>
    <w:rsid w:val="004C17BF"/>
    <w:rsid w:val="004C4B22"/>
    <w:rsid w:val="004C527D"/>
    <w:rsid w:val="004D05AD"/>
    <w:rsid w:val="004D1097"/>
    <w:rsid w:val="004D20CD"/>
    <w:rsid w:val="004D20FF"/>
    <w:rsid w:val="004D416D"/>
    <w:rsid w:val="004D4278"/>
    <w:rsid w:val="004D44C9"/>
    <w:rsid w:val="004D4AD9"/>
    <w:rsid w:val="004D5D01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1F8E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D6AD9"/>
    <w:rsid w:val="005E2741"/>
    <w:rsid w:val="005E3564"/>
    <w:rsid w:val="005E450D"/>
    <w:rsid w:val="005E4DC3"/>
    <w:rsid w:val="005E5384"/>
    <w:rsid w:val="005E5AEF"/>
    <w:rsid w:val="005F0884"/>
    <w:rsid w:val="005F0B56"/>
    <w:rsid w:val="005F0B80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4CB"/>
    <w:rsid w:val="00691B9C"/>
    <w:rsid w:val="00691C0E"/>
    <w:rsid w:val="00696BB6"/>
    <w:rsid w:val="006A25E4"/>
    <w:rsid w:val="006A2886"/>
    <w:rsid w:val="006A7F1D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D31B2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0F6E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6151"/>
    <w:rsid w:val="007C72B6"/>
    <w:rsid w:val="007D26E9"/>
    <w:rsid w:val="007D32A4"/>
    <w:rsid w:val="007D4A3C"/>
    <w:rsid w:val="007D4E14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D20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34E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43F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1F4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B355F"/>
    <w:rsid w:val="009C02BD"/>
    <w:rsid w:val="009C1AE7"/>
    <w:rsid w:val="009C69AA"/>
    <w:rsid w:val="009C6BEF"/>
    <w:rsid w:val="009D1394"/>
    <w:rsid w:val="009D4135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1456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1D28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2A09"/>
    <w:rsid w:val="00AE645B"/>
    <w:rsid w:val="00AF0435"/>
    <w:rsid w:val="00AF09BB"/>
    <w:rsid w:val="00AF2182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175FC"/>
    <w:rsid w:val="00B21D15"/>
    <w:rsid w:val="00B21EB4"/>
    <w:rsid w:val="00B22462"/>
    <w:rsid w:val="00B25B80"/>
    <w:rsid w:val="00B26618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434A"/>
    <w:rsid w:val="00B55700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616C"/>
    <w:rsid w:val="00BE70FE"/>
    <w:rsid w:val="00BF0749"/>
    <w:rsid w:val="00BF584F"/>
    <w:rsid w:val="00BF6773"/>
    <w:rsid w:val="00BF7310"/>
    <w:rsid w:val="00C0026D"/>
    <w:rsid w:val="00C011CF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33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96C66"/>
    <w:rsid w:val="00CA1DDD"/>
    <w:rsid w:val="00CA1E66"/>
    <w:rsid w:val="00CA35D2"/>
    <w:rsid w:val="00CB1EE0"/>
    <w:rsid w:val="00CB24C4"/>
    <w:rsid w:val="00CB6884"/>
    <w:rsid w:val="00CB6CDA"/>
    <w:rsid w:val="00CB6EF0"/>
    <w:rsid w:val="00CC39C1"/>
    <w:rsid w:val="00CC45EA"/>
    <w:rsid w:val="00CC530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00B"/>
    <w:rsid w:val="00D25B4C"/>
    <w:rsid w:val="00D2637E"/>
    <w:rsid w:val="00D347E2"/>
    <w:rsid w:val="00D359B6"/>
    <w:rsid w:val="00D37DC7"/>
    <w:rsid w:val="00D37F99"/>
    <w:rsid w:val="00D406CD"/>
    <w:rsid w:val="00D40D28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3E6F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4FEE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873C8"/>
    <w:rsid w:val="00E90954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1BA4"/>
    <w:rsid w:val="00F133E2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27A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55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D9D"/>
  <w15:docId w15:val="{2375935A-F0D7-4C19-A6B4-E5E1C3E9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aliases w:val="ВерхКолонтитул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aliases w:val="заг1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aliases w:val="заг1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1BA4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link w:val="aff2"/>
    <w:uiPriority w:val="99"/>
    <w:semiHidden/>
    <w:unhideWhenUsed/>
    <w:rsid w:val="004E2E0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2E0D"/>
    <w:rPr>
      <w:rFonts w:ascii="Arial" w:hAnsi="Arial" w:cs="Arial"/>
    </w:rPr>
  </w:style>
  <w:style w:type="paragraph" w:styleId="aff3">
    <w:name w:val="Title"/>
    <w:aliases w:val="заг2"/>
    <w:basedOn w:val="a"/>
    <w:next w:val="a"/>
    <w:link w:val="aff4"/>
    <w:uiPriority w:val="10"/>
    <w:qFormat/>
    <w:rsid w:val="004E2E0D"/>
    <w:pPr>
      <w:widowControl w:val="0"/>
      <w:autoSpaceDE w:val="0"/>
      <w:autoSpaceDN w:val="0"/>
      <w:adjustRightInd w:val="0"/>
      <w:ind w:firstLine="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ff4">
    <w:name w:val="Заголовок Знак"/>
    <w:aliases w:val="заг2 Знак"/>
    <w:basedOn w:val="a0"/>
    <w:link w:val="aff3"/>
    <w:uiPriority w:val="10"/>
    <w:rsid w:val="004E2E0D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highlight">
    <w:name w:val="highlight"/>
    <w:basedOn w:val="a0"/>
    <w:rsid w:val="004E2E0D"/>
  </w:style>
  <w:style w:type="character" w:styleId="aff5">
    <w:name w:val="Strong"/>
    <w:basedOn w:val="a0"/>
    <w:uiPriority w:val="22"/>
    <w:qFormat/>
    <w:rsid w:val="004E2E0D"/>
    <w:rPr>
      <w:b/>
      <w:bCs/>
    </w:rPr>
  </w:style>
  <w:style w:type="paragraph" w:customStyle="1" w:styleId="aff6">
    <w:name w:val="таблица"/>
    <w:basedOn w:val="a"/>
    <w:rsid w:val="004E2E0D"/>
    <w:pPr>
      <w:spacing w:before="120" w:line="264" w:lineRule="auto"/>
      <w:ind w:right="40"/>
    </w:pPr>
    <w:rPr>
      <w:caps/>
      <w:szCs w:val="20"/>
    </w:rPr>
  </w:style>
  <w:style w:type="paragraph" w:customStyle="1" w:styleId="71">
    <w:name w:val="Заголовок 71"/>
    <w:basedOn w:val="a"/>
    <w:next w:val="a"/>
    <w:rsid w:val="004E2E0D"/>
    <w:pPr>
      <w:keepNext/>
      <w:ind w:firstLine="0"/>
      <w:jc w:val="center"/>
    </w:pPr>
    <w:rPr>
      <w:rFonts w:ascii="Arial" w:hAnsi="Arial"/>
      <w:i/>
      <w:snapToGrid w:val="0"/>
      <w:sz w:val="22"/>
      <w:szCs w:val="20"/>
    </w:rPr>
  </w:style>
  <w:style w:type="paragraph" w:customStyle="1" w:styleId="23">
    <w:name w:val="Обычный2"/>
    <w:rsid w:val="004E2E0D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customStyle="1" w:styleId="24">
    <w:name w:val="Таблотст2"/>
    <w:basedOn w:val="aa"/>
    <w:rsid w:val="004E2E0D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3">
    <w:name w:val="Обычный1"/>
    <w:rsid w:val="004E2E0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7">
    <w:name w:val="FollowedHyperlink"/>
    <w:basedOn w:val="a0"/>
    <w:uiPriority w:val="99"/>
    <w:semiHidden/>
    <w:unhideWhenUsed/>
    <w:rsid w:val="004E2E0D"/>
    <w:rPr>
      <w:color w:val="800080"/>
      <w:u w:val="single"/>
    </w:rPr>
  </w:style>
  <w:style w:type="paragraph" w:customStyle="1" w:styleId="font5">
    <w:name w:val="font5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</w:rPr>
  </w:style>
  <w:style w:type="paragraph" w:customStyle="1" w:styleId="font7">
    <w:name w:val="font7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font8">
    <w:name w:val="font8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font10">
    <w:name w:val="font10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000000"/>
    </w:rPr>
  </w:style>
  <w:style w:type="paragraph" w:customStyle="1" w:styleId="font11">
    <w:name w:val="font11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95">
    <w:name w:val="xl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96">
    <w:name w:val="xl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4">
    <w:name w:val="xl10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6">
    <w:name w:val="xl10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07">
    <w:name w:val="xl10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8">
    <w:name w:val="xl10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9">
    <w:name w:val="xl1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1">
    <w:name w:val="xl11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6">
    <w:name w:val="xl1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19">
    <w:name w:val="xl119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20">
    <w:name w:val="xl12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21">
    <w:name w:val="xl12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2">
    <w:name w:val="xl12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28">
    <w:name w:val="xl12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0">
    <w:name w:val="xl13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6">
    <w:name w:val="xl136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0">
    <w:name w:val="xl1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6">
    <w:name w:val="xl14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7">
    <w:name w:val="xl14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8">
    <w:name w:val="xl15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59">
    <w:name w:val="xl15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0">
    <w:name w:val="xl16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161">
    <w:name w:val="xl16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62">
    <w:name w:val="xl162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63">
    <w:name w:val="xl16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4">
    <w:name w:val="xl16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5">
    <w:name w:val="xl16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6">
    <w:name w:val="xl16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8">
    <w:name w:val="xl16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9">
    <w:name w:val="xl16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4">
    <w:name w:val="xl174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5">
    <w:name w:val="xl175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6">
    <w:name w:val="xl17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</w:style>
  <w:style w:type="paragraph" w:customStyle="1" w:styleId="xl184">
    <w:name w:val="xl184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top"/>
    </w:pPr>
  </w:style>
  <w:style w:type="paragraph" w:customStyle="1" w:styleId="xl185">
    <w:name w:val="xl185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186">
    <w:name w:val="xl18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90">
    <w:name w:val="xl190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92">
    <w:name w:val="xl19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3">
    <w:name w:val="xl193"/>
    <w:basedOn w:val="a"/>
    <w:rsid w:val="004E2E0D"/>
    <w:pPr>
      <w:pBdr>
        <w:left w:val="single" w:sz="8" w:space="15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6">
    <w:name w:val="xl1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7">
    <w:name w:val="xl19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9">
    <w:name w:val="xl1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2">
    <w:name w:val="xl20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3">
    <w:name w:val="xl203"/>
    <w:basedOn w:val="a"/>
    <w:rsid w:val="004E2E0D"/>
    <w:pPr>
      <w:pBdr>
        <w:top w:val="single" w:sz="4" w:space="0" w:color="auto"/>
        <w:left w:val="single" w:sz="8" w:space="15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06">
    <w:name w:val="xl20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7">
    <w:name w:val="xl207"/>
    <w:basedOn w:val="a"/>
    <w:rsid w:val="004E2E0D"/>
    <w:pPr>
      <w:shd w:val="clear" w:color="000000" w:fill="CCFFFF"/>
      <w:spacing w:before="100" w:beforeAutospacing="1" w:after="100" w:afterAutospacing="1"/>
      <w:ind w:firstLine="0"/>
      <w:jc w:val="left"/>
    </w:pPr>
  </w:style>
  <w:style w:type="paragraph" w:customStyle="1" w:styleId="xl208">
    <w:name w:val="xl208"/>
    <w:basedOn w:val="a"/>
    <w:rsid w:val="004E2E0D"/>
    <w:pP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210">
    <w:name w:val="xl21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3">
    <w:name w:val="xl21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4">
    <w:name w:val="xl214"/>
    <w:basedOn w:val="a"/>
    <w:rsid w:val="004E2E0D"/>
    <w:pPr>
      <w:pBdr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</w:style>
  <w:style w:type="paragraph" w:customStyle="1" w:styleId="xl215">
    <w:name w:val="xl215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6">
    <w:name w:val="xl2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7">
    <w:name w:val="xl2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8">
    <w:name w:val="xl218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9">
    <w:name w:val="xl219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220">
    <w:name w:val="xl220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21">
    <w:name w:val="xl22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222">
    <w:name w:val="xl22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3">
    <w:name w:val="xl223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6">
    <w:name w:val="xl22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7">
    <w:name w:val="xl22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8">
    <w:name w:val="xl22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9">
    <w:name w:val="xl22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2">
    <w:name w:val="xl23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3">
    <w:name w:val="xl23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4">
    <w:name w:val="xl23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5">
    <w:name w:val="xl2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7">
    <w:name w:val="xl23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8">
    <w:name w:val="xl2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9">
    <w:name w:val="xl239"/>
    <w:basedOn w:val="a"/>
    <w:rsid w:val="004E2E0D"/>
    <w:pP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240">
    <w:name w:val="xl2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1">
    <w:name w:val="xl2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2">
    <w:name w:val="xl2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3">
    <w:name w:val="xl243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4E2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4E2E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4E2E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E2E0D"/>
    <w:rPr>
      <w:rFonts w:ascii="Arial" w:hAnsi="Arial" w:cs="Arial"/>
    </w:rPr>
  </w:style>
  <w:style w:type="paragraph" w:customStyle="1" w:styleId="Default">
    <w:name w:val="Default"/>
    <w:rsid w:val="004E2E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4E2E0D"/>
    <w:pPr>
      <w:widowControl w:val="0"/>
      <w:autoSpaceDE w:val="0"/>
      <w:autoSpaceDN w:val="0"/>
      <w:adjustRightInd w:val="0"/>
      <w:spacing w:line="274" w:lineRule="exact"/>
      <w:ind w:firstLine="835"/>
    </w:pPr>
  </w:style>
  <w:style w:type="character" w:customStyle="1" w:styleId="FontStyle93">
    <w:name w:val="Font Style93"/>
    <w:uiPriority w:val="99"/>
    <w:rsid w:val="004E2E0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713"/>
      <w:jc w:val="left"/>
    </w:pPr>
  </w:style>
  <w:style w:type="paragraph" w:customStyle="1" w:styleId="Style5">
    <w:name w:val="Style5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3">
    <w:name w:val="Font Style13"/>
    <w:uiPriority w:val="99"/>
    <w:rsid w:val="004E2E0D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E2E0D"/>
    <w:pPr>
      <w:spacing w:before="100" w:beforeAutospacing="1" w:after="100" w:afterAutospacing="1"/>
      <w:ind w:firstLine="0"/>
      <w:jc w:val="left"/>
    </w:pPr>
  </w:style>
  <w:style w:type="numbering" w:customStyle="1" w:styleId="14">
    <w:name w:val="Нет списка1"/>
    <w:next w:val="a2"/>
    <w:uiPriority w:val="99"/>
    <w:semiHidden/>
    <w:unhideWhenUsed/>
    <w:rsid w:val="006A7F1D"/>
  </w:style>
  <w:style w:type="table" w:customStyle="1" w:styleId="15">
    <w:name w:val="Сетка таблицы1"/>
    <w:basedOn w:val="a1"/>
    <w:next w:val="a4"/>
    <w:uiPriority w:val="59"/>
    <w:rsid w:val="006A7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C5E-14B6-48C1-9F07-BA6DD6C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Юлия Алекса. Максимчук</cp:lastModifiedBy>
  <cp:revision>4</cp:revision>
  <cp:lastPrinted>2018-11-15T06:01:00Z</cp:lastPrinted>
  <dcterms:created xsi:type="dcterms:W3CDTF">2018-12-07T04:10:00Z</dcterms:created>
  <dcterms:modified xsi:type="dcterms:W3CDTF">2018-12-07T04:10:00Z</dcterms:modified>
</cp:coreProperties>
</file>