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Закону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Томской области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 муниципальной службе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Томской области"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КОМИССИЯХ ОРГАНОВ МЕСТНОГО САМОУПРАВЛЕНИЯ И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ИЗБИРАТЕЛЬНЫХ КОМИССИЙ МУНИЦИПАЛЬНЫХ ОБРАЗОВАНИЙ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ТОМСКОЙ</w:t>
      </w:r>
      <w:proofErr w:type="gramEnd"/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ОБЛАСТИ ПО СОБЛЮДЕНИЮ ТРЕБОВАНИЙ К СЛУЖЕБНОМУ ПОВЕДЕНИЮ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 В ТОМСКОЙ ОБЛАСТИ И УРЕГУЛИРОВАНИЮ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КОНФЛИКТА ИНТЕРЕСОВ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Томской области от 15.12.2014 N 184-ОЗ)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Положением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 статьи 27.1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1.1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273-ФЗ,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01.07.2010 N 821 "О комиссиях по соблюдению требований к служебному поведению федеральных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 служащих и урегулированию конфликта интересов"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комиссия).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 может быть образована: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представительном органе муниципального образования, обладающем правами юридического лица, - правовым актом председателя указанного органа, предусмотренным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октября 2003 года N 131-ФЗ уставом муниципального образования или решением указанного органа ему предоставлено полномочие по образованию данной комиссии;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предоставлено право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издания соответствующих правовых актов;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местной администрации муниципального образования - правовым актом местной администрации;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органов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избирательной комиссии муниципального образования, обладающей правами юридического лица.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органа, в котором образуется комиссия, не может быть членом указанной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профсоюзной организации, действующей в установленном порядке в органе;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общественной организации ветеранов, созданной в органе.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sz w:val="26"/>
          <w:szCs w:val="26"/>
        </w:rPr>
        <w:t>4. Основаниями для проведения заседания комиссии являются: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поступившие секретарю комиссии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5 пункта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поведению, в том числе 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4 к настоящему Закону) доклад о результатах проверки и материалы проверки, свидетельствующие: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6"/>
      <w:bookmarkEnd w:id="3"/>
      <w:r>
        <w:rPr>
          <w:rFonts w:ascii="Times New Roman" w:hAnsi="Times New Roman" w:cs="Times New Roman"/>
          <w:sz w:val="26"/>
          <w:szCs w:val="26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марта 2007 года N 25-ФЗ,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N 273-ФЗ, а также другими федеральными законами (далее - требования к служебному поведению);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секретарю комиссии: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8"/>
      <w:bookmarkEnd w:id="5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4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и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21.07.2010 N 925 "О мерах по реализации отдельных положений Федерального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его должностные (служебные) обязанности;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9"/>
      <w:bookmarkEnd w:id="6"/>
      <w:r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0"/>
      <w:bookmarkEnd w:id="7"/>
      <w:r>
        <w:rPr>
          <w:rFonts w:ascii="Times New Roman" w:hAnsi="Times New Roman" w:cs="Times New Roman"/>
          <w:sz w:val="26"/>
          <w:szCs w:val="26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1"/>
      <w:bookmarkEnd w:id="8"/>
      <w:r>
        <w:rPr>
          <w:rFonts w:ascii="Times New Roman" w:hAnsi="Times New Roman" w:cs="Times New Roman"/>
          <w:sz w:val="26"/>
          <w:szCs w:val="26"/>
        </w:rPr>
        <w:lastRenderedPageBreak/>
        <w:t xml:space="preserve">4) поступившее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секретарю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2"/>
      <w:bookmarkEnd w:id="9"/>
      <w:r>
        <w:rPr>
          <w:rFonts w:ascii="Times New Roman" w:hAnsi="Times New Roman" w:cs="Times New Roman"/>
          <w:sz w:val="26"/>
          <w:szCs w:val="26"/>
        </w:rPr>
        <w:t xml:space="preserve">5) поступившее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секретарю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Вопросы, указанные в </w:t>
      </w:r>
      <w:hyperlink w:anchor="Par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образуемая в органе местного самоуправления муниципального образования, обладающем правами юридического лица, либо в ином органе местного самоуправления муниципального образования, обладающем правами юридического лица, - применительно к муниципальным служащим, замещающим должности в штате указанного органа, а также к лицам, замещавшим данные должности, включенные в перечень должностей муниципальной службы, указанный в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 статьи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2007 года N 25-ФЗ, </w:t>
      </w:r>
      <w:hyperlink r:id="rId32" w:history="1">
        <w:proofErr w:type="gramStart"/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части 1 статьи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273-ФЗ, на день увольнения их с муниципальной службы;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образуемая в местной администрации муниципального образования, - применительно к муниципальным служащим, замещающим должности в штате местной администрации муниципального образования как юридического лица, а также в штате органа, входящего в структуру местной администрации муниципального образования и обладающего правами юридического лица, а также к лицам, замещавшим данные должности, включенные в перечень должностей муниципальной службы, указанный в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 статьи 15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36" w:history="1">
        <w:proofErr w:type="gramStart"/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части 1 статьи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273-ФЗ, на день увольнения их с муниципальной службы;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образуемая в местной администрации муниципального образования как юридическом лице, - применительно к муниципальным служащим, замещающим должности в штате местной администрации муниципального образования как юридического лица либо должности руководителей органов, входящих в структуру местной администрации муниципального образования и обладающих правами юридического лица, а также к лицам, замещавшим данные должности, включенные в перечень должностей муниципальной службы, указанный в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40" w:history="1">
        <w:proofErr w:type="gramStart"/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части 1 статьи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273-ФЗ, на день увольнения их с муниципальной службы;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образуемая в органе, входящем в структуру местной администрации муниципального образования и обладающем правами юридического лица, - применительно к муниципальным служащим, замещающим должности в штате указанного органа, а также к лицам, замещавшим данные должности, включенные в перечень должностей муниципальной службы, указанный в </w:t>
      </w:r>
      <w:hyperlink r:id="rId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7 статьи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lastRenderedPageBreak/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</w:t>
        </w:r>
        <w:proofErr w:type="gram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273-ФЗ, на день увольнения их с муниципальной службы;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образуемая в избирательной комиссии муниципального образования, обладающей правами юридического лица, - применительно к муниципальным служащим, замещающим должности в аппарате указанной избирательной комиссии, а также к лицам, замещавшим данные должности, включенные в перечень должностей муниципальной службы, указанный в </w:t>
      </w:r>
      <w:hyperlink r:id="rId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 статьи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25-ФЗ, </w:t>
      </w:r>
      <w:hyperlink r:id="rId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25 декабря 2008 года N 273-ФЗ, на день увольнения их с муниципальной службы.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Вопросы, указанные в </w:t>
      </w:r>
      <w:hyperlink w:anchor="Par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комиссия, образуемая в органе, в котором должны осуществляться меры по предупреждению коррупции.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обращении, предусмотренном </w:t>
      </w:r>
      <w:hyperlink w:anchor="Par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hyperlink w:anchor="Par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Документы, указанные в </w:t>
      </w:r>
      <w:hyperlink w:anchor="Par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секретарь комиссии передает для рассмотрения председателю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Председатель комиссии: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абзацем вторым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lastRenderedPageBreak/>
          <w:t>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трех календарных дней со дня поступления к нему документов, указанных в </w:t>
      </w:r>
      <w:hyperlink w:anchor="Par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  <w:proofErr w:type="gramEnd"/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назначает дату заседания комиссии, чтобы данное заседание было проведено в течение семи календарных дней со дня поступления указанных обращения и документов, за исключением случаев, предусмотренных </w:t>
      </w:r>
      <w:hyperlink w:anchor="Par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6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специалистов, которые могут дать пояснения по вопросам, рассматриваемым комиссией;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представителей заинтересованных государственных органов, органов местного самоуправления, организаций;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заинтересованных лиц.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65"/>
      <w:bookmarkEnd w:id="10"/>
      <w:r>
        <w:rPr>
          <w:rFonts w:ascii="Times New Roman" w:hAnsi="Times New Roman" w:cs="Times New Roman"/>
          <w:sz w:val="26"/>
          <w:szCs w:val="26"/>
        </w:rPr>
        <w:t xml:space="preserve">11. Заседание комиссии по рассмотрению заявления, указанного в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7"/>
      <w:bookmarkEnd w:id="11"/>
      <w:r>
        <w:rPr>
          <w:rFonts w:ascii="Times New Roman" w:hAnsi="Times New Roman" w:cs="Times New Roman"/>
          <w:sz w:val="26"/>
          <w:szCs w:val="26"/>
        </w:rPr>
        <w:t>12. Секретарь комиссии: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осуществляет иное организационно-техническое и документационное обеспечение деятельности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>
        <w:rPr>
          <w:rFonts w:ascii="Times New Roman" w:hAnsi="Times New Roman" w:cs="Times New Roman"/>
          <w:sz w:val="26"/>
          <w:szCs w:val="26"/>
        </w:rPr>
        <w:lastRenderedPageBreak/>
        <w:t>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Заседание комиссии проводится в присутствии муниципального служащего (гражданина), в отношении которого рассматривается вопрос о соблюдении требований к служебному поведению и (или) урегулированию конфликта интересов, или гражданина, замещавшего должность муниципальной службы в Томской области.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письменной просьбы муниципального служащего (гражданина) о рассмотрении комиссией вопроса без его участия заседание комиссии проводится в его отсутствие.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неявки муниципального служащего (гражданина) или его представителя на заседание комиссии при отсутствии письменной просьбы указанных лиц о рассмотрении комиссией вопроса без их участия рассмотрение вопроса откладывается. В случае повторной неявки муниципального служащего (гражданина) или его представителя без уважительной причины комиссия может принять решение о рассмотрении данного вопроса в их отсутствие.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82"/>
      <w:bookmarkEnd w:id="12"/>
      <w:r>
        <w:rPr>
          <w:rFonts w:ascii="Times New Roman" w:hAnsi="Times New Roman" w:cs="Times New Roman"/>
          <w:sz w:val="26"/>
          <w:szCs w:val="26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ar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1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23. По итогам рассмотрения вопроса, указанного в </w:t>
      </w:r>
      <w:hyperlink w:anchor="Par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1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установить, что муниципальный служащий соблюдал требования к служебному поведению;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установить, что муниципальный служащий не соблюдал требования к служебному поведению.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89"/>
      <w:bookmarkEnd w:id="13"/>
      <w:r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ar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(служебные) обязанности;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должностные (служебные) обязанности, и мотивировать свой отказ.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вопросов, предусмотренных </w:t>
      </w:r>
      <w:hyperlink w:anchor="Par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21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предусмотренного </w:t>
      </w:r>
      <w:hyperlink w:anchor="Par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По итогам рассмотрения вопроса, предусмотренного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В протоколе заседания комиссии указываются: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результаты голосования;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решение и обоснование его принятия.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рассматривался вопрос, указанный в </w:t>
      </w:r>
      <w:hyperlink w:anchor="Par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2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рассмотрения комиссией вопросов в соответствии с </w:t>
      </w:r>
      <w:hyperlink w:anchor="Par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подпункта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 копии протокола заседания комиссии в течение трех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решению комиссии иным заинтересованным лицам.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Руководитель органа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2007 года N 25-ФЗ порядка применения к муниципальному служащему дисциплинарного взыскания.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соответствующего факта, а при необходимости - немедленно.</w:t>
      </w:r>
    </w:p>
    <w:p w:rsidR="00490147" w:rsidRDefault="00490147" w:rsidP="0049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80D" w:rsidRDefault="00490147"/>
    <w:sectPr w:rsidR="00B8580D" w:rsidSect="00126736">
      <w:pgSz w:w="11905" w:h="16838"/>
      <w:pgMar w:top="850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47"/>
    <w:rsid w:val="00490147"/>
    <w:rsid w:val="00674074"/>
    <w:rsid w:val="00A5100E"/>
    <w:rsid w:val="00F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71F50F9EC5C76ED68D0FB8127F43C0313876369973BE01270D5F1E536C8A652037CC593XCk6J" TargetMode="External"/><Relationship Id="rId18" Type="http://schemas.openxmlformats.org/officeDocument/2006/relationships/hyperlink" Target="consultantplus://offline/ref=9A871F50F9EC5C76ED68D0FB8127F43C0313876369973BE01270D5F1E536C8A652037CC79FXCk5J" TargetMode="External"/><Relationship Id="rId26" Type="http://schemas.openxmlformats.org/officeDocument/2006/relationships/hyperlink" Target="consultantplus://offline/ref=9A871F50F9EC5C76ED68D0FB8127F43C03138264699D3BE01270D5F1E536C8A652037CC5X9k4J" TargetMode="External"/><Relationship Id="rId39" Type="http://schemas.openxmlformats.org/officeDocument/2006/relationships/hyperlink" Target="consultantplus://offline/ref=9A871F50F9EC5C76ED68D0FB8127F43C03138763699A3BE01270D5F1E536C8A652037CC4X9kFJ" TargetMode="External"/><Relationship Id="rId21" Type="http://schemas.openxmlformats.org/officeDocument/2006/relationships/hyperlink" Target="consultantplus://offline/ref=9A871F50F9EC5C76ED68D0FB8127F43C03138763699A3BE01270D5F1E5X3k6J" TargetMode="External"/><Relationship Id="rId34" Type="http://schemas.openxmlformats.org/officeDocument/2006/relationships/hyperlink" Target="consultantplus://offline/ref=9A871F50F9EC5C76ED68D0FB8127F43C03138763699A3BE01270D5F1E536C8A652037CC2X9kEJ" TargetMode="External"/><Relationship Id="rId42" Type="http://schemas.openxmlformats.org/officeDocument/2006/relationships/hyperlink" Target="consultantplus://offline/ref=9A871F50F9EC5C76ED68D0FB8127F43C03138763699A3BE01270D5F1E536C8A652037CC2X9kEJ" TargetMode="External"/><Relationship Id="rId47" Type="http://schemas.openxmlformats.org/officeDocument/2006/relationships/hyperlink" Target="consultantplus://offline/ref=9A871F50F9EC5C76ED68D0FB8127F43C03138763699A3BE01270D5F1E536C8A652037CC4X9kFJ" TargetMode="External"/><Relationship Id="rId50" Type="http://schemas.openxmlformats.org/officeDocument/2006/relationships/hyperlink" Target="consultantplus://offline/ref=9A871F50F9EC5C76ED68D0FB8127F43C03138264699D3BE01270D5F1E536C8A652037CC4X9kF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A871F50F9EC5C76ED68D0FB8127F43C03138763699A3BE01270D5F1E536C8A652037CC5X9k4J" TargetMode="External"/><Relationship Id="rId12" Type="http://schemas.openxmlformats.org/officeDocument/2006/relationships/hyperlink" Target="consultantplus://offline/ref=9A871F50F9EC5C76ED68D0FB8127F43C0313876369973BE01270D5F1E536C8A652037CC593XCk7J" TargetMode="External"/><Relationship Id="rId17" Type="http://schemas.openxmlformats.org/officeDocument/2006/relationships/hyperlink" Target="consultantplus://offline/ref=9A871F50F9EC5C76ED68D0FB8127F43C0313876369973BE01270D5F1E536C8A652037CC797C2C001X5kEJ" TargetMode="External"/><Relationship Id="rId25" Type="http://schemas.openxmlformats.org/officeDocument/2006/relationships/hyperlink" Target="consultantplus://offline/ref=9A871F50F9EC5C76ED68D0FB8127F43C03138264699D3BE01270D5F1E536C8A652037CC5X9k6J" TargetMode="External"/><Relationship Id="rId33" Type="http://schemas.openxmlformats.org/officeDocument/2006/relationships/hyperlink" Target="consultantplus://offline/ref=9A871F50F9EC5C76ED68D0FB8127F43C03138763699A3BE01270D5F1E536C8A652037CC2X9k5J" TargetMode="External"/><Relationship Id="rId38" Type="http://schemas.openxmlformats.org/officeDocument/2006/relationships/hyperlink" Target="consultantplus://offline/ref=9A871F50F9EC5C76ED68D0FB8127F43C03138763699A3BE01270D5F1E536C8A652037CC2X9kEJ" TargetMode="External"/><Relationship Id="rId46" Type="http://schemas.openxmlformats.org/officeDocument/2006/relationships/hyperlink" Target="consultantplus://offline/ref=9A871F50F9EC5C76ED68D0FB8127F43C03138763699A3BE01270D5F1E536C8A652037CC2X9k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71F50F9EC5C76ED68D0FB8127F43C0313876369973BE01270D5F1E536C8A652037CC79FXCk5J" TargetMode="External"/><Relationship Id="rId20" Type="http://schemas.openxmlformats.org/officeDocument/2006/relationships/hyperlink" Target="consultantplus://offline/ref=9A871F50F9EC5C76ED68CEF6974BAA38031FDE6C649A38B44D2F8EACB23FC2F1154C2585D3CFC602X5k6J" TargetMode="External"/><Relationship Id="rId29" Type="http://schemas.openxmlformats.org/officeDocument/2006/relationships/hyperlink" Target="consultantplus://offline/ref=9A871F50F9EC5C76ED68D0FB8127F43C03138763699A3BE01270D5F1E536C8A652037CC2X9k5J" TargetMode="External"/><Relationship Id="rId41" Type="http://schemas.openxmlformats.org/officeDocument/2006/relationships/hyperlink" Target="consultantplus://offline/ref=9A871F50F9EC5C76ED68D0FB8127F43C03138763699A3BE01270D5F1E536C8A652037CC2X9k5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1F50F9EC5C76ED68D0FB8127F43C03138763699A3BE01270D5F1E536C8A652037CC4X9k4J" TargetMode="External"/><Relationship Id="rId11" Type="http://schemas.openxmlformats.org/officeDocument/2006/relationships/hyperlink" Target="consultantplus://offline/ref=9A871F50F9EC5C76ED68D0FB8127F43C0313866565963BE01270D5F1E536C8A652037CC797C2C501X5k3J" TargetMode="External"/><Relationship Id="rId24" Type="http://schemas.openxmlformats.org/officeDocument/2006/relationships/hyperlink" Target="consultantplus://offline/ref=9A871F50F9EC5C76ED68D0FB8127F43C03138264699D3BE01270D5F1E536C8A652037CC4X9kEJ" TargetMode="External"/><Relationship Id="rId32" Type="http://schemas.openxmlformats.org/officeDocument/2006/relationships/hyperlink" Target="consultantplus://offline/ref=9A871F50F9EC5C76ED68D0FB8127F43C03138264699D3BE01270D5F1E536C8A652037CC7X9k4J" TargetMode="External"/><Relationship Id="rId37" Type="http://schemas.openxmlformats.org/officeDocument/2006/relationships/hyperlink" Target="consultantplus://offline/ref=9A871F50F9EC5C76ED68D0FB8127F43C03138763699A3BE01270D5F1E536C8A652037CC2X9k5J" TargetMode="External"/><Relationship Id="rId40" Type="http://schemas.openxmlformats.org/officeDocument/2006/relationships/hyperlink" Target="consultantplus://offline/ref=9A871F50F9EC5C76ED68D0FB8127F43C03138264699D3BE01270D5F1E536C8A652037CC7X9k4J" TargetMode="External"/><Relationship Id="rId45" Type="http://schemas.openxmlformats.org/officeDocument/2006/relationships/hyperlink" Target="consultantplus://offline/ref=9A871F50F9EC5C76ED68D0FB8127F43C03138763699A3BE01270D5F1E536C8A652037CC2X9k5J" TargetMode="External"/><Relationship Id="rId53" Type="http://schemas.openxmlformats.org/officeDocument/2006/relationships/hyperlink" Target="consultantplus://offline/ref=9A871F50F9EC5C76ED68D0FB8127F43C03138763699A3BE01270D5F1E536C8A652037CC797C2C707X5k1J" TargetMode="External"/><Relationship Id="rId5" Type="http://schemas.openxmlformats.org/officeDocument/2006/relationships/hyperlink" Target="consultantplus://offline/ref=9A871F50F9EC5C76ED68D0FB8127F43C03138763699A3BE01270D5F1E536C8A652037CC7X9k0J" TargetMode="External"/><Relationship Id="rId15" Type="http://schemas.openxmlformats.org/officeDocument/2006/relationships/hyperlink" Target="consultantplus://offline/ref=9A871F50F9EC5C76ED68D0FB8127F43C0313876369973BE01270D5F1E536C8A652037CC797C2C001X5kEJ" TargetMode="External"/><Relationship Id="rId23" Type="http://schemas.openxmlformats.org/officeDocument/2006/relationships/hyperlink" Target="consultantplus://offline/ref=9A871F50F9EC5C76ED68D0FB8127F43C03138763699A3BE01270D5F1E536C8A652037CC7X9k0J" TargetMode="External"/><Relationship Id="rId28" Type="http://schemas.openxmlformats.org/officeDocument/2006/relationships/hyperlink" Target="consultantplus://offline/ref=9A871F50F9EC5C76ED68D0FB8127F43C03138264699D3BE01270D5F1E536C8A652037CC5X9k4J" TargetMode="External"/><Relationship Id="rId36" Type="http://schemas.openxmlformats.org/officeDocument/2006/relationships/hyperlink" Target="consultantplus://offline/ref=9A871F50F9EC5C76ED68D0FB8127F43C03138264699D3BE01270D5F1E536C8A652037CC7X9k4J" TargetMode="External"/><Relationship Id="rId49" Type="http://schemas.openxmlformats.org/officeDocument/2006/relationships/hyperlink" Target="consultantplus://offline/ref=9A871F50F9EC5C76ED68D0FB8127F43C03138264699D3BE01270D5F1E536C8A652037CC4X9kFJ" TargetMode="External"/><Relationship Id="rId10" Type="http://schemas.openxmlformats.org/officeDocument/2006/relationships/hyperlink" Target="consultantplus://offline/ref=9A871F50F9EC5C76ED68D0FB8127F43C03138264699D3BE01270D5F1E536C8A652037CC5X9k7J" TargetMode="External"/><Relationship Id="rId19" Type="http://schemas.openxmlformats.org/officeDocument/2006/relationships/hyperlink" Target="consultantplus://offline/ref=9A871F50F9EC5C76ED68D0FB8127F43C0313876369973BE01270D5F1E536C8A652037CC797C2C001X5kEJ" TargetMode="External"/><Relationship Id="rId31" Type="http://schemas.openxmlformats.org/officeDocument/2006/relationships/hyperlink" Target="consultantplus://offline/ref=9A871F50F9EC5C76ED68D0FB8127F43C03138763699A3BE01270D5F1E536C8A652037CC4X9kFJ" TargetMode="External"/><Relationship Id="rId44" Type="http://schemas.openxmlformats.org/officeDocument/2006/relationships/hyperlink" Target="consultantplus://offline/ref=9A871F50F9EC5C76ED68D0FB8127F43C03138264699D3BE01270D5F1E536C8A652037CC7X9k4J" TargetMode="External"/><Relationship Id="rId52" Type="http://schemas.openxmlformats.org/officeDocument/2006/relationships/hyperlink" Target="consultantplus://offline/ref=9A871F50F9EC5C76ED68D0FB8127F43C0313876768973BE01270D5F1E536C8A652037CCE97XCkBJ" TargetMode="External"/><Relationship Id="rId4" Type="http://schemas.openxmlformats.org/officeDocument/2006/relationships/hyperlink" Target="consultantplus://offline/ref=9A871F50F9EC5C76ED68CEF6974BAA38031FDE6C649A36BE472F8EACB23FC2F1154C2585D3CFC405564DF2X8kDJ" TargetMode="External"/><Relationship Id="rId9" Type="http://schemas.openxmlformats.org/officeDocument/2006/relationships/hyperlink" Target="consultantplus://offline/ref=9A871F50F9EC5C76ED68D0FB8127F43C03138264699D3BE01270D5F1E536C8A652037CC4X9kEJ" TargetMode="External"/><Relationship Id="rId14" Type="http://schemas.openxmlformats.org/officeDocument/2006/relationships/hyperlink" Target="consultantplus://offline/ref=9A871F50F9EC5C76ED68D0FB8127F43C0313876369973BE01270D5F1E536C8A652037CC79FXCk5J" TargetMode="External"/><Relationship Id="rId22" Type="http://schemas.openxmlformats.org/officeDocument/2006/relationships/hyperlink" Target="consultantplus://offline/ref=9A871F50F9EC5C76ED68D0FB8127F43C03138264699D3BE01270D5F1E5X3k6J" TargetMode="External"/><Relationship Id="rId27" Type="http://schemas.openxmlformats.org/officeDocument/2006/relationships/hyperlink" Target="consultantplus://offline/ref=9A871F50F9EC5C76ED68D0FB8127F43C03148266659D3BE01270D5F1E536C8A652037CC797C2C504X5k4J" TargetMode="External"/><Relationship Id="rId30" Type="http://schemas.openxmlformats.org/officeDocument/2006/relationships/hyperlink" Target="consultantplus://offline/ref=9A871F50F9EC5C76ED68D0FB8127F43C03138763699A3BE01270D5F1E536C8A652037CC2X9kEJ" TargetMode="External"/><Relationship Id="rId35" Type="http://schemas.openxmlformats.org/officeDocument/2006/relationships/hyperlink" Target="consultantplus://offline/ref=9A871F50F9EC5C76ED68D0FB8127F43C03138763699A3BE01270D5F1E536C8A652037CC4X9kFJ" TargetMode="External"/><Relationship Id="rId43" Type="http://schemas.openxmlformats.org/officeDocument/2006/relationships/hyperlink" Target="consultantplus://offline/ref=9A871F50F9EC5C76ED68D0FB8127F43C03138763699A3BE01270D5F1E536C8A652037CC4X9kFJ" TargetMode="External"/><Relationship Id="rId48" Type="http://schemas.openxmlformats.org/officeDocument/2006/relationships/hyperlink" Target="consultantplus://offline/ref=9A871F50F9EC5C76ED68D0FB8127F43C03138264699D3BE01270D5F1E536C8A652037CC7X9k4J" TargetMode="External"/><Relationship Id="rId8" Type="http://schemas.openxmlformats.org/officeDocument/2006/relationships/hyperlink" Target="consultantplus://offline/ref=9A871F50F9EC5C76ED68D0FB8127F43C03138763699A3BE01270D5F1E536C8A652037CC2X9k7J" TargetMode="External"/><Relationship Id="rId51" Type="http://schemas.openxmlformats.org/officeDocument/2006/relationships/hyperlink" Target="consultantplus://offline/ref=9A871F50F9EC5C76ED68D0FB8127F43C03138264699D3BE01270D5F1E536C8A652037CC4X9k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5711</Words>
  <Characters>32553</Characters>
  <Application>Microsoft Office Word</Application>
  <DocSecurity>0</DocSecurity>
  <Lines>271</Lines>
  <Paragraphs>76</Paragraphs>
  <ScaleCrop>false</ScaleCrop>
  <Company/>
  <LinksUpToDate>false</LinksUpToDate>
  <CharactersWithSpaces>38188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2015-04-27T09:36:00Z</dcterms:created>
  <dcterms:modified xsi:type="dcterms:W3CDTF">2015-04-27T09:40:00Z</dcterms:modified>
</cp:coreProperties>
</file>