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2"/>
      <w:bookmarkEnd w:id="0"/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D66A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D66A7D" w:rsidRDefault="00D66A7D" w:rsidP="00D66A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РЕЗУЛЬТАТАХ И ОСНОВНЫХ НАПРАВЛЕНИЯХ ДЕЯТЕЛЬНОСТИ МКУ ОТДЕЛ КУЛЬТУРЫ И ТУРИЗМА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АДМИНИСТРАЦИИ КАРГАСОКСКОГО РАЙОНА </w:t>
      </w: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D66A7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2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деятельности 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 за 2013 год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9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2699"/>
        <w:gridCol w:w="87"/>
        <w:gridCol w:w="710"/>
        <w:gridCol w:w="143"/>
        <w:gridCol w:w="817"/>
        <w:gridCol w:w="960"/>
        <w:gridCol w:w="773"/>
        <w:gridCol w:w="1559"/>
        <w:gridCol w:w="1989"/>
      </w:tblGrid>
      <w:tr w:rsidR="0089098C" w:rsidTr="00154157">
        <w:trPr>
          <w:trHeight w:val="80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цели и    задачи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ОМСУ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Меры,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целях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</w:p>
        </w:tc>
      </w:tr>
      <w:tr w:rsidR="0089098C" w:rsidTr="00154157">
        <w:trPr>
          <w:trHeight w:val="8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" w:name="Par241"/>
            <w:bookmarkEnd w:id="2"/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00405F" w:rsidRDefault="008909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направлени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е развития </w:t>
            </w:r>
            <w:proofErr w:type="spellStart"/>
            <w:r w:rsidR="0000405F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культурного пространства и здорового образа жизни населения района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00405F" w:rsidRDefault="0000405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культурных ценностей для жителей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1: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населения </w:t>
            </w:r>
            <w:proofErr w:type="spellStart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района, получающего информационные услуги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00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населения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информационного обслуживания  населения </w:t>
            </w:r>
            <w:proofErr w:type="spellStart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межпоселенческой</w:t>
            </w:r>
            <w:proofErr w:type="spellEnd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центральной районной библиотекой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157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57" w:rsidRDefault="001351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57" w:rsidRDefault="00135157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</w:t>
            </w:r>
            <w:r w:rsidRPr="00135157">
              <w:rPr>
                <w:rFonts w:ascii="Times New Roman" w:hAnsi="Times New Roman" w:cs="Times New Roman"/>
                <w:b/>
                <w:sz w:val="24"/>
                <w:szCs w:val="24"/>
              </w:rPr>
              <w:t>:   Объем единого библиотечного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ветхой и устаревшей литературы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="0000405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 библиотечных  и информационных запросов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запросов, запросы выполнены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9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19" w:rsidRDefault="00F92B19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на мероприятия (реклама, пригласительные, сайт)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F92B19" w:rsidRDefault="00F92B1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творческой реализации и участия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в культурной жизни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2:</w:t>
            </w:r>
            <w:r w:rsidR="00F9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0D6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населения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F92B19" w:rsidRDefault="008909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2.1:</w:t>
            </w:r>
            <w:r w:rsidR="00F9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культурной деятельности, равного и свободного доступа населения  к культурным ценностям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</w:t>
            </w:r>
            <w:r w:rsidR="00F92B1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и число участников клубных формирований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87162C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 Количество клубных формирований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2.2: </w:t>
            </w:r>
            <w:r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2.2: Количество мероприятий (выставок, экскурсий) по пропаганде и популяризации  изделий народных мастеров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г.Томска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2.2: Количество посетителей  мероприятий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481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4 862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на мероприятия (реклама, пригласительные, афиши)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2.3: </w:t>
            </w:r>
            <w:r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детей в области культуры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</w:t>
            </w:r>
            <w:r w:rsidR="0031221C">
              <w:rPr>
                <w:rFonts w:ascii="Times New Roman" w:hAnsi="Times New Roman" w:cs="Times New Roman"/>
                <w:sz w:val="24"/>
                <w:szCs w:val="24"/>
              </w:rPr>
              <w:t xml:space="preserve">3: Количество </w:t>
            </w:r>
            <w:proofErr w:type="gramStart"/>
            <w:r w:rsidR="003122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221C"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 w:rsidR="0031221C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="0031221C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481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98C" w:rsidRDefault="0089098C" w:rsidP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481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9" w:rsidTr="00154157"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Pr="00481795" w:rsidRDefault="00F92B1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B19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2.3: Количество выпускников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8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9" w:rsidTr="00154157">
        <w:trPr>
          <w:trHeight w:val="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98C" w:rsidRDefault="0089098C" w:rsidP="00890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157" w:rsidRDefault="00154157" w:rsidP="001541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72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Распределение расходов 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 по задачам за 2013год 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9098C" w:rsidRDefault="0089098C" w:rsidP="008909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88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4058"/>
        <w:gridCol w:w="961"/>
        <w:gridCol w:w="565"/>
        <w:gridCol w:w="713"/>
        <w:gridCol w:w="961"/>
        <w:gridCol w:w="961"/>
        <w:gridCol w:w="1561"/>
      </w:tblGrid>
      <w:tr w:rsidR="0089098C" w:rsidTr="00FA318C">
        <w:trPr>
          <w:trHeight w:val="73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Код бюджетной классификации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</w:tr>
      <w:tr w:rsidR="0089098C" w:rsidTr="00FA318C">
        <w:trPr>
          <w:trHeight w:val="8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1.1: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информационного обслуживания населения  </w:t>
            </w:r>
            <w:proofErr w:type="spellStart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межпоселенческой</w:t>
            </w:r>
            <w:proofErr w:type="spellEnd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центральной районной библиотекой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</w:t>
            </w:r>
          </w:p>
        </w:tc>
      </w:tr>
      <w:tr w:rsidR="0089098C" w:rsidTr="00FA318C">
        <w:trPr>
          <w:trHeight w:val="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A71C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программа 1.1: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</w:t>
            </w:r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«Соз</w:t>
            </w:r>
            <w:r w:rsidR="001A29A1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дание условий для предоставления</w:t>
            </w:r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населению </w:t>
            </w:r>
            <w:proofErr w:type="spellStart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библиотечных услуг»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A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проведении котировки на поставку литературы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1.1                        </w:t>
            </w:r>
          </w:p>
        </w:tc>
      </w:tr>
      <w:tr w:rsidR="0089098C" w:rsidTr="00FA318C">
        <w:trPr>
          <w:trHeight w:val="5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A5" w:rsidRDefault="009B56E6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9098C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1.1: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98C" w:rsidRDefault="00C060A5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стимулирующие выплаты по «дорожной карте», приобретение литературы, подключение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областная премия лучшим работникам культуры)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  <w:r w:rsidR="0090737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 w:rsidP="001A29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1.2 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      </w:r>
            <w:proofErr w:type="spellStart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1.2         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2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A71C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 программа 1.2:</w:t>
            </w:r>
            <w:r w:rsidR="00A71C83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 </w:t>
            </w:r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по предоставлению населению  </w:t>
            </w:r>
            <w:proofErr w:type="spellStart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</w:t>
            </w:r>
            <w:proofErr w:type="spellStart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017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15147,0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A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проведении котировки на поставку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1.2                        </w:t>
            </w:r>
          </w:p>
        </w:tc>
      </w:tr>
      <w:tr w:rsidR="0089098C" w:rsidTr="00FA318C">
        <w:trPr>
          <w:trHeight w:val="5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9B56E6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909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t>епрограммной</w:t>
            </w:r>
            <w:proofErr w:type="spellEnd"/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1.2  (стимулирующие выплаты по «дорожной карте»,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060A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 бюджетной сферы, укрепление материально-технической базы)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  <w:r w:rsidR="0090737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 w:rsidP="001A29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дополнительного образования детей в области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</w:t>
            </w:r>
          </w:p>
        </w:tc>
      </w:tr>
      <w:tr w:rsidR="001A29A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1" w:rsidRDefault="001A2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1" w:rsidRDefault="001A2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1.3             </w:t>
            </w: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 w:rsidP="001A29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программа 1.3: Ведомственная целевая программа 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организации дополнительного образования детей в области культуры на территории </w:t>
            </w:r>
            <w:proofErr w:type="spellStart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9054,7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9 054,7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1.3                   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9B56E6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="003D0F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F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D0F0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="003D0F0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1.3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(стимулирующие выплаты по «дорожной карте»,  областная премия лучшим работникам учреждений культуры, выплаты за квалификационные категории, укрепление материально-технической базы)</w:t>
            </w:r>
            <w:r w:rsidR="003D0F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0737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7D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распре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делено по задачам и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обеспечение деятельности учреждений культуры (аппарат управления, бухгалтерия)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программной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31060,8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10271,</w:t>
            </w:r>
            <w:r w:rsidR="001A1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41332,5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98C" w:rsidRDefault="0089098C" w:rsidP="00890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57"/>
      <w:bookmarkEnd w:id="4"/>
    </w:p>
    <w:p w:rsidR="00524100" w:rsidRDefault="004965D1" w:rsidP="0052410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4965D1">
        <w:rPr>
          <w:rFonts w:ascii="Times New Roman" w:hAnsi="Times New Roman" w:cs="Times New Roman"/>
          <w:bCs/>
          <w:sz w:val="24"/>
          <w:szCs w:val="24"/>
        </w:rPr>
        <w:t xml:space="preserve">Объем бюджетных ассигнований в отрасль культуры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2013 году составил 41 178,4 тыс.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из них на реализацию ВЦП </w:t>
      </w:r>
      <w:r w:rsidRPr="004965D1">
        <w:rPr>
          <w:rFonts w:ascii="Times New Roman" w:hAnsi="Times New Roman" w:cs="Times New Roman"/>
          <w:sz w:val="24"/>
          <w:szCs w:val="24"/>
        </w:rPr>
        <w:t xml:space="preserve">«Создание условий для предоставления населению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района библиотечных услуг», «Создание условий по предоставлению населению 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услуг и развитию народных  художественных промыслов  и ремесел на территории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района», «Создание условий для организации дополнительного образования детей в области культуры на территории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51121">
        <w:rPr>
          <w:rFonts w:ascii="Times New Roman" w:hAnsi="Times New Roman" w:cs="Times New Roman"/>
          <w:sz w:val="24"/>
          <w:szCs w:val="24"/>
        </w:rPr>
        <w:t xml:space="preserve"> было направлено 31 015, 2 тыс. руб.; по </w:t>
      </w:r>
      <w:proofErr w:type="spellStart"/>
      <w:r w:rsidR="00651121">
        <w:rPr>
          <w:rFonts w:ascii="Times New Roman" w:hAnsi="Times New Roman" w:cs="Times New Roman"/>
          <w:sz w:val="24"/>
          <w:szCs w:val="24"/>
        </w:rPr>
        <w:t>непрограмммной</w:t>
      </w:r>
      <w:proofErr w:type="spellEnd"/>
      <w:r w:rsidR="00651121">
        <w:rPr>
          <w:rFonts w:ascii="Times New Roman" w:hAnsi="Times New Roman" w:cs="Times New Roman"/>
          <w:sz w:val="24"/>
          <w:szCs w:val="24"/>
        </w:rPr>
        <w:t xml:space="preserve"> деятельности – 10163,2 тыс</w:t>
      </w:r>
      <w:proofErr w:type="gramStart"/>
      <w:r w:rsidR="006511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51121">
        <w:rPr>
          <w:rFonts w:ascii="Times New Roman" w:hAnsi="Times New Roman" w:cs="Times New Roman"/>
          <w:sz w:val="24"/>
          <w:szCs w:val="24"/>
        </w:rPr>
        <w:t xml:space="preserve">уб. </w:t>
      </w:r>
      <w:r w:rsidR="00524100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задачам деятельности МКУ Отдел культуры и туризма:</w:t>
      </w:r>
      <w:r w:rsidR="00524100" w:rsidRPr="0052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100">
        <w:rPr>
          <w:rFonts w:ascii="Times New Roman" w:hAnsi="Times New Roman" w:cs="Times New Roman"/>
          <w:sz w:val="24"/>
          <w:szCs w:val="24"/>
        </w:rPr>
        <w:t>о</w:t>
      </w:r>
      <w:r w:rsidR="00524100" w:rsidRPr="00524100">
        <w:rPr>
          <w:rFonts w:ascii="Times New Roman" w:hAnsi="Times New Roman" w:cs="Times New Roman"/>
          <w:sz w:val="24"/>
          <w:szCs w:val="24"/>
        </w:rPr>
        <w:t xml:space="preserve">рганизация информационного обслуживания населения  </w:t>
      </w:r>
      <w:proofErr w:type="spellStart"/>
      <w:r w:rsidR="00524100" w:rsidRPr="00524100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524100" w:rsidRPr="00524100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библиотекой; </w:t>
      </w:r>
      <w:r w:rsidR="00524100">
        <w:rPr>
          <w:rFonts w:ascii="Times New Roman" w:hAnsi="Times New Roman" w:cs="Times New Roman"/>
          <w:sz w:val="24"/>
          <w:szCs w:val="24"/>
        </w:rPr>
        <w:t>с</w:t>
      </w:r>
      <w:r w:rsidR="00524100" w:rsidRPr="00524100">
        <w:rPr>
          <w:rFonts w:ascii="Times New Roman" w:hAnsi="Times New Roman" w:cs="Times New Roman"/>
          <w:sz w:val="24"/>
          <w:szCs w:val="24"/>
        </w:rPr>
        <w:t xml:space="preserve">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</w:r>
      <w:proofErr w:type="spellStart"/>
      <w:r w:rsidR="00524100" w:rsidRPr="00524100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524100" w:rsidRPr="00524100">
        <w:rPr>
          <w:rFonts w:ascii="Times New Roman" w:hAnsi="Times New Roman" w:cs="Times New Roman"/>
          <w:sz w:val="24"/>
          <w:szCs w:val="24"/>
        </w:rPr>
        <w:t xml:space="preserve"> районе; </w:t>
      </w:r>
      <w:r w:rsidR="00524100">
        <w:rPr>
          <w:rFonts w:ascii="Times New Roman" w:hAnsi="Times New Roman" w:cs="Times New Roman"/>
          <w:sz w:val="24"/>
          <w:szCs w:val="24"/>
        </w:rPr>
        <w:t>с</w:t>
      </w:r>
      <w:r w:rsidR="00524100" w:rsidRPr="00524100">
        <w:rPr>
          <w:rFonts w:ascii="Times New Roman" w:hAnsi="Times New Roman" w:cs="Times New Roman"/>
          <w:sz w:val="24"/>
          <w:szCs w:val="24"/>
        </w:rPr>
        <w:t>оздание условий для дополнительного образования детей в области культуры</w:t>
      </w:r>
      <w:r w:rsidR="00524100">
        <w:rPr>
          <w:rFonts w:ascii="Times New Roman" w:hAnsi="Times New Roman" w:cs="Times New Roman"/>
          <w:sz w:val="24"/>
          <w:szCs w:val="24"/>
        </w:rPr>
        <w:t>.</w:t>
      </w:r>
      <w:r w:rsidR="00524100">
        <w:rPr>
          <w:rFonts w:ascii="Times New Roman" w:hAnsi="Times New Roman" w:cs="Times New Roman"/>
          <w:bCs/>
          <w:sz w:val="24"/>
          <w:szCs w:val="24"/>
        </w:rPr>
        <w:t xml:space="preserve">  Фактические значения  бюджетных ассигнований незначительно </w:t>
      </w:r>
      <w:r w:rsidR="005241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отклонены от плановых показателей  по причине экономии при проведении котировок на поставку литературы и </w:t>
      </w:r>
      <w:proofErr w:type="spellStart"/>
      <w:r w:rsidR="00524100">
        <w:rPr>
          <w:rFonts w:ascii="Times New Roman" w:hAnsi="Times New Roman" w:cs="Times New Roman"/>
          <w:bCs/>
          <w:sz w:val="24"/>
          <w:szCs w:val="24"/>
        </w:rPr>
        <w:t>звукотехнического</w:t>
      </w:r>
      <w:proofErr w:type="spellEnd"/>
      <w:r w:rsidR="00524100">
        <w:rPr>
          <w:rFonts w:ascii="Times New Roman" w:hAnsi="Times New Roman" w:cs="Times New Roman"/>
          <w:bCs/>
          <w:sz w:val="24"/>
          <w:szCs w:val="24"/>
        </w:rPr>
        <w:t xml:space="preserve"> оборудования.</w:t>
      </w:r>
    </w:p>
    <w:p w:rsidR="00591604" w:rsidRPr="004965D1" w:rsidRDefault="00591604" w:rsidP="0052410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73EC3">
        <w:rPr>
          <w:rFonts w:ascii="Times New Roman" w:hAnsi="Times New Roman" w:cs="Times New Roman"/>
          <w:bCs/>
          <w:sz w:val="24"/>
          <w:szCs w:val="24"/>
        </w:rPr>
        <w:t xml:space="preserve"> Объем выделенных бюджетных ассигнований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EC3">
        <w:rPr>
          <w:rFonts w:ascii="Times New Roman" w:hAnsi="Times New Roman" w:cs="Times New Roman"/>
          <w:bCs/>
          <w:sz w:val="24"/>
          <w:szCs w:val="24"/>
        </w:rPr>
        <w:t>по программной деятельности  связан с выполнением показателей  по основной деятельности учреждений культуры, в 2013 г. бюджетные ассигнования были в полном объеме и своевременно направлены на достижение целевых показателей,  все  мероприятия ВЦП реализованы, показатели выполнены (см. таблицу №1).</w:t>
      </w:r>
    </w:p>
    <w:p w:rsidR="00524100" w:rsidRDefault="00524100" w:rsidP="0052410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8C" w:rsidRPr="004965D1" w:rsidRDefault="00524100" w:rsidP="004965D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C09A3" w:rsidRDefault="000C09A3" w:rsidP="00752A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0C09A3" w:rsidSect="00380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C3E" w:rsidRDefault="0089098C" w:rsidP="00302C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59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Характерист</w:t>
      </w:r>
      <w:r w:rsidR="009974E5">
        <w:rPr>
          <w:rFonts w:ascii="Times New Roman" w:hAnsi="Times New Roman" w:cs="Times New Roman"/>
          <w:b/>
          <w:bCs/>
          <w:sz w:val="24"/>
          <w:szCs w:val="24"/>
        </w:rPr>
        <w:t xml:space="preserve">ика целей, задач деятельности МКУ Отдел культуры и туризма </w:t>
      </w:r>
      <w:r w:rsidR="00302C3E">
        <w:rPr>
          <w:rFonts w:ascii="Times New Roman" w:hAnsi="Times New Roman" w:cs="Times New Roman"/>
          <w:b/>
          <w:bCs/>
          <w:sz w:val="24"/>
          <w:szCs w:val="24"/>
        </w:rPr>
        <w:t>и показателей их достижения</w:t>
      </w:r>
    </w:p>
    <w:p w:rsidR="0089098C" w:rsidRDefault="00302C3E" w:rsidP="00752A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8909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974E5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pPr w:leftFromText="180" w:rightFromText="180" w:vertAnchor="text" w:horzAnchor="margin" w:tblpXSpec="center" w:tblpY="419"/>
        <w:tblW w:w="138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0"/>
        <w:gridCol w:w="2989"/>
        <w:gridCol w:w="1135"/>
        <w:gridCol w:w="2814"/>
        <w:gridCol w:w="1418"/>
        <w:gridCol w:w="1275"/>
        <w:gridCol w:w="1276"/>
        <w:gridCol w:w="1134"/>
        <w:gridCol w:w="1191"/>
      </w:tblGrid>
      <w:tr w:rsidR="0089098C" w:rsidTr="00242854">
        <w:trPr>
          <w:trHeight w:val="11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242854" w:rsidP="002428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определяющий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</w:tr>
      <w:tr w:rsidR="0089098C" w:rsidTr="00242854">
        <w:trPr>
          <w:trHeight w:val="25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6" w:name="Par374"/>
            <w:bookmarkEnd w:id="6"/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098C" w:rsidTr="005E6C79">
        <w:trPr>
          <w:trHeight w:val="6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9974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7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</w:t>
            </w:r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="009974E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культурного пространства и здорового образа жизни населения района</w:t>
            </w:r>
          </w:p>
        </w:tc>
      </w:tr>
      <w:tr w:rsidR="0089098C" w:rsidTr="005E6C79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78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культурных ценностей 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9974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80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1:</w:t>
            </w:r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  </w:t>
            </w:r>
            <w:proofErr w:type="spellStart"/>
            <w:r w:rsidR="009974E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получающего информационные услуги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 от 28.04.2008г. №607 «Об оценке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 w:rsidR="005C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</w:t>
            </w:r>
            <w:r w:rsidR="005C3305">
              <w:rPr>
                <w:rFonts w:ascii="Times New Roman" w:hAnsi="Times New Roman" w:cs="Times New Roman"/>
                <w:sz w:val="24"/>
                <w:szCs w:val="24"/>
              </w:rPr>
              <w:t>амоуправления  городских округо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9098C" w:rsidTr="005E6C79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8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Задача 1.1: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информационного  обслуживания населения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8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DC3A6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16.02.2010г. №531 «Об утверждении в новой редакции  концепции  социально-экономического развития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 Томской области до 2020 года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программы  социально-экономического  развития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2010-2015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E054F0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4F0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F0" w:rsidRDefault="00E054F0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запросов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054F0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F0" w:rsidRDefault="00E054F0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098C" w:rsidTr="005E6C79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E054F0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2: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творческой реализации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их участия в культурной жизни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2: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населения, </w:t>
            </w:r>
            <w:proofErr w:type="spell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участвующихв</w:t>
            </w:r>
            <w:proofErr w:type="spell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, мероприятиях по  сохранению и возрождению народных художественных промыслов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DC3A6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28.02.2013 №47 «Об утверждении муниципальной программы «Развитие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 на 2013-2017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89098C" w:rsidTr="005E6C79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2.1: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культурной деятельности, равного и свободного доступа населения </w:t>
            </w:r>
            <w:proofErr w:type="spell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культурным ценностям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DC3A6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08.04.2013 №96 «Об утверждении плана мероприятий («дорожная карта») «Изменения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</w:t>
            </w:r>
            <w:r w:rsidR="00934687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повышение ее эффективности в </w:t>
            </w:r>
            <w:proofErr w:type="spellStart"/>
            <w:r w:rsidR="0093468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="00934687">
              <w:rPr>
                <w:rFonts w:ascii="Times New Roman" w:hAnsi="Times New Roman" w:cs="Times New Roman"/>
                <w:sz w:val="24"/>
                <w:szCs w:val="24"/>
              </w:rPr>
              <w:t xml:space="preserve"> 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B1" w:rsidTr="00242854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752AB1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B1" w:rsidRDefault="00752AB1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мероприятий и число участников клубных формирований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752AB1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42 943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45 952</w:t>
            </w:r>
          </w:p>
        </w:tc>
      </w:tr>
      <w:tr w:rsidR="00F53DE7" w:rsidTr="00242854">
        <w:trPr>
          <w:trHeight w:val="99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5E6C79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6C79" w:rsidTr="00A857E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79" w:rsidRDefault="005E6C79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79" w:rsidRDefault="005E6C7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2.2: Создание условий для 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F53DE7" w:rsidTr="00242854">
        <w:trPr>
          <w:trHeight w:val="72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11" w:rsidRDefault="005E6C7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2.2</w:t>
            </w:r>
            <w:r w:rsidR="00012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93468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от13.03.2014г № 01-09/18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E7" w:rsidTr="00242854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012B11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 (выставок, экскурсий) по пропаганде и популяризации изделий народных мастеров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3DE7" w:rsidTr="00242854">
        <w:trPr>
          <w:trHeight w:val="101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012B11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012B11" w:rsidTr="00A857EE">
        <w:trPr>
          <w:trHeight w:val="5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1" w:rsidRDefault="00012B11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11" w:rsidRDefault="006710FD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2.3: </w:t>
            </w:r>
            <w:r w:rsidR="00275A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дополнительного образования детей в области культуры</w:t>
            </w:r>
          </w:p>
        </w:tc>
      </w:tr>
      <w:tr w:rsidR="00F53DE7" w:rsidTr="00242854">
        <w:trPr>
          <w:trHeight w:val="57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275A1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2.3: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EE" w:rsidTr="00242854">
        <w:trPr>
          <w:trHeight w:val="103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A857EE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9098C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98C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3E" w:rsidTr="00242854">
        <w:trPr>
          <w:trHeight w:val="105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302C3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3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302C3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302C3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42854" w:rsidRDefault="00242854" w:rsidP="00242854">
      <w:pPr>
        <w:pStyle w:val="ConsPlusNormal"/>
        <w:outlineLvl w:val="3"/>
        <w:rPr>
          <w:rFonts w:ascii="Times New Roman" w:hAnsi="Times New Roman" w:cs="Times New Roman"/>
          <w:b/>
          <w:bCs/>
          <w:sz w:val="24"/>
          <w:szCs w:val="24"/>
        </w:rPr>
        <w:sectPr w:rsidR="00242854" w:rsidSect="0024285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12" w:name="Par406"/>
      <w:bookmarkEnd w:id="12"/>
    </w:p>
    <w:p w:rsidR="00242854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Цели, задачи деятельности МКУ Отдел культуры и туризма  Администрации </w:t>
      </w: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46A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МКУ Отдел культуры и туризма  Администрации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входит в состав органов управления социальной сферы муниципального образования «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МКУ  Отдел культуры и туризма  осуществляет на территории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государственную политику в сфере культуры, искусства и туризма, поддерживает и развивает различные виды культурной деятельности.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Эта работа осуществлялась  через муниципальное бюджетное учреждение культуры «Районное информационно-библиотечное социально-культурное объединение», которое являлось  методическим центром для учреждений культуры сельских поселений. Сеть подведомственных отделу культуры и туризма  учреждений состоит из 16 библиотек, 5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библиотечно-досуговых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центров, 19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учреждений, 1 детской школы искусств, музея искусств народов Севера </w:t>
      </w:r>
      <w:proofErr w:type="gramStart"/>
      <w:r w:rsidRPr="002634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46A">
        <w:rPr>
          <w:rFonts w:ascii="Times New Roman" w:hAnsi="Times New Roman" w:cs="Times New Roman"/>
          <w:sz w:val="24"/>
          <w:szCs w:val="24"/>
        </w:rPr>
        <w:t>филиал Томского областного художественного музея).</w:t>
      </w:r>
    </w:p>
    <w:p w:rsidR="0026346A" w:rsidRPr="0026346A" w:rsidRDefault="0026346A" w:rsidP="0026346A">
      <w:pPr>
        <w:pStyle w:val="2"/>
        <w:spacing w:line="240" w:lineRule="auto"/>
        <w:ind w:right="-82"/>
        <w:contextualSpacing/>
        <w:jc w:val="both"/>
      </w:pPr>
      <w:r w:rsidRPr="0026346A">
        <w:t xml:space="preserve">     В 2013 г. образовано новое юридическое лицо: Муниципальное бюджетное учреждение культуры «</w:t>
      </w:r>
      <w:proofErr w:type="spellStart"/>
      <w:r w:rsidRPr="0026346A">
        <w:t>Каргасокская</w:t>
      </w:r>
      <w:proofErr w:type="spellEnd"/>
      <w:r w:rsidRPr="0026346A">
        <w:t xml:space="preserve"> центральная районная библиотека»; а МБУК «РИБСКО» переименовано в Муниципальное бюджетное учреждение культуры «</w:t>
      </w:r>
      <w:proofErr w:type="spellStart"/>
      <w:r w:rsidRPr="0026346A">
        <w:t>Каргасокский</w:t>
      </w:r>
      <w:proofErr w:type="spellEnd"/>
      <w:r w:rsidRPr="0026346A">
        <w:t xml:space="preserve"> районный Дом культуры».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Наряду с деятельностью в рамках отрасли культуры МКУ  Отдел культуры и туризма  взаимодействует  с другими структурными подразделениями Администрации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в ходе реализации мероприятий по патриотическому воспитанию подрастающего поколения,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 адаптации и реабилитации лиц с ограниченными  возможностями, реализации концепции    демографической политики, профилактики правонарушений  и другим направлениям.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6346A">
        <w:rPr>
          <w:rFonts w:ascii="Times New Roman" w:hAnsi="Times New Roman" w:cs="Times New Roman"/>
          <w:sz w:val="24"/>
          <w:szCs w:val="24"/>
        </w:rPr>
        <w:t xml:space="preserve">МКУ Отдел культуры и туризма  Администрации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активно сотрудничает с органами местного самоуправления сельских поселений, пытаясь сохранить единую систему мониторинга и координации культурной политики, несмотря на отдельные организационные проблемы, возникающие в ходе реализации  Федерального закона РФ от 06.10.2003г. № 131-ФЗ «Об общих принципах организации местного самоуправления в Российской Федерации», которые приводят к разрушению единой вертикали управления отраслью, сужают спектр</w:t>
      </w:r>
      <w:proofErr w:type="gramEnd"/>
      <w:r w:rsidRPr="0026346A">
        <w:rPr>
          <w:rFonts w:ascii="Times New Roman" w:hAnsi="Times New Roman" w:cs="Times New Roman"/>
          <w:sz w:val="24"/>
          <w:szCs w:val="24"/>
        </w:rPr>
        <w:t xml:space="preserve"> и снижают качество предоставляемых населению  бюджетных услуг в сфере культуры.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   Исходя из существующих нормативно-правовых актов отрасли культуры, программных документов, МКУ Отдел культуры и туризма формирует цели, задачи и основные направления своей деятельности следующим образом.</w:t>
      </w: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6A">
        <w:rPr>
          <w:rFonts w:ascii="Times New Roman" w:hAnsi="Times New Roman" w:cs="Times New Roman"/>
          <w:b/>
          <w:sz w:val="24"/>
          <w:szCs w:val="24"/>
        </w:rPr>
        <w:t xml:space="preserve">Стратегические цели МКУ Отдел культуры и туризма 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6346A" w:rsidRPr="0026346A" w:rsidTr="002634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«Доступность культурных ценностей для жителей </w:t>
            </w:r>
            <w:proofErr w:type="spellStart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6346A" w:rsidRPr="0026346A" w:rsidTr="002634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«Возможность творческой реализации и участия граждан </w:t>
            </w:r>
            <w:proofErr w:type="spellStart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культурной жизни»</w:t>
            </w:r>
          </w:p>
        </w:tc>
      </w:tr>
    </w:tbl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Обе цели МКУ Отдел культуры и туризма вносят вклад в достижение стратегической цели: «Создание условий для повышения качества жизни населения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района»  и </w:t>
      </w:r>
      <w:r w:rsidRPr="0026346A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4: «Формирование культурного пространства и здорового образа жизни населения района» </w:t>
      </w:r>
      <w:r w:rsidR="004D2B71">
        <w:rPr>
          <w:rFonts w:ascii="Times New Roman" w:hAnsi="Times New Roman" w:cs="Times New Roman"/>
          <w:sz w:val="24"/>
          <w:szCs w:val="24"/>
        </w:rPr>
        <w:t>Концепции социально-экономического развития муниципального образования «</w:t>
      </w:r>
      <w:proofErr w:type="spellStart"/>
      <w:r w:rsidR="004D2B7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4D2B71">
        <w:rPr>
          <w:rFonts w:ascii="Times New Roman" w:hAnsi="Times New Roman" w:cs="Times New Roman"/>
          <w:sz w:val="24"/>
          <w:szCs w:val="24"/>
        </w:rPr>
        <w:t xml:space="preserve"> район»  Томской области на период до 2020 года и  К</w:t>
      </w:r>
      <w:r w:rsidRPr="0026346A">
        <w:rPr>
          <w:rFonts w:ascii="Times New Roman" w:hAnsi="Times New Roman" w:cs="Times New Roman"/>
          <w:sz w:val="24"/>
          <w:szCs w:val="24"/>
        </w:rPr>
        <w:t>омплексной программы социально-экономического развития  муниципального образования «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район» на 2010-2015 годы.</w:t>
      </w:r>
    </w:p>
    <w:p w:rsidR="001E6822" w:rsidRDefault="001E6822" w:rsidP="001E6822">
      <w:pPr>
        <w:jc w:val="both"/>
        <w:rPr>
          <w:rFonts w:ascii="Times New Roman" w:hAnsi="Times New Roman" w:cs="Times New Roman"/>
          <w:sz w:val="24"/>
          <w:szCs w:val="24"/>
        </w:rPr>
      </w:pPr>
      <w:r w:rsidRPr="001E6822">
        <w:rPr>
          <w:rFonts w:ascii="Times New Roman" w:hAnsi="Times New Roman" w:cs="Times New Roman"/>
          <w:sz w:val="24"/>
          <w:szCs w:val="24"/>
        </w:rPr>
        <w:t xml:space="preserve">        Для достижения поставленных целей и задач МКУ Отдел культуры и туризма выступает в качестве исполнительного органа государственной власти, который вырабатывает и координирует единую культурную политику на территории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района: осуществляет организацию библиотечного обслуживания населения; создает условия по обеспечению  поселений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 услугами по организации досуга, услугами организаций культуры; </w:t>
      </w:r>
      <w:proofErr w:type="gramStart"/>
      <w:r w:rsidRPr="001E6822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местного народного традиционного художественного творчества в поселениях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района; координирует деятельность всех органов, организаций, индивидуальных предпринимателей в сфере туризма и туристской деятельности, изучает потребности населения в туристских услугах,  осуществляет оказание методической помощи учреждениям культуры поселений; организацию обучения в учреждениях художественного образования; охрану и сохранение объектов культурного наследия  местного (муниципального) значения, расположенных в границах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района.    </w:t>
      </w:r>
      <w:proofErr w:type="gramEnd"/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E5CC7">
        <w:rPr>
          <w:rFonts w:ascii="Times New Roman" w:hAnsi="Times New Roman" w:cs="Times New Roman"/>
          <w:sz w:val="24"/>
          <w:szCs w:val="24"/>
        </w:rPr>
        <w:t>В настоящее время отрасль культуры сталкивается с рядом рисков, препятствующих  достижению поставленных целей и задач:</w:t>
      </w: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sz w:val="24"/>
          <w:szCs w:val="24"/>
        </w:rPr>
        <w:t>- разрушение и устаревание (физическое и моральное) имеющейся материально-технической базы;</w:t>
      </w: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sz w:val="24"/>
          <w:szCs w:val="24"/>
        </w:rPr>
        <w:t>-  недостаточное количество грамотных и инициативных специалистов,  способных к нестандартной и эффективной деятельности в новых экономических, правовых, технологических и информационных условиях;</w:t>
      </w: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sz w:val="24"/>
          <w:szCs w:val="24"/>
        </w:rPr>
        <w:t>- слабая в качественном и количественном отношении  нормативная правовая база.</w:t>
      </w:r>
    </w:p>
    <w:p w:rsidR="00DE5CC7" w:rsidRPr="00DE5CC7" w:rsidRDefault="00DE5CC7" w:rsidP="00DE5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CC7" w:rsidRDefault="00DE5CC7" w:rsidP="00DE5CC7">
      <w:pPr>
        <w:jc w:val="both"/>
        <w:rPr>
          <w:b/>
        </w:rPr>
      </w:pPr>
    </w:p>
    <w:p w:rsidR="00242854" w:rsidRDefault="00242854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42854" w:rsidSect="0024285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02C3E" w:rsidRPr="0026346A" w:rsidRDefault="00302C3E" w:rsidP="00752AB1">
      <w:pPr>
        <w:pStyle w:val="ConsPlusNormal"/>
        <w:contextualSpacing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C7" w:rsidRPr="0026346A" w:rsidRDefault="00DE5CC7" w:rsidP="004D2B71">
      <w:pPr>
        <w:pStyle w:val="ConsPlusNormal"/>
        <w:contextualSpacing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857EE" w:rsidRPr="0026346A" w:rsidRDefault="00A857EE" w:rsidP="0089098C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857EE" w:rsidRDefault="00A857EE" w:rsidP="0089098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8C" w:rsidRDefault="0089098C" w:rsidP="0089098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расчета показателей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432" w:type="dxa"/>
        <w:tblInd w:w="-47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6"/>
        <w:gridCol w:w="1967"/>
        <w:gridCol w:w="6489"/>
      </w:tblGrid>
      <w:tr w:rsidR="0089098C" w:rsidTr="00752AB1">
        <w:trPr>
          <w:trHeight w:val="15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деятельности ОМСУ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деятельности ОМСУ</w:t>
            </w:r>
          </w:p>
        </w:tc>
      </w:tr>
      <w:tr w:rsidR="0089098C" w:rsidTr="00752AB1">
        <w:trPr>
          <w:trHeight w:val="443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5C3305" w:rsidP="005C33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получающего  информационные услуги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A36BE3" w:rsidRDefault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FD5CD8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FD5CD8" w:rsidRDefault="00FD5CD8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им- посетители информационно-массовых мероприятий,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пользователей,</w:t>
            </w:r>
          </w:p>
          <w:p w:rsidR="00FD5CD8" w:rsidRDefault="00FD5CD8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численность населения</w:t>
            </w:r>
          </w:p>
          <w:p w:rsidR="0064454A" w:rsidRPr="00FD5CD8" w:rsidRDefault="0064454A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89098C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5C3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305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89098C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5C3305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Default="005C3305" w:rsidP="005C3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выполненных библиотечных и информационных запросов </w:t>
            </w:r>
            <w:r w:rsidRPr="005C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305" w:rsidRPr="005C3305" w:rsidRDefault="005C3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биз=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</w:p>
          <w:p w:rsidR="00FD5CD8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выполненных библиотечных и информационных запросов,</w:t>
            </w:r>
          </w:p>
          <w:p w:rsidR="00FD5CD8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книговыдач,</w:t>
            </w:r>
          </w:p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</w:t>
            </w:r>
          </w:p>
          <w:p w:rsidR="0064454A" w:rsidRP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5C3305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Pr="005C3305" w:rsidRDefault="005C3305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5C3305" w:rsidRP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5E75F7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7" w:rsidRDefault="005E75F7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</w:t>
            </w:r>
            <w:r w:rsidR="00A36BE3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="00A36B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7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7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/ Н Х 100%</w:t>
            </w:r>
          </w:p>
          <w:p w:rsidR="00FD5CD8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- общее число посетителей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число участников клубных формирований,</w:t>
            </w:r>
          </w:p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Н- численность населения</w:t>
            </w:r>
          </w:p>
          <w:p w:rsidR="0064454A" w:rsidRP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Pr="005C3305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мероприятий  и число участников клубных формирований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 w:rsidP="00150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FD5CD8" w:rsidRPr="00FD5CD8" w:rsidRDefault="0064454A" w:rsidP="00150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Pr="005C3305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(Росстат, форма №7-НК)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Pr="005C3305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 (выставок)  по пропаганде и популяризации изделий народных мастеров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64454A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  <w:p w:rsidR="00FD5CD8" w:rsidRPr="005C3305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64454A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FD5CD8" w:rsidRPr="005C3305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64454A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FD5CD8" w:rsidRPr="005C3305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</w:tbl>
    <w:p w:rsidR="00752AB1" w:rsidRDefault="00752AB1" w:rsidP="00752A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752AB1" w:rsidSect="0024285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71D35" w:rsidRDefault="00504866" w:rsidP="00471D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86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471D35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</w:p>
    <w:p w:rsidR="00471D35" w:rsidRDefault="00471D35" w:rsidP="00471D35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1D35" w:rsidRDefault="00471D35" w:rsidP="00471D3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425"/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расходов 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района      по задачам</w:t>
      </w:r>
    </w:p>
    <w:p w:rsidR="00471D35" w:rsidRDefault="00471D35" w:rsidP="00471D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71D35" w:rsidRDefault="00471D35" w:rsidP="00471D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Таблица 5</w:t>
      </w:r>
    </w:p>
    <w:p w:rsidR="00471D35" w:rsidRDefault="00471D35" w:rsidP="00471D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3071"/>
        <w:gridCol w:w="756"/>
        <w:gridCol w:w="1020"/>
        <w:gridCol w:w="851"/>
        <w:gridCol w:w="891"/>
        <w:gridCol w:w="33"/>
        <w:gridCol w:w="142"/>
        <w:gridCol w:w="77"/>
        <w:gridCol w:w="631"/>
        <w:gridCol w:w="8"/>
        <w:gridCol w:w="134"/>
        <w:gridCol w:w="127"/>
        <w:gridCol w:w="15"/>
        <w:gridCol w:w="850"/>
        <w:gridCol w:w="35"/>
        <w:gridCol w:w="900"/>
      </w:tblGrid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классификации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40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442"/>
            <w:bookmarkEnd w:id="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1.1: Организация информационного 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  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программа 1.1: 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«Создание условий для предоставления населению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библиотечных услуг»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46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7454,9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</w:tr>
      <w:tr w:rsidR="00471D35" w:rsidTr="00471D35">
        <w:trPr>
          <w:trHeight w:val="6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50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  цели    бюджетной программы 1.1: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пользователей библиотеки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1.1                          </w:t>
            </w:r>
          </w:p>
        </w:tc>
      </w:tr>
      <w:tr w:rsidR="00471D35" w:rsidTr="00471D35">
        <w:trPr>
          <w:trHeight w:val="7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1.1 (стимулирующие выплаты по «дорожной карте», приобретение литературы,  подключение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459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2329,8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15756,7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24456,5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2.1: Создание условий для культурной деятельности, равного и свободного доступа 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к культурным ценностям, создание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условий для развития народных художественных промыслов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2.1                          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  программа 1.2: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«Создание условий по предоставлению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 и ремесел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18849,6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</w:tr>
      <w:tr w:rsidR="00471D35" w:rsidTr="00471D35">
        <w:trPr>
          <w:trHeight w:val="61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 цели   бюджетной программы 1.2: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вовлечения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2.1                          </w:t>
            </w:r>
          </w:p>
        </w:tc>
      </w:tr>
      <w:tr w:rsidR="00471D35" w:rsidTr="00471D35">
        <w:trPr>
          <w:trHeight w:val="51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2.1 (стимулирующие выплаты по «дорожной карте», выслуга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21294,7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29464,1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44641,4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2.3  Создание условий для дополнительного образования детей  в области культуры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деятельность в рамках задачи 2.3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программа 1.3: ВЦП «Создание условий для организации дополнительного образования детей в области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11207,4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1.3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Соотношение количества выпускников  к  количеству первоклассников  года поступления  (сохранность обучаемого контингента)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2.3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2.3 (стимулирующие выплаты по «дорожной карте», выплаты за квалификационные категории,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3574,2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4864,5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7030,6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распределено по задачам и программам: обеспечение деятельности учреждений культуры (аппарат управления, бухгалтерия)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6688,9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6688,9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   программной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Par490"/>
            <w:bookmarkEnd w:id="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37511,9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39715,7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39715,7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39715,7</w:t>
            </w:r>
          </w:p>
        </w:tc>
      </w:tr>
      <w:tr w:rsidR="00471D35" w:rsidTr="00471D35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495"/>
            <w:bookmarkEnd w:id="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15761,6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41631,9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56774,2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82817,4</w:t>
            </w:r>
          </w:p>
        </w:tc>
      </w:tr>
      <w:tr w:rsidR="00471D35" w:rsidTr="00471D35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Par500"/>
            <w:bookmarkEnd w:id="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53 273,5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81347,6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96489,9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122533,1</w:t>
            </w:r>
          </w:p>
        </w:tc>
      </w:tr>
      <w:tr w:rsidR="00471D35" w:rsidTr="00471D35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 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</w:tr>
    </w:tbl>
    <w:p w:rsidR="00471D35" w:rsidRDefault="00471D35" w:rsidP="00471D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3 разделу </w:t>
      </w:r>
    </w:p>
    <w:p w:rsidR="00471D35" w:rsidRDefault="00471D35" w:rsidP="004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Доклада о результатах и  основных направлениях деятельности</w:t>
      </w:r>
    </w:p>
    <w:p w:rsidR="00471D35" w:rsidRDefault="00471D35" w:rsidP="004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Раздел 3 содержит информацию  о распределении объемов расходов МКУ Отдел культуры и туризма по целям и задачам  в разрезе программной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 Бюджетные ассигнования распределены по задачам деятельности МКУ Отдел культуры и туризма: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обслуживания населения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 создание условий для дополнительного образования детей в области культуры. 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невозможностью разделить финансирование  задачи 2.1 «Создание условий для культурной деятельности, равного и свободного доступа населения к культурным ценностям» и 2.2 «Создание условий для развития народных художественных промыслов и ремесел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объединены в одну.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Бюджетные ассигнования на реализацию ВЦП «Создание условий для предоставления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библиотечных услуг» на 2015год и плановый период 2016-2017 годы увеличены в связи  с переводом библиотек сельских поселений филиалами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 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Бюджетные ассигнования на реализацию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ВЦП </w:t>
      </w:r>
      <w:r>
        <w:rPr>
          <w:rFonts w:ascii="Times New Roman" w:hAnsi="Times New Roman" w:cs="Times New Roman"/>
          <w:sz w:val="24"/>
          <w:szCs w:val="24"/>
        </w:rPr>
        <w:t xml:space="preserve"> «Создание условий по предоставлению населению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и развитию народных  художественных промыслов  и ремесел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«Создание условий для организации дополнительного образования детей в области культуры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на 2015год и плановый период 2016-2017 уменьшены по причине оптимизации расходов.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Увеличение  бюджетных ассигнований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на 2015 год и плановый период 2016-2017 годы  обусловлено   ростом заработной платы  специалистов учреждений культуры и педагогов дополнительного образования  в рамках реализации «дорожной карты».</w:t>
      </w:r>
    </w:p>
    <w:p w:rsidR="00471D35" w:rsidRDefault="00471D35" w:rsidP="00471D3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Объем выделенных бюджетных ассигнований  по программной 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  будет способствовать  выполнению целевых  показателей  по основной деятельности учреждений культуры.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866" w:rsidRPr="00504866" w:rsidRDefault="00504866" w:rsidP="00D66A7D">
      <w:pPr>
        <w:rPr>
          <w:rFonts w:ascii="Times New Roman" w:hAnsi="Times New Roman" w:cs="Times New Roman"/>
          <w:b/>
          <w:sz w:val="36"/>
          <w:szCs w:val="36"/>
        </w:rPr>
      </w:pPr>
    </w:p>
    <w:sectPr w:rsidR="00504866" w:rsidRPr="00504866" w:rsidSect="0038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98C"/>
    <w:rsid w:val="0000405F"/>
    <w:rsid w:val="0001039F"/>
    <w:rsid w:val="00012B11"/>
    <w:rsid w:val="000172E5"/>
    <w:rsid w:val="000C09A3"/>
    <w:rsid w:val="000C45B5"/>
    <w:rsid w:val="000D641E"/>
    <w:rsid w:val="0012039A"/>
    <w:rsid w:val="00135157"/>
    <w:rsid w:val="00150D67"/>
    <w:rsid w:val="00154157"/>
    <w:rsid w:val="00177461"/>
    <w:rsid w:val="00177E1A"/>
    <w:rsid w:val="001A165A"/>
    <w:rsid w:val="001A29A1"/>
    <w:rsid w:val="001B48E8"/>
    <w:rsid w:val="001D1E99"/>
    <w:rsid w:val="001E6822"/>
    <w:rsid w:val="00242854"/>
    <w:rsid w:val="00262782"/>
    <w:rsid w:val="0026346A"/>
    <w:rsid w:val="00275A12"/>
    <w:rsid w:val="00302C3E"/>
    <w:rsid w:val="0031221C"/>
    <w:rsid w:val="00376BEC"/>
    <w:rsid w:val="00380642"/>
    <w:rsid w:val="003D0F01"/>
    <w:rsid w:val="00471D35"/>
    <w:rsid w:val="00481795"/>
    <w:rsid w:val="004965D1"/>
    <w:rsid w:val="004D2B71"/>
    <w:rsid w:val="004F437F"/>
    <w:rsid w:val="00504866"/>
    <w:rsid w:val="00524100"/>
    <w:rsid w:val="00564285"/>
    <w:rsid w:val="00591604"/>
    <w:rsid w:val="005B6908"/>
    <w:rsid w:val="005C3305"/>
    <w:rsid w:val="005E6C79"/>
    <w:rsid w:val="005E75F7"/>
    <w:rsid w:val="006001F8"/>
    <w:rsid w:val="0064454A"/>
    <w:rsid w:val="006449B7"/>
    <w:rsid w:val="00651121"/>
    <w:rsid w:val="006710FD"/>
    <w:rsid w:val="007205F4"/>
    <w:rsid w:val="00752AB1"/>
    <w:rsid w:val="00760E87"/>
    <w:rsid w:val="00771572"/>
    <w:rsid w:val="007B7B94"/>
    <w:rsid w:val="00807BA0"/>
    <w:rsid w:val="00864F58"/>
    <w:rsid w:val="0087162C"/>
    <w:rsid w:val="0089098C"/>
    <w:rsid w:val="008943A6"/>
    <w:rsid w:val="0090737D"/>
    <w:rsid w:val="00925F17"/>
    <w:rsid w:val="00934687"/>
    <w:rsid w:val="00962453"/>
    <w:rsid w:val="009974E5"/>
    <w:rsid w:val="009B56E6"/>
    <w:rsid w:val="009E3840"/>
    <w:rsid w:val="00A36BE3"/>
    <w:rsid w:val="00A519F2"/>
    <w:rsid w:val="00A71C83"/>
    <w:rsid w:val="00A857EE"/>
    <w:rsid w:val="00AA13B4"/>
    <w:rsid w:val="00AD722D"/>
    <w:rsid w:val="00B6783A"/>
    <w:rsid w:val="00BA02FB"/>
    <w:rsid w:val="00C060A5"/>
    <w:rsid w:val="00C52591"/>
    <w:rsid w:val="00CA6583"/>
    <w:rsid w:val="00D655C2"/>
    <w:rsid w:val="00D66A7D"/>
    <w:rsid w:val="00D73EC3"/>
    <w:rsid w:val="00DC3A69"/>
    <w:rsid w:val="00DE5CC7"/>
    <w:rsid w:val="00E054F0"/>
    <w:rsid w:val="00EB3554"/>
    <w:rsid w:val="00ED708D"/>
    <w:rsid w:val="00F53DE7"/>
    <w:rsid w:val="00F56E47"/>
    <w:rsid w:val="00F64828"/>
    <w:rsid w:val="00F92B19"/>
    <w:rsid w:val="00FA318C"/>
    <w:rsid w:val="00FC0635"/>
    <w:rsid w:val="00FD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0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909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890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semiHidden/>
    <w:unhideWhenUsed/>
    <w:rsid w:val="002634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6346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E5C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5CC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9F77-530F-4155-AE65-38964B9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18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39</cp:revision>
  <cp:lastPrinted>2014-05-06T06:51:00Z</cp:lastPrinted>
  <dcterms:created xsi:type="dcterms:W3CDTF">2014-04-17T04:44:00Z</dcterms:created>
  <dcterms:modified xsi:type="dcterms:W3CDTF">2015-03-04T03:27:00Z</dcterms:modified>
</cp:coreProperties>
</file>