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8" w:rsidRPr="005C48E8" w:rsidRDefault="005C48E8" w:rsidP="005C48E8">
      <w:pPr>
        <w:spacing w:before="58" w:after="0" w:line="317" w:lineRule="exact"/>
        <w:jc w:val="center"/>
        <w:rPr>
          <w:rFonts w:ascii="Times New Roman" w:eastAsia="Times New Roman" w:hAnsi="Times New Roman" w:cs="Times New Roman"/>
        </w:rPr>
      </w:pPr>
      <w:r w:rsidRPr="005C48E8">
        <w:rPr>
          <w:rFonts w:ascii="Times New Roman" w:eastAsia="Times New Roman" w:hAnsi="Times New Roman" w:cs="Times New Roman"/>
          <w:b/>
          <w:bCs/>
        </w:rPr>
        <w:t>ПРОТОКОЛ</w:t>
      </w:r>
    </w:p>
    <w:p w:rsidR="005C48E8" w:rsidRPr="0082035E" w:rsidRDefault="005C48E8" w:rsidP="0082035E">
      <w:pPr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Администрации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по формированию и подготовке Резерва кадров</w:t>
      </w:r>
    </w:p>
    <w:p w:rsidR="005C48E8" w:rsidRPr="0082035E" w:rsidRDefault="005C48E8" w:rsidP="0082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8E8" w:rsidRPr="0082035E" w:rsidRDefault="005C48E8" w:rsidP="008203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5E" w:rsidRPr="00820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2035E">
        <w:rPr>
          <w:rFonts w:ascii="Times New Roman" w:eastAsia="Times New Roman" w:hAnsi="Times New Roman" w:cs="Times New Roman"/>
          <w:sz w:val="24"/>
          <w:szCs w:val="24"/>
        </w:rPr>
        <w:t>03.10.2014</w:t>
      </w:r>
    </w:p>
    <w:p w:rsidR="005C48E8" w:rsidRPr="0082035E" w:rsidRDefault="005C48E8" w:rsidP="00820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8E8" w:rsidRPr="0082035E" w:rsidRDefault="005C48E8" w:rsidP="0082035E">
      <w:pPr>
        <w:spacing w:before="8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Комиссии по формированию и подготовке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- Комиссия) в составе:</w:t>
      </w:r>
    </w:p>
    <w:p w:rsidR="005C48E8" w:rsidRPr="0082035E" w:rsidRDefault="005C48E8" w:rsidP="0082035E">
      <w:pPr>
        <w:spacing w:before="7" w:after="0" w:line="240" w:lineRule="auto"/>
        <w:ind w:right="276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председателя Комиссии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Микитича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Ю.Н., секретаря Комиссии Ушаковой О.В.,</w:t>
      </w:r>
    </w:p>
    <w:p w:rsidR="005C48E8" w:rsidRPr="0082035E" w:rsidRDefault="005C48E8" w:rsidP="0082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 Бухарина Н.И.,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Шамраева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А.Ф., Тимохина В.В., Щедриной Л.В., на основании п. 7 Порядка формирования и подготовки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(утв. постановлением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от 24.06.2014 г. №139) рассмотрела следующие вопросы:</w:t>
      </w:r>
    </w:p>
    <w:p w:rsidR="005C48E8" w:rsidRPr="0082035E" w:rsidRDefault="005C48E8" w:rsidP="0082035E">
      <w:pPr>
        <w:numPr>
          <w:ilvl w:val="0"/>
          <w:numId w:val="1"/>
        </w:numPr>
        <w:tabs>
          <w:tab w:val="left" w:pos="10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комплектовании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- Резерв).</w:t>
      </w:r>
    </w:p>
    <w:p w:rsidR="005C48E8" w:rsidRPr="0082035E" w:rsidRDefault="005C48E8" w:rsidP="0082035E">
      <w:pPr>
        <w:numPr>
          <w:ilvl w:val="0"/>
          <w:numId w:val="1"/>
        </w:numPr>
        <w:tabs>
          <w:tab w:val="left" w:pos="1087"/>
        </w:tabs>
        <w:spacing w:before="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работы по формированию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в 2014 году.</w:t>
      </w:r>
    </w:p>
    <w:p w:rsidR="005C48E8" w:rsidRPr="0082035E" w:rsidRDefault="005C48E8" w:rsidP="0082035E">
      <w:pPr>
        <w:numPr>
          <w:ilvl w:val="0"/>
          <w:numId w:val="1"/>
        </w:numPr>
        <w:tabs>
          <w:tab w:val="left" w:pos="10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35E">
        <w:rPr>
          <w:rFonts w:ascii="Times New Roman" w:eastAsia="Times New Roman" w:hAnsi="Times New Roman" w:cs="Times New Roman"/>
          <w:sz w:val="24"/>
          <w:szCs w:val="24"/>
        </w:rPr>
        <w:t>О принятии решения о размещении информационного сообщения о приеме документов для включения в Резерв</w:t>
      </w:r>
      <w:proofErr w:type="gramEnd"/>
      <w:r w:rsidRPr="008203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8E8" w:rsidRPr="0082035E" w:rsidRDefault="005C48E8" w:rsidP="00820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C48E8" w:rsidRPr="0082035E" w:rsidRDefault="005C48E8" w:rsidP="0082035E">
      <w:pPr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По вопросам повестки заседания единогласно приняты следующие решения:</w:t>
      </w:r>
    </w:p>
    <w:p w:rsidR="005C48E8" w:rsidRPr="0082035E" w:rsidRDefault="005C48E8" w:rsidP="0082035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По первому вопросу повестки заседания Комиссия единогласно решила: 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Произвести в 2014 году формирование Резерва кадров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C48E8" w:rsidRPr="0082035E" w:rsidRDefault="005C48E8" w:rsidP="00820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по следующим должностям:</w:t>
      </w:r>
    </w:p>
    <w:p w:rsidR="005C48E8" w:rsidRPr="0082035E" w:rsidRDefault="005C48E8" w:rsidP="0082035E">
      <w:pPr>
        <w:numPr>
          <w:ilvl w:val="0"/>
          <w:numId w:val="3"/>
        </w:numPr>
        <w:tabs>
          <w:tab w:val="left" w:pos="1325"/>
        </w:tabs>
        <w:spacing w:before="2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должности: главы муниципальных образований (муниципального района, сельских поселений);</w:t>
      </w:r>
    </w:p>
    <w:p w:rsidR="005C48E8" w:rsidRPr="0082035E" w:rsidRDefault="005C48E8" w:rsidP="0082035E">
      <w:pPr>
        <w:numPr>
          <w:ilvl w:val="0"/>
          <w:numId w:val="3"/>
        </w:numPr>
        <w:tabs>
          <w:tab w:val="left" w:pos="9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5C48E8" w:rsidRPr="0082035E" w:rsidRDefault="005C48E8" w:rsidP="0082035E">
      <w:pPr>
        <w:numPr>
          <w:ilvl w:val="0"/>
          <w:numId w:val="4"/>
        </w:numPr>
        <w:tabs>
          <w:tab w:val="left" w:pos="86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Главы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(главная группа должностей);</w:t>
      </w:r>
    </w:p>
    <w:p w:rsidR="005C48E8" w:rsidRPr="0082035E" w:rsidRDefault="005C48E8" w:rsidP="0082035E">
      <w:pPr>
        <w:numPr>
          <w:ilvl w:val="0"/>
          <w:numId w:val="4"/>
        </w:numPr>
        <w:tabs>
          <w:tab w:val="left" w:pos="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(ведущая группа должностей);</w:t>
      </w:r>
    </w:p>
    <w:p w:rsidR="005C48E8" w:rsidRPr="0082035E" w:rsidRDefault="005C48E8" w:rsidP="0082035E">
      <w:pPr>
        <w:numPr>
          <w:ilvl w:val="0"/>
          <w:numId w:val="4"/>
        </w:numPr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заместители руководителей структурных подразделений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района, главные и ведущие специалисты (старшая группа должностей);</w:t>
      </w:r>
    </w:p>
    <w:p w:rsidR="005C48E8" w:rsidRPr="0082035E" w:rsidRDefault="005C48E8" w:rsidP="0082035E">
      <w:pPr>
        <w:numPr>
          <w:ilvl w:val="0"/>
          <w:numId w:val="3"/>
        </w:numPr>
        <w:tabs>
          <w:tab w:val="left" w:pos="1238"/>
        </w:tabs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должности руководителей муниципальных унитарных предприятий, муниципальных учреждений.</w:t>
      </w:r>
    </w:p>
    <w:p w:rsidR="005C48E8" w:rsidRPr="0082035E" w:rsidRDefault="005C48E8" w:rsidP="0082035E">
      <w:pPr>
        <w:numPr>
          <w:ilvl w:val="0"/>
          <w:numId w:val="2"/>
        </w:numPr>
        <w:tabs>
          <w:tab w:val="left" w:pos="720"/>
        </w:tabs>
        <w:spacing w:before="274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По второму вопросу повестки заседания Комиссия единогласно решила: 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Утвердить План работы по формированию Резерва кадров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в 2014 году:</w:t>
      </w:r>
    </w:p>
    <w:p w:rsidR="005C48E8" w:rsidRPr="0082035E" w:rsidRDefault="005C48E8" w:rsidP="00820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    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Проведение первого этапа конкурса</w:t>
      </w:r>
    </w:p>
    <w:p w:rsidR="005C48E8" w:rsidRPr="0082035E" w:rsidRDefault="005C48E8" w:rsidP="0082035E">
      <w:pPr>
        <w:tabs>
          <w:tab w:val="left" w:pos="851"/>
          <w:tab w:val="left" w:pos="699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2.1.1. Опубликование в районной газете «</w:t>
      </w:r>
      <w:proofErr w:type="gramStart"/>
      <w:r w:rsidRPr="0082035E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правда» информационное</w:t>
      </w:r>
      <w:r w:rsidRPr="0082035E">
        <w:rPr>
          <w:rFonts w:ascii="Times New Roman" w:eastAsia="Times New Roman" w:hAnsi="Times New Roman" w:cs="Times New Roman"/>
          <w:sz w:val="24"/>
          <w:szCs w:val="24"/>
        </w:rPr>
        <w:br/>
        <w:t>сообщение о приеме документов для включения в Резерв и размещение</w:t>
      </w:r>
      <w:r w:rsidRPr="0082035E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официальном сайте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в</w:t>
      </w:r>
      <w:r w:rsidRPr="0082035E">
        <w:rPr>
          <w:rFonts w:ascii="Times New Roman" w:eastAsia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82035E">
        <w:rPr>
          <w:rFonts w:ascii="Times New Roman" w:eastAsia="Times New Roman" w:hAnsi="Times New Roman" w:cs="Times New Roman"/>
          <w:sz w:val="24"/>
          <w:szCs w:val="24"/>
        </w:rPr>
        <w:tab/>
        <w:t>сети Интернет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 о приеме документов для включения в Резерв и настоящего Протокола.</w:t>
      </w:r>
    </w:p>
    <w:p w:rsidR="005C48E8" w:rsidRPr="0082035E" w:rsidRDefault="005C48E8" w:rsidP="0082035E">
      <w:pPr>
        <w:tabs>
          <w:tab w:val="left" w:pos="851"/>
        </w:tabs>
        <w:spacing w:before="58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Специалист 1 категории по связям с общественностью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Кожухарь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А.З.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Срок исполнения: до 10.10.2014 г.</w:t>
      </w:r>
    </w:p>
    <w:p w:rsidR="005C48E8" w:rsidRPr="0082035E" w:rsidRDefault="005C48E8" w:rsidP="0082035E">
      <w:pPr>
        <w:numPr>
          <w:ilvl w:val="0"/>
          <w:numId w:val="5"/>
        </w:numPr>
        <w:tabs>
          <w:tab w:val="left" w:pos="851"/>
          <w:tab w:val="left" w:pos="11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Отделу правовой и кадровой работы (далее - ОПКР)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осуществлять прием поступающих документов на включение в Резерв.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Отв. исполнитель: секретарь Комиссии Ушакова О.В.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Срок приема документов: с 06.10.2014 г. до 31.10.2014 г. в рабочее время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(с 9 до 17 часов).</w:t>
      </w:r>
    </w:p>
    <w:p w:rsidR="005C48E8" w:rsidRPr="0082035E" w:rsidRDefault="005C48E8" w:rsidP="0082035E">
      <w:pPr>
        <w:numPr>
          <w:ilvl w:val="0"/>
          <w:numId w:val="5"/>
        </w:numPr>
        <w:tabs>
          <w:tab w:val="left" w:pos="851"/>
          <w:tab w:val="left" w:pos="1102"/>
        </w:tabs>
        <w:spacing w:before="7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Отделу правовой и кадровой работы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осуществить первичный анализ поступивших документов на предмет соответствия кандидатов п. 4, 14 Порядка формирования и подготовки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C48E8" w:rsidRPr="0082035E" w:rsidRDefault="005C48E8" w:rsidP="0082035E">
      <w:pPr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Отделу правовой и кадровой работы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по окончании срока приема передать поступившие документы в Комиссию вместе с результатами первичного анализа, оформленными в виде заключения по каждому пакету документов.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Начальник ОПКР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района Тимохин В.В.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Срок исполнения: до 07.11.2014 г.</w:t>
      </w:r>
    </w:p>
    <w:p w:rsidR="005C48E8" w:rsidRPr="0082035E" w:rsidRDefault="005C48E8" w:rsidP="0082035E">
      <w:pPr>
        <w:numPr>
          <w:ilvl w:val="0"/>
          <w:numId w:val="5"/>
        </w:numPr>
        <w:tabs>
          <w:tab w:val="left" w:pos="851"/>
          <w:tab w:val="left" w:pos="11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Утверждение на заседании Комиссии списка граждан, допущенных к участию во втором этапе конкурса.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председатель Комиссии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А.П. Срок исполнения: 10.11.2014 г.</w:t>
      </w:r>
    </w:p>
    <w:p w:rsidR="005C48E8" w:rsidRPr="0082035E" w:rsidRDefault="005C48E8" w:rsidP="0082035E">
      <w:pPr>
        <w:numPr>
          <w:ilvl w:val="0"/>
          <w:numId w:val="5"/>
        </w:numPr>
        <w:tabs>
          <w:tab w:val="left" w:pos="851"/>
          <w:tab w:val="left" w:pos="11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Письменное извещение граждан, не допущенных к участию во втором этапе конкурса, о принятом Комиссией решении, а также граждан, допущенных к участию во втором этапе конкурса, - о дате, времени и месте проведения второго этапа конкурса.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Отв. исполнитель: секретарь Комиссии Ушакова О.В. Срок исполнения: до 14.11.2014г.</w:t>
      </w:r>
    </w:p>
    <w:p w:rsidR="005C48E8" w:rsidRPr="0082035E" w:rsidRDefault="005C48E8" w:rsidP="0082035E">
      <w:pPr>
        <w:numPr>
          <w:ilvl w:val="0"/>
          <w:numId w:val="5"/>
        </w:numPr>
        <w:tabs>
          <w:tab w:val="left" w:pos="851"/>
          <w:tab w:val="left" w:pos="11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Опубликование в районной газете «</w:t>
      </w:r>
      <w:proofErr w:type="gramStart"/>
      <w:r w:rsidRPr="0082035E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правда» и размещение на официальном сайте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протокола заседания Комиссии от 10.11.2014 г.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Специалист 1 категории по связям с общественностью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Кожухарь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А.З.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 w:right="3686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исполнения: до 12.11.2014г. 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    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Проведение второго этапа конкурса</w:t>
      </w:r>
    </w:p>
    <w:p w:rsidR="005C48E8" w:rsidRPr="0082035E" w:rsidRDefault="005C48E8" w:rsidP="0082035E">
      <w:pPr>
        <w:numPr>
          <w:ilvl w:val="0"/>
          <w:numId w:val="6"/>
        </w:numPr>
        <w:tabs>
          <w:tab w:val="left" w:pos="851"/>
          <w:tab w:val="left" w:pos="109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Проведение оценки результативности и успешности, управленческих компетенций кандидатов на включение в Резерв.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председатель Комиссии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А.П. Срок исполнения: до 08.12.2014 г.</w:t>
      </w:r>
    </w:p>
    <w:p w:rsidR="005C48E8" w:rsidRPr="0082035E" w:rsidRDefault="005C48E8" w:rsidP="0082035E">
      <w:pPr>
        <w:numPr>
          <w:ilvl w:val="0"/>
          <w:numId w:val="6"/>
        </w:numPr>
        <w:tabs>
          <w:tab w:val="left" w:pos="851"/>
          <w:tab w:val="left" w:pos="109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Письменное извещение граждан, допущенных к участию во втором этапе конкурса, о дате, времени и месте проведения третьего этапа конкурса.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Отв. исполнитель: секретарь Комиссии Ушакова О.В. Срок исполнения: до 1</w:t>
      </w:r>
      <w:r w:rsidR="004737E7" w:rsidRPr="008203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035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737E7" w:rsidRPr="008203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035E">
        <w:rPr>
          <w:rFonts w:ascii="Times New Roman" w:eastAsia="Times New Roman" w:hAnsi="Times New Roman" w:cs="Times New Roman"/>
          <w:sz w:val="24"/>
          <w:szCs w:val="24"/>
        </w:rPr>
        <w:t>.2014 г.</w:t>
      </w:r>
    </w:p>
    <w:p w:rsidR="005C48E8" w:rsidRPr="0082035E" w:rsidRDefault="005C48E8" w:rsidP="0082035E">
      <w:pPr>
        <w:numPr>
          <w:ilvl w:val="0"/>
          <w:numId w:val="7"/>
        </w:numPr>
        <w:tabs>
          <w:tab w:val="left" w:pos="851"/>
          <w:tab w:val="left" w:pos="1850"/>
        </w:tabs>
        <w:spacing w:before="58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Проведение оценки личностных компетенций кандидатов на включение в Резерв.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председатель Комиссии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А.П. Срок исполнения: 19.12.2014 г.</w:t>
      </w:r>
    </w:p>
    <w:p w:rsidR="005C48E8" w:rsidRPr="0082035E" w:rsidRDefault="005C48E8" w:rsidP="0082035E">
      <w:pPr>
        <w:numPr>
          <w:ilvl w:val="0"/>
          <w:numId w:val="7"/>
        </w:numPr>
        <w:tabs>
          <w:tab w:val="left" w:pos="851"/>
          <w:tab w:val="left" w:pos="185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Формирование и утверждение списка граждан, включенных в Резерв управленческих кадров.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председатель Комиссии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А.П. Срок исполнения: 24.12.2014 г.</w:t>
      </w:r>
    </w:p>
    <w:p w:rsidR="005C48E8" w:rsidRPr="0082035E" w:rsidRDefault="005C48E8" w:rsidP="0082035E">
      <w:pPr>
        <w:numPr>
          <w:ilvl w:val="0"/>
          <w:numId w:val="7"/>
        </w:numPr>
        <w:tabs>
          <w:tab w:val="left" w:pos="851"/>
          <w:tab w:val="left" w:pos="1850"/>
        </w:tabs>
        <w:spacing w:before="7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Уведомление граждан, включенных и не включенных в Резерв, о принятом решении.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 w:right="1843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lastRenderedPageBreak/>
        <w:t>Отв. исполнитель: секретарь Комиссии Ушакова О.В. Срок исполнения: до 26.12.2014 г.</w:t>
      </w:r>
    </w:p>
    <w:p w:rsidR="005C48E8" w:rsidRPr="0082035E" w:rsidRDefault="005C48E8" w:rsidP="0082035E">
      <w:pPr>
        <w:numPr>
          <w:ilvl w:val="0"/>
          <w:numId w:val="7"/>
        </w:numPr>
        <w:tabs>
          <w:tab w:val="left" w:pos="851"/>
          <w:tab w:val="left" w:pos="1850"/>
        </w:tabs>
        <w:spacing w:before="7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Опубликование в районной газете «</w:t>
      </w:r>
      <w:proofErr w:type="gramStart"/>
      <w:r w:rsidRPr="0082035E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правда» и размещение на официальном сайте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протокола заседания Комиссии от 24.12.2014 г.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Отв. исполнитель: Специалист 1 категории по связям с общественностью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Кожухарь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А.З.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Срок исполнения: до 26.12.2014 г.</w:t>
      </w:r>
    </w:p>
    <w:p w:rsidR="005C48E8" w:rsidRPr="0082035E" w:rsidRDefault="005C48E8" w:rsidP="0082035E">
      <w:pPr>
        <w:tabs>
          <w:tab w:val="left" w:pos="851"/>
          <w:tab w:val="left" w:pos="152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 Резервом кадров</w:t>
      </w:r>
    </w:p>
    <w:p w:rsidR="005C48E8" w:rsidRPr="0082035E" w:rsidRDefault="005C48E8" w:rsidP="0082035E">
      <w:pPr>
        <w:numPr>
          <w:ilvl w:val="0"/>
          <w:numId w:val="8"/>
        </w:numPr>
        <w:tabs>
          <w:tab w:val="left" w:pos="851"/>
          <w:tab w:val="left" w:pos="183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Передача протокола заседания Комиссии от 24.12.2014 г. в отдел правовой и кадровой работы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района. Отв. исполнитель: секретарь Комиссии Ушакова О.В.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Срок исполнения: до 27.12.2014 г.</w:t>
      </w:r>
    </w:p>
    <w:p w:rsidR="005C48E8" w:rsidRPr="0082035E" w:rsidRDefault="005C48E8" w:rsidP="0082035E">
      <w:pPr>
        <w:numPr>
          <w:ilvl w:val="0"/>
          <w:numId w:val="8"/>
        </w:numPr>
        <w:tabs>
          <w:tab w:val="left" w:pos="851"/>
          <w:tab w:val="left" w:pos="183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Направление утвержденных Планов индивидуальной подготовки граждан, включенных в Резерв, в Отдел правовой и кадровой работы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Отв. исполнитель: граждане, включенные в Резерв.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Срок исполнения: до 29.12.2014 г., Планы индивидуальной подготовки на следующие календарные годы - до 29 декабря текущего года. 3. По третьему вопросу повестки заседания Комиссия единогласно решила:</w:t>
      </w:r>
    </w:p>
    <w:p w:rsidR="005C48E8" w:rsidRPr="0082035E" w:rsidRDefault="005C48E8" w:rsidP="0082035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Разместить на официальном сайте Администрации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в информационно-телекоммуникационной сети Интернет и опубликовать в районной газете «</w:t>
      </w:r>
      <w:proofErr w:type="gram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Северная</w:t>
      </w:r>
      <w:proofErr w:type="gram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правда» информационное сообщение следующего содержания:</w:t>
      </w:r>
    </w:p>
    <w:p w:rsidR="005C48E8" w:rsidRPr="0082035E" w:rsidRDefault="005C48E8" w:rsidP="0082035E">
      <w:pPr>
        <w:tabs>
          <w:tab w:val="left" w:pos="851"/>
        </w:tabs>
        <w:spacing w:before="22" w:after="0" w:line="240" w:lineRule="auto"/>
        <w:ind w:left="70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Комиссии по формированию и подготовке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от 25 июля 2014 года, пункта 7 Порядка формирования и подготовки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района, утвержденного постановлением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от 24.06.2014 г. №139 (далее - Порядок), 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объявляет о приеме документов для включения в Резерва кадров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на следующие должности:</w:t>
      </w:r>
      <w:proofErr w:type="gramEnd"/>
    </w:p>
    <w:p w:rsidR="005C48E8" w:rsidRPr="0082035E" w:rsidRDefault="005C48E8" w:rsidP="0082035E">
      <w:pPr>
        <w:numPr>
          <w:ilvl w:val="0"/>
          <w:numId w:val="9"/>
        </w:numPr>
        <w:tabs>
          <w:tab w:val="left" w:pos="684"/>
          <w:tab w:val="left" w:pos="851"/>
        </w:tabs>
        <w:spacing w:after="0" w:line="240" w:lineRule="auto"/>
        <w:ind w:left="70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должности: главы муниципальных образований (муниципального района, сельских поселений);</w:t>
      </w:r>
    </w:p>
    <w:p w:rsidR="005C48E8" w:rsidRPr="0082035E" w:rsidRDefault="005C48E8" w:rsidP="0082035E">
      <w:pPr>
        <w:numPr>
          <w:ilvl w:val="0"/>
          <w:numId w:val="9"/>
        </w:numPr>
        <w:tabs>
          <w:tab w:val="left" w:pos="684"/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5C48E8" w:rsidRPr="0082035E" w:rsidRDefault="005C48E8" w:rsidP="0082035E">
      <w:pPr>
        <w:numPr>
          <w:ilvl w:val="0"/>
          <w:numId w:val="10"/>
        </w:numPr>
        <w:tabs>
          <w:tab w:val="left" w:pos="569"/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Главы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(главная группа должностей);</w:t>
      </w:r>
    </w:p>
    <w:p w:rsidR="005C48E8" w:rsidRPr="0082035E" w:rsidRDefault="005C48E8" w:rsidP="0082035E">
      <w:pPr>
        <w:numPr>
          <w:ilvl w:val="0"/>
          <w:numId w:val="10"/>
        </w:numPr>
        <w:tabs>
          <w:tab w:val="left" w:pos="569"/>
          <w:tab w:val="left" w:pos="851"/>
        </w:tabs>
        <w:spacing w:after="0" w:line="240" w:lineRule="auto"/>
        <w:ind w:left="70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(ведущая группа должностей);</w:t>
      </w:r>
    </w:p>
    <w:p w:rsidR="005C48E8" w:rsidRPr="0082035E" w:rsidRDefault="005C48E8" w:rsidP="0082035E">
      <w:pPr>
        <w:spacing w:before="238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5C48E8" w:rsidRPr="0082035E" w:rsidSect="004737E7">
          <w:headerReference w:type="even" r:id="rId5"/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8E8" w:rsidRPr="0082035E" w:rsidRDefault="005C48E8" w:rsidP="0082035E">
      <w:pPr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заместители руководителей структурных подразделений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района, главные и ведущие специалисты (старшая группа должностей);</w:t>
      </w:r>
    </w:p>
    <w:p w:rsidR="005C48E8" w:rsidRPr="0082035E" w:rsidRDefault="005C48E8" w:rsidP="0082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в) должности руководителей муниципальных унитарных предприятий, муниципальных учреждений.</w:t>
      </w:r>
    </w:p>
    <w:p w:rsidR="005C48E8" w:rsidRPr="0082035E" w:rsidRDefault="005C48E8" w:rsidP="0082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Резерв кадров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могут быть включены лица, удовлетворяющие следующим требованиям: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наличие гражданства Российской Федерации (в случаях предусмотренных международным договором Российской Федерации - гражданства иностранного государства-участника такого международного договора);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61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возраст от 25 до 50 лет;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61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5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стаж муниципальной службы (государственной службы) не менее 3 лет или стаж работы по специальности не менее 4 лет (для лиц, претендующих на включение в Резерв на должности муниципальной службы главной группы должностей);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5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стаж муниципальной службы (государственной службы) не менее 1 года или стаж работы по специальности не менее 3 лет (для лиц, претендующих на включение в Резерв на должности муниципальной службы ведущей группы должностей);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583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опыт работы на руководящей должности не менее трех лет (для лиц, претендующих на включение в Резерв на муниципальные должности и должности руководителей муниципальных унитарных предприятий, муниципальных учреждений);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отсутствие документально подтвержденных сведений компрометирующего характера (осуждения к наказанию, исключающему возможность исполнения соответствующих должностных обязанностей).</w:t>
      </w:r>
    </w:p>
    <w:p w:rsidR="005C48E8" w:rsidRPr="0082035E" w:rsidRDefault="005C48E8" w:rsidP="0082035E">
      <w:pPr>
        <w:spacing w:before="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Лица, претендующие на включение в Резерв кадров </w:t>
      </w:r>
      <w:proofErr w:type="spellStart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подают</w:t>
      </w:r>
      <w:proofErr w:type="gramEnd"/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документы: При самовыдвижении:</w:t>
      </w:r>
    </w:p>
    <w:p w:rsidR="005C48E8" w:rsidRPr="0082035E" w:rsidRDefault="005C48E8" w:rsidP="0082035E">
      <w:pPr>
        <w:numPr>
          <w:ilvl w:val="0"/>
          <w:numId w:val="12"/>
        </w:numPr>
        <w:tabs>
          <w:tab w:val="left" w:pos="98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анкету по форме согласно приложению 1 к настоящему Порядку;</w:t>
      </w:r>
    </w:p>
    <w:p w:rsidR="005C48E8" w:rsidRPr="0082035E" w:rsidRDefault="005C48E8" w:rsidP="0082035E">
      <w:pPr>
        <w:numPr>
          <w:ilvl w:val="0"/>
          <w:numId w:val="12"/>
        </w:numPr>
        <w:tabs>
          <w:tab w:val="left" w:pos="11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описание в произвольной форме основных достигнутых результатов деятельности (для лиц, претендующих на включение в Резерв на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учреждений);</w:t>
      </w:r>
    </w:p>
    <w:p w:rsidR="005C48E8" w:rsidRPr="0082035E" w:rsidRDefault="005C48E8" w:rsidP="0082035E">
      <w:pPr>
        <w:numPr>
          <w:ilvl w:val="0"/>
          <w:numId w:val="12"/>
        </w:numPr>
        <w:tabs>
          <w:tab w:val="left" w:pos="9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копию трудовой книжки;</w:t>
      </w:r>
    </w:p>
    <w:p w:rsidR="005C48E8" w:rsidRPr="0082035E" w:rsidRDefault="005C48E8" w:rsidP="0082035E">
      <w:pPr>
        <w:numPr>
          <w:ilvl w:val="0"/>
          <w:numId w:val="12"/>
        </w:numPr>
        <w:tabs>
          <w:tab w:val="left" w:pos="9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5C48E8" w:rsidRPr="0082035E" w:rsidRDefault="005C48E8" w:rsidP="0082035E">
      <w:pPr>
        <w:numPr>
          <w:ilvl w:val="0"/>
          <w:numId w:val="12"/>
        </w:numPr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документы, характеризующие образовательный уровень, результативность и успешность профессиональной деятельности, в том числе: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8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о повышении профессионального уровня;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характеристики, отзывы, рекомендации, результаты тестирования (в случае наличия);</w:t>
      </w:r>
    </w:p>
    <w:p w:rsidR="005C48E8" w:rsidRPr="0082035E" w:rsidRDefault="005C48E8" w:rsidP="0082035E">
      <w:pPr>
        <w:numPr>
          <w:ilvl w:val="0"/>
          <w:numId w:val="11"/>
        </w:numPr>
        <w:tabs>
          <w:tab w:val="left" w:pos="86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иные документы (по желанию);</w:t>
      </w:r>
    </w:p>
    <w:p w:rsidR="005C48E8" w:rsidRPr="0082035E" w:rsidRDefault="005C48E8" w:rsidP="0082035E">
      <w:pPr>
        <w:numPr>
          <w:ilvl w:val="0"/>
          <w:numId w:val="12"/>
        </w:num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согласно приложению 3 к Порядку. </w:t>
      </w: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выдвижения кандидата от органов государственной власти, органов</w:t>
      </w:r>
    </w:p>
    <w:p w:rsidR="005C48E8" w:rsidRPr="0082035E" w:rsidRDefault="005C48E8" w:rsidP="0082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местного   самоуправления,   организаций,   индивидуальных предпринимателей</w:t>
      </w:r>
    </w:p>
    <w:p w:rsidR="005C48E8" w:rsidRPr="0082035E" w:rsidRDefault="005C48E8" w:rsidP="0082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>дополнительно предоставляется представление по форме согласно приложению 2 к Порядку.</w:t>
      </w:r>
    </w:p>
    <w:p w:rsidR="005C48E8" w:rsidRPr="0082035E" w:rsidRDefault="005C48E8" w:rsidP="0082035E">
      <w:pPr>
        <w:spacing w:before="238" w:after="0" w:line="24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осуществляет Отдел правовой и кадровой работы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по адресу: с.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>, ул. Пушкина, 31, кабинет № 41 (тел. 2 22 97), с 06 октября по 31 октября 2014 года с 9 до 17 часов.</w:t>
      </w:r>
    </w:p>
    <w:p w:rsidR="005C48E8" w:rsidRPr="0082035E" w:rsidRDefault="005C48E8" w:rsidP="00820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5C48E8" w:rsidRPr="0082035E">
          <w:pgSz w:w="11905" w:h="16837"/>
          <w:pgMar w:top="1180" w:right="869" w:bottom="1378" w:left="1589" w:header="720" w:footer="720" w:gutter="0"/>
          <w:cols w:space="720"/>
        </w:sectPr>
      </w:pPr>
    </w:p>
    <w:p w:rsidR="00E4362A" w:rsidRDefault="005C48E8" w:rsidP="0082035E">
      <w:pPr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203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Более подробная информация о формировании Резерва кадров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 размещена на сайте Администрации </w:t>
      </w:r>
      <w:proofErr w:type="spellStart"/>
      <w:r w:rsidRPr="0082035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2035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820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hyperlink r:id="rId8" w:history="1">
        <w:r w:rsidRPr="0082035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en-US"/>
          </w:rPr>
          <w:t>http</w:t>
        </w:r>
        <w:r w:rsidRPr="0082035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en-US"/>
          </w:rPr>
          <w:t>://</w:t>
        </w:r>
      </w:hyperlink>
      <w:r w:rsidRPr="00820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5C48E8" w:rsidRPr="00E4362A" w:rsidRDefault="00E4362A" w:rsidP="0082035E">
      <w:pPr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hyperlink r:id="rId9" w:history="1">
        <w:proofErr w:type="gramStart"/>
        <w:r w:rsidRPr="00BD19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www</w:t>
        </w:r>
        <w:r w:rsidRPr="00E436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.</w:t>
        </w:r>
        <w:r w:rsidRPr="00BD19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kargasok</w:t>
        </w:r>
        <w:r w:rsidRPr="00E436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.</w:t>
        </w:r>
        <w:r w:rsidRPr="00BD19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ru</w:t>
        </w:r>
        <w:r w:rsidRPr="00E436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/</w:t>
        </w:r>
        <w:r w:rsidRPr="00BD19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upr</w:t>
        </w:r>
        <w:r w:rsidRPr="00E436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 xml:space="preserve"> </w:t>
        </w:r>
        <w:r w:rsidRPr="00BD19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kadrov</w:t>
        </w:r>
        <w:r w:rsidRPr="00E436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.</w:t>
        </w:r>
        <w:r w:rsidRPr="00BD19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html</w:t>
        </w:r>
      </w:hyperlink>
      <w:r w:rsidR="005C48E8" w:rsidRPr="00E4362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).</w:t>
      </w:r>
      <w:proofErr w:type="gramEnd"/>
    </w:p>
    <w:p w:rsidR="00E4362A" w:rsidRPr="0082035E" w:rsidRDefault="00E4362A" w:rsidP="0082035E">
      <w:pPr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3814" cy="2552131"/>
            <wp:effectExtent l="19050" t="0" r="6436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05" cy="25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62A" w:rsidRPr="0082035E" w:rsidSect="005C48E8">
      <w:headerReference w:type="even" r:id="rId11"/>
      <w:headerReference w:type="default" r:id="rId12"/>
      <w:pgSz w:w="11905" w:h="16837"/>
      <w:pgMar w:top="936" w:right="880" w:bottom="99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E" w:rsidRDefault="0082035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E" w:rsidRDefault="0082035E">
    <w:pPr>
      <w:pStyle w:val="Style119"/>
      <w:tabs>
        <w:tab w:val="left" w:pos="1526"/>
      </w:tabs>
      <w:spacing w:line="317" w:lineRule="exact"/>
      <w:ind w:left="767" w:right="-11"/>
      <w:rPr>
        <w:sz w:val="22"/>
        <w:szCs w:val="22"/>
      </w:rPr>
    </w:pPr>
    <w:r>
      <w:rPr>
        <w:rStyle w:val="CharStyle0"/>
      </w:rPr>
      <w:t>2.3.</w:t>
    </w:r>
    <w:r>
      <w:rPr>
        <w:rStyle w:val="CharStyle0"/>
      </w:rPr>
      <w:tab/>
    </w:r>
    <w:r>
      <w:rPr>
        <w:rStyle w:val="CharStyle0"/>
        <w:u w:val="single"/>
      </w:rPr>
      <w:t>Проведение третьего этапа конкурса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E" w:rsidRDefault="0082035E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E" w:rsidRDefault="0082035E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E" w:rsidRDefault="0082035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876"/>
    <w:multiLevelType w:val="singleLevel"/>
    <w:tmpl w:val="BD6ED7AA"/>
    <w:lvl w:ilvl="0">
      <w:numFmt w:val="bullet"/>
      <w:lvlText w:val="-"/>
      <w:lvlJc w:val="left"/>
    </w:lvl>
  </w:abstractNum>
  <w:abstractNum w:abstractNumId="1">
    <w:nsid w:val="097F0B49"/>
    <w:multiLevelType w:val="singleLevel"/>
    <w:tmpl w:val="3CC849A2"/>
    <w:lvl w:ilvl="0">
      <w:start w:val="1"/>
      <w:numFmt w:val="russianLower"/>
      <w:lvlText w:val="%1)"/>
      <w:lvlJc w:val="left"/>
    </w:lvl>
  </w:abstractNum>
  <w:abstractNum w:abstractNumId="2">
    <w:nsid w:val="11841E39"/>
    <w:multiLevelType w:val="singleLevel"/>
    <w:tmpl w:val="3D567CF6"/>
    <w:lvl w:ilvl="0">
      <w:start w:val="1"/>
      <w:numFmt w:val="decimal"/>
      <w:lvlText w:val="%1."/>
      <w:lvlJc w:val="left"/>
    </w:lvl>
  </w:abstractNum>
  <w:abstractNum w:abstractNumId="3">
    <w:nsid w:val="163C2F80"/>
    <w:multiLevelType w:val="singleLevel"/>
    <w:tmpl w:val="12BE6660"/>
    <w:lvl w:ilvl="0">
      <w:start w:val="1"/>
      <w:numFmt w:val="russianLower"/>
      <w:lvlText w:val="%1)"/>
      <w:lvlJc w:val="left"/>
    </w:lvl>
  </w:abstractNum>
  <w:abstractNum w:abstractNumId="4">
    <w:nsid w:val="19755E70"/>
    <w:multiLevelType w:val="singleLevel"/>
    <w:tmpl w:val="7AB63E72"/>
    <w:lvl w:ilvl="0">
      <w:numFmt w:val="bullet"/>
      <w:lvlText w:val="-"/>
      <w:lvlJc w:val="left"/>
    </w:lvl>
  </w:abstractNum>
  <w:abstractNum w:abstractNumId="5">
    <w:nsid w:val="1C690E0A"/>
    <w:multiLevelType w:val="singleLevel"/>
    <w:tmpl w:val="894A6680"/>
    <w:lvl w:ilvl="0">
      <w:start w:val="1"/>
      <w:numFmt w:val="decimal"/>
      <w:lvlText w:val="2.2.%1."/>
      <w:lvlJc w:val="left"/>
    </w:lvl>
  </w:abstractNum>
  <w:abstractNum w:abstractNumId="6">
    <w:nsid w:val="1E91530E"/>
    <w:multiLevelType w:val="singleLevel"/>
    <w:tmpl w:val="F092A984"/>
    <w:lvl w:ilvl="0">
      <w:start w:val="1"/>
      <w:numFmt w:val="russianLower"/>
      <w:lvlText w:val="%1)"/>
      <w:lvlJc w:val="left"/>
    </w:lvl>
  </w:abstractNum>
  <w:abstractNum w:abstractNumId="7">
    <w:nsid w:val="20F101AB"/>
    <w:multiLevelType w:val="singleLevel"/>
    <w:tmpl w:val="37761E6A"/>
    <w:lvl w:ilvl="0">
      <w:start w:val="1"/>
      <w:numFmt w:val="decimal"/>
      <w:lvlText w:val="2.3.%1."/>
      <w:lvlJc w:val="left"/>
    </w:lvl>
  </w:abstractNum>
  <w:abstractNum w:abstractNumId="8">
    <w:nsid w:val="22F25E94"/>
    <w:multiLevelType w:val="singleLevel"/>
    <w:tmpl w:val="287A2894"/>
    <w:lvl w:ilvl="0">
      <w:start w:val="1"/>
      <w:numFmt w:val="decimal"/>
      <w:lvlText w:val="%1."/>
      <w:lvlJc w:val="left"/>
    </w:lvl>
  </w:abstractNum>
  <w:abstractNum w:abstractNumId="9">
    <w:nsid w:val="4F2B6301"/>
    <w:multiLevelType w:val="singleLevel"/>
    <w:tmpl w:val="F0FED480"/>
    <w:lvl w:ilvl="0">
      <w:numFmt w:val="bullet"/>
      <w:lvlText w:val="-"/>
      <w:lvlJc w:val="left"/>
    </w:lvl>
  </w:abstractNum>
  <w:abstractNum w:abstractNumId="10">
    <w:nsid w:val="7246266F"/>
    <w:multiLevelType w:val="singleLevel"/>
    <w:tmpl w:val="4D7E6C96"/>
    <w:lvl w:ilvl="0">
      <w:start w:val="1"/>
      <w:numFmt w:val="decimal"/>
      <w:lvlText w:val="2.4.%1."/>
      <w:lvlJc w:val="left"/>
    </w:lvl>
  </w:abstractNum>
  <w:abstractNum w:abstractNumId="11">
    <w:nsid w:val="790B738C"/>
    <w:multiLevelType w:val="singleLevel"/>
    <w:tmpl w:val="42648080"/>
    <w:lvl w:ilvl="0">
      <w:start w:val="2"/>
      <w:numFmt w:val="decimal"/>
      <w:lvlText w:val="2.1.%1.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C48E8"/>
    <w:rsid w:val="004737E7"/>
    <w:rsid w:val="005C48E8"/>
    <w:rsid w:val="0082035E"/>
    <w:rsid w:val="00E4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6">
    <w:name w:val="Style66"/>
    <w:basedOn w:val="a"/>
    <w:rsid w:val="005C48E8"/>
    <w:pPr>
      <w:spacing w:after="0" w:line="281" w:lineRule="exact"/>
      <w:ind w:firstLine="82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C48E8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C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5">
    <w:name w:val="Style85"/>
    <w:basedOn w:val="a"/>
    <w:rsid w:val="005C48E8"/>
    <w:pPr>
      <w:spacing w:after="0"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5C48E8"/>
    <w:pPr>
      <w:spacing w:after="0" w:line="281" w:lineRule="exact"/>
      <w:ind w:firstLine="71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">
    <w:name w:val="Style68"/>
    <w:basedOn w:val="a"/>
    <w:rsid w:val="005C48E8"/>
    <w:pPr>
      <w:spacing w:after="0" w:line="274" w:lineRule="exact"/>
      <w:ind w:firstLine="43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5C48E8"/>
    <w:pPr>
      <w:spacing w:after="0" w:line="324" w:lineRule="exact"/>
      <w:ind w:firstLine="11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5C48E8"/>
    <w:pPr>
      <w:spacing w:after="0" w:line="317" w:lineRule="exact"/>
      <w:ind w:hanging="7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5C48E8"/>
    <w:pPr>
      <w:spacing w:after="0" w:line="5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5C48E8"/>
    <w:pPr>
      <w:spacing w:after="0" w:line="317" w:lineRule="exact"/>
      <w:ind w:firstLine="7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rsid w:val="005C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5C48E8"/>
    <w:pPr>
      <w:spacing w:after="0" w:line="281" w:lineRule="exact"/>
      <w:ind w:firstLine="7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">
    <w:name w:val="Style103"/>
    <w:basedOn w:val="a"/>
    <w:rsid w:val="005C48E8"/>
    <w:pPr>
      <w:spacing w:after="0" w:line="32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">
    <w:name w:val="Style99"/>
    <w:basedOn w:val="a"/>
    <w:rsid w:val="005C48E8"/>
    <w:pPr>
      <w:spacing w:after="0" w:line="317" w:lineRule="exact"/>
      <w:ind w:hanging="35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rsid w:val="005C48E8"/>
    <w:pPr>
      <w:spacing w:after="0" w:line="317" w:lineRule="exact"/>
      <w:ind w:hanging="7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a"/>
    <w:rsid w:val="005C48E8"/>
    <w:pPr>
      <w:spacing w:after="0" w:line="281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">
    <w:name w:val="Style110"/>
    <w:basedOn w:val="a"/>
    <w:rsid w:val="005C48E8"/>
    <w:pPr>
      <w:spacing w:after="0" w:line="317" w:lineRule="exact"/>
      <w:ind w:hanging="72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rsid w:val="005C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">
    <w:name w:val="Style147"/>
    <w:basedOn w:val="a"/>
    <w:rsid w:val="005C48E8"/>
    <w:pPr>
      <w:spacing w:after="0"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1">
    <w:name w:val="Style131"/>
    <w:basedOn w:val="a"/>
    <w:rsid w:val="005C48E8"/>
    <w:pPr>
      <w:spacing w:after="0" w:line="274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0">
    <w:name w:val="Style140"/>
    <w:basedOn w:val="a"/>
    <w:rsid w:val="005C48E8"/>
    <w:pPr>
      <w:spacing w:after="0" w:line="277" w:lineRule="exact"/>
      <w:ind w:firstLine="72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5C48E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a0"/>
    <w:rsid w:val="005C48E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rsid w:val="005C48E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kargasok.ru/upr%20kadr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chubabriay</cp:lastModifiedBy>
  <cp:revision>2</cp:revision>
  <dcterms:created xsi:type="dcterms:W3CDTF">2014-12-09T08:32:00Z</dcterms:created>
  <dcterms:modified xsi:type="dcterms:W3CDTF">2014-12-09T09:08:00Z</dcterms:modified>
</cp:coreProperties>
</file>